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1A" w:rsidRPr="00D86AD9" w:rsidRDefault="007F6B1A">
      <w:pPr>
        <w:ind w:left="8505"/>
        <w:rPr>
          <w:rFonts w:ascii="Times New Roman" w:hAnsi="Times New Roman"/>
          <w:caps/>
          <w:sz w:val="24"/>
          <w:szCs w:val="24"/>
        </w:rPr>
      </w:pPr>
      <w:r w:rsidRPr="00D86AD9">
        <w:rPr>
          <w:rFonts w:ascii="Times New Roman" w:hAnsi="Times New Roman"/>
          <w:caps/>
          <w:sz w:val="24"/>
          <w:szCs w:val="24"/>
        </w:rPr>
        <w:t>Затверджено</w:t>
      </w:r>
    </w:p>
    <w:p w:rsidR="007F6B1A" w:rsidRPr="00D86AD9" w:rsidRDefault="007F6B1A">
      <w:pPr>
        <w:ind w:left="8505"/>
        <w:rPr>
          <w:rFonts w:ascii="Times New Roman" w:hAnsi="Times New Roman"/>
          <w:sz w:val="24"/>
          <w:szCs w:val="24"/>
        </w:rPr>
      </w:pPr>
      <w:r w:rsidRPr="00D86AD9">
        <w:rPr>
          <w:rFonts w:ascii="Times New Roman" w:hAnsi="Times New Roman"/>
          <w:sz w:val="24"/>
          <w:szCs w:val="24"/>
        </w:rPr>
        <w:t>Наказ Міністерства</w:t>
      </w:r>
      <w:r w:rsidRPr="00D86AD9">
        <w:rPr>
          <w:rFonts w:ascii="Times New Roman" w:hAnsi="Times New Roman"/>
          <w:sz w:val="24"/>
          <w:szCs w:val="24"/>
        </w:rPr>
        <w:br/>
        <w:t>фінансів України</w:t>
      </w:r>
    </w:p>
    <w:p w:rsidR="007F6B1A" w:rsidRDefault="007F6B1A" w:rsidP="00D86AD9">
      <w:pPr>
        <w:ind w:left="8505"/>
        <w:rPr>
          <w:rFonts w:ascii="Times New Roman" w:hAnsi="Times New Roman"/>
          <w:sz w:val="24"/>
        </w:rPr>
      </w:pPr>
      <w:r w:rsidRPr="00D86AD9">
        <w:rPr>
          <w:rFonts w:ascii="Times New Roman" w:hAnsi="Times New Roman"/>
          <w:sz w:val="24"/>
          <w:szCs w:val="24"/>
        </w:rPr>
        <w:t>26.08.2014  № 836</w:t>
      </w:r>
    </w:p>
    <w:p w:rsidR="007F6B1A" w:rsidRDefault="007F6B1A">
      <w:pPr>
        <w:tabs>
          <w:tab w:val="left" w:pos="8364"/>
        </w:tabs>
        <w:ind w:left="8505"/>
        <w:rPr>
          <w:rFonts w:ascii="Times New Roman" w:hAnsi="Times New Roman"/>
          <w:sz w:val="24"/>
        </w:rPr>
      </w:pPr>
    </w:p>
    <w:p w:rsidR="007F6B1A" w:rsidRPr="009C7948" w:rsidRDefault="007F6B1A">
      <w:pPr>
        <w:tabs>
          <w:tab w:val="left" w:pos="8364"/>
        </w:tabs>
        <w:ind w:left="8505"/>
        <w:rPr>
          <w:rFonts w:ascii="Times New Roman" w:hAnsi="Times New Roman"/>
          <w:sz w:val="24"/>
        </w:rPr>
      </w:pPr>
      <w:r>
        <w:rPr>
          <w:rFonts w:ascii="Times New Roman" w:hAnsi="Times New Roman"/>
          <w:sz w:val="24"/>
        </w:rPr>
        <w:t xml:space="preserve">ЗАТВЕРДЖЕНО </w:t>
      </w:r>
      <w:r>
        <w:rPr>
          <w:rFonts w:ascii="Times New Roman" w:hAnsi="Times New Roman"/>
          <w:sz w:val="24"/>
        </w:rPr>
        <w:br/>
        <w:t xml:space="preserve">Наказ / розпорядчий документ </w:t>
      </w:r>
      <w:r w:rsidRPr="005E5689">
        <w:rPr>
          <w:rFonts w:ascii="Times New Roman" w:hAnsi="Times New Roman"/>
          <w:sz w:val="24"/>
        </w:rPr>
        <w:t xml:space="preserve">від </w:t>
      </w:r>
      <w:r w:rsidRPr="005E5689">
        <w:rPr>
          <w:rFonts w:ascii="Times New Roman" w:hAnsi="Times New Roman"/>
          <w:sz w:val="24"/>
          <w:lang w:val="ru-RU"/>
        </w:rPr>
        <w:t xml:space="preserve"> </w:t>
      </w:r>
      <w:r>
        <w:rPr>
          <w:rFonts w:ascii="Times New Roman" w:hAnsi="Times New Roman"/>
          <w:sz w:val="24"/>
          <w:lang w:val="ru-RU"/>
        </w:rPr>
        <w:t>06.02</w:t>
      </w:r>
      <w:r w:rsidRPr="005E5689">
        <w:rPr>
          <w:rFonts w:ascii="Times New Roman" w:hAnsi="Times New Roman"/>
          <w:sz w:val="24"/>
        </w:rPr>
        <w:t>.201</w:t>
      </w:r>
      <w:r w:rsidRPr="005E5689">
        <w:rPr>
          <w:rFonts w:ascii="Times New Roman" w:hAnsi="Times New Roman"/>
          <w:sz w:val="24"/>
          <w:lang w:val="ru-RU"/>
        </w:rPr>
        <w:t>7</w:t>
      </w:r>
      <w:r w:rsidRPr="005E5689">
        <w:rPr>
          <w:rFonts w:ascii="Times New Roman" w:hAnsi="Times New Roman"/>
          <w:sz w:val="24"/>
        </w:rPr>
        <w:t xml:space="preserve"> року № </w:t>
      </w:r>
      <w:r w:rsidRPr="009C7948">
        <w:rPr>
          <w:rFonts w:ascii="Times New Roman" w:hAnsi="Times New Roman"/>
          <w:sz w:val="24"/>
          <w:lang w:val="ru-RU"/>
        </w:rPr>
        <w:t>17-07-У</w:t>
      </w:r>
    </w:p>
    <w:p w:rsidR="007F6B1A" w:rsidRPr="004028AA" w:rsidRDefault="007F6B1A">
      <w:pPr>
        <w:pBdr>
          <w:bottom w:val="single" w:sz="4" w:space="1" w:color="auto"/>
        </w:pBdr>
        <w:tabs>
          <w:tab w:val="left" w:pos="8364"/>
        </w:tabs>
        <w:ind w:left="8505"/>
        <w:rPr>
          <w:rFonts w:ascii="Times New Roman" w:hAnsi="Times New Roman"/>
          <w:sz w:val="18"/>
          <w:szCs w:val="18"/>
        </w:rPr>
      </w:pPr>
      <w:r w:rsidRPr="005E5689">
        <w:rPr>
          <w:rFonts w:ascii="Times New Roman" w:hAnsi="Times New Roman"/>
          <w:sz w:val="24"/>
        </w:rPr>
        <w:t xml:space="preserve">Управління  соціального захисту населення </w:t>
      </w:r>
      <w:r w:rsidRPr="005E5689">
        <w:rPr>
          <w:rFonts w:ascii="Times New Roman" w:hAnsi="Times New Roman"/>
          <w:sz w:val="24"/>
          <w:lang w:val="ru-RU"/>
        </w:rPr>
        <w:t>Нікополь</w:t>
      </w:r>
      <w:r w:rsidRPr="005E5689">
        <w:rPr>
          <w:rFonts w:ascii="Times New Roman" w:hAnsi="Times New Roman"/>
          <w:sz w:val="24"/>
        </w:rPr>
        <w:t>ської</w:t>
      </w:r>
      <w:r>
        <w:rPr>
          <w:rFonts w:ascii="Times New Roman" w:hAnsi="Times New Roman"/>
          <w:sz w:val="24"/>
        </w:rPr>
        <w:t xml:space="preserve"> міської ради</w:t>
      </w:r>
    </w:p>
    <w:p w:rsidR="007F6B1A" w:rsidRDefault="007F6B1A">
      <w:pPr>
        <w:tabs>
          <w:tab w:val="left" w:pos="8364"/>
        </w:tabs>
        <w:ind w:left="8505"/>
        <w:rPr>
          <w:rFonts w:ascii="Times New Roman" w:hAnsi="Times New Roman"/>
          <w:sz w:val="20"/>
        </w:rPr>
      </w:pPr>
      <w:r w:rsidRPr="004028AA">
        <w:rPr>
          <w:rFonts w:ascii="Times New Roman" w:hAnsi="Times New Roman"/>
          <w:sz w:val="18"/>
          <w:szCs w:val="18"/>
        </w:rPr>
        <w:t>(найменування головного розпорядника коштів місцевого бюджету)</w:t>
      </w:r>
      <w:r>
        <w:rPr>
          <w:rFonts w:ascii="Times New Roman" w:hAnsi="Times New Roman"/>
          <w:sz w:val="20"/>
        </w:rPr>
        <w:br/>
      </w:r>
    </w:p>
    <w:p w:rsidR="007F6B1A" w:rsidRDefault="007F6B1A">
      <w:pPr>
        <w:tabs>
          <w:tab w:val="left" w:pos="8364"/>
        </w:tabs>
        <w:ind w:left="8505"/>
        <w:rPr>
          <w:rFonts w:ascii="Times New Roman" w:hAnsi="Times New Roman"/>
          <w:sz w:val="24"/>
        </w:rPr>
      </w:pPr>
      <w:r>
        <w:rPr>
          <w:rFonts w:ascii="Times New Roman" w:hAnsi="Times New Roman"/>
          <w:sz w:val="24"/>
        </w:rPr>
        <w:t xml:space="preserve">наказ  </w:t>
      </w:r>
      <w:r>
        <w:rPr>
          <w:rFonts w:ascii="Times New Roman" w:hAnsi="Times New Roman"/>
          <w:sz w:val="24"/>
          <w:u w:val="single"/>
        </w:rPr>
        <w:t xml:space="preserve">Фінансового управління </w:t>
      </w:r>
      <w:r w:rsidRPr="005E5689">
        <w:rPr>
          <w:rFonts w:ascii="Times New Roman" w:hAnsi="Times New Roman"/>
          <w:sz w:val="24"/>
          <w:u w:val="single"/>
        </w:rPr>
        <w:t>Нікопольської міської</w:t>
      </w:r>
      <w:r>
        <w:rPr>
          <w:rFonts w:ascii="Times New Roman" w:hAnsi="Times New Roman"/>
          <w:sz w:val="24"/>
        </w:rPr>
        <w:t xml:space="preserve"> </w:t>
      </w:r>
      <w:r>
        <w:rPr>
          <w:rFonts w:ascii="Times New Roman" w:hAnsi="Times New Roman"/>
          <w:sz w:val="24"/>
          <w:u w:val="single"/>
        </w:rPr>
        <w:t xml:space="preserve">ради                                                                          </w:t>
      </w:r>
      <w:r w:rsidRPr="004028AA">
        <w:rPr>
          <w:rFonts w:ascii="Times New Roman" w:hAnsi="Times New Roman"/>
          <w:sz w:val="18"/>
          <w:szCs w:val="18"/>
        </w:rPr>
        <w:t>(найменування місцевого фінансового органу)</w:t>
      </w:r>
    </w:p>
    <w:p w:rsidR="007F6B1A" w:rsidRPr="005E5689" w:rsidRDefault="007F6B1A" w:rsidP="002B0023">
      <w:pPr>
        <w:tabs>
          <w:tab w:val="left" w:pos="8364"/>
        </w:tabs>
        <w:ind w:left="8505"/>
        <w:rPr>
          <w:rFonts w:ascii="Times New Roman" w:hAnsi="Times New Roman"/>
          <w:lang w:val="ru-RU"/>
        </w:rPr>
      </w:pPr>
      <w:r>
        <w:rPr>
          <w:rFonts w:ascii="Times New Roman" w:hAnsi="Times New Roman"/>
          <w:sz w:val="24"/>
        </w:rPr>
        <w:t xml:space="preserve"> </w:t>
      </w:r>
      <w:r>
        <w:rPr>
          <w:rFonts w:ascii="Times New Roman" w:hAnsi="Times New Roman"/>
          <w:sz w:val="24"/>
        </w:rPr>
        <w:br/>
      </w:r>
      <w:r>
        <w:rPr>
          <w:rFonts w:ascii="Times New Roman" w:hAnsi="Times New Roman"/>
          <w:sz w:val="24"/>
          <w:lang w:val="ru-RU"/>
        </w:rPr>
        <w:t>06.02.</w:t>
      </w:r>
      <w:r w:rsidRPr="009C7948">
        <w:rPr>
          <w:rFonts w:ascii="Times New Roman" w:hAnsi="Times New Roman"/>
          <w:sz w:val="24"/>
          <w:lang w:val="ru-RU"/>
        </w:rPr>
        <w:t xml:space="preserve"> </w:t>
      </w:r>
      <w:r>
        <w:rPr>
          <w:rFonts w:ascii="Times New Roman" w:hAnsi="Times New Roman"/>
          <w:sz w:val="24"/>
          <w:lang w:val="ru-RU"/>
        </w:rPr>
        <w:t xml:space="preserve"> </w:t>
      </w:r>
      <w:r w:rsidRPr="005E5689">
        <w:rPr>
          <w:rFonts w:ascii="Times New Roman" w:hAnsi="Times New Roman"/>
          <w:sz w:val="24"/>
        </w:rPr>
        <w:t xml:space="preserve">2017 року № </w:t>
      </w:r>
      <w:r w:rsidRPr="009C7948">
        <w:rPr>
          <w:rFonts w:ascii="Times New Roman" w:hAnsi="Times New Roman"/>
          <w:sz w:val="24"/>
          <w:lang w:val="ru-RU"/>
        </w:rPr>
        <w:t>5</w:t>
      </w:r>
      <w:r w:rsidRPr="005E5689">
        <w:rPr>
          <w:rFonts w:ascii="Times New Roman" w:hAnsi="Times New Roman"/>
          <w:sz w:val="24"/>
        </w:rPr>
        <w:t xml:space="preserve"> </w:t>
      </w:r>
    </w:p>
    <w:p w:rsidR="007F6B1A" w:rsidRPr="00C353DD" w:rsidRDefault="007F6B1A">
      <w:pPr>
        <w:jc w:val="center"/>
        <w:rPr>
          <w:rFonts w:ascii="Times New Roman" w:hAnsi="Times New Roman"/>
          <w:b/>
          <w:sz w:val="24"/>
          <w:szCs w:val="24"/>
          <w:lang w:val="ru-RU"/>
        </w:rPr>
      </w:pPr>
    </w:p>
    <w:p w:rsidR="007F6B1A" w:rsidRPr="009658A5" w:rsidRDefault="007F6B1A">
      <w:pPr>
        <w:jc w:val="center"/>
        <w:rPr>
          <w:rFonts w:ascii="Times New Roman" w:hAnsi="Times New Roman"/>
          <w:b/>
          <w:sz w:val="24"/>
          <w:szCs w:val="24"/>
        </w:rPr>
      </w:pPr>
      <w:r w:rsidRPr="009658A5">
        <w:rPr>
          <w:rFonts w:ascii="Times New Roman" w:hAnsi="Times New Roman"/>
          <w:b/>
          <w:sz w:val="24"/>
          <w:szCs w:val="24"/>
        </w:rPr>
        <w:t>ПАСПОРТ</w:t>
      </w:r>
    </w:p>
    <w:p w:rsidR="007F6B1A" w:rsidRPr="009658A5" w:rsidRDefault="007F6B1A">
      <w:pPr>
        <w:jc w:val="center"/>
        <w:rPr>
          <w:rFonts w:ascii="Times New Roman" w:hAnsi="Times New Roman"/>
          <w:b/>
          <w:sz w:val="24"/>
          <w:szCs w:val="24"/>
        </w:rPr>
      </w:pPr>
      <w:r w:rsidRPr="009658A5">
        <w:rPr>
          <w:rFonts w:ascii="Times New Roman" w:hAnsi="Times New Roman"/>
          <w:b/>
          <w:sz w:val="24"/>
          <w:szCs w:val="24"/>
        </w:rPr>
        <w:t xml:space="preserve">бюджетної програми місцевого бюджету на 2017 рік </w:t>
      </w:r>
    </w:p>
    <w:p w:rsidR="007F6B1A" w:rsidRPr="00D86AD9" w:rsidRDefault="007F6B1A">
      <w:pPr>
        <w:jc w:val="center"/>
        <w:rPr>
          <w:rFonts w:ascii="Times New Roman" w:hAnsi="Times New Roman"/>
          <w:sz w:val="24"/>
          <w:szCs w:val="24"/>
        </w:rPr>
      </w:pPr>
    </w:p>
    <w:p w:rsidR="007F6B1A" w:rsidRPr="00D86AD9" w:rsidRDefault="007F6B1A">
      <w:pPr>
        <w:ind w:firstLine="362"/>
        <w:rPr>
          <w:rFonts w:ascii="Times New Roman" w:hAnsi="Times New Roman"/>
          <w:sz w:val="24"/>
          <w:szCs w:val="24"/>
        </w:rPr>
      </w:pPr>
      <w:r w:rsidRPr="00D86AD9">
        <w:rPr>
          <w:rFonts w:ascii="Times New Roman" w:hAnsi="Times New Roman"/>
          <w:sz w:val="24"/>
          <w:szCs w:val="24"/>
        </w:rPr>
        <w:t>1.   1500000           Управління  соціальн</w:t>
      </w:r>
      <w:r>
        <w:rPr>
          <w:rFonts w:ascii="Times New Roman" w:hAnsi="Times New Roman"/>
          <w:sz w:val="24"/>
          <w:szCs w:val="24"/>
        </w:rPr>
        <w:t>ого захисту населення Нікопольс</w:t>
      </w:r>
      <w:r w:rsidRPr="00D86AD9">
        <w:rPr>
          <w:rFonts w:ascii="Times New Roman" w:hAnsi="Times New Roman"/>
          <w:sz w:val="24"/>
          <w:szCs w:val="24"/>
        </w:rPr>
        <w:t xml:space="preserve">ької міської ради                                                                                                                                                                            </w:t>
      </w:r>
    </w:p>
    <w:p w:rsidR="007F6B1A" w:rsidRPr="00172A4D" w:rsidRDefault="007F6B1A">
      <w:pPr>
        <w:ind w:firstLine="362"/>
        <w:rPr>
          <w:rFonts w:ascii="Times New Roman" w:hAnsi="Times New Roman"/>
          <w:sz w:val="18"/>
          <w:szCs w:val="18"/>
        </w:rPr>
      </w:pPr>
      <w:r w:rsidRPr="00D86AD9">
        <w:rPr>
          <w:rFonts w:ascii="Times New Roman" w:hAnsi="Times New Roman"/>
          <w:sz w:val="24"/>
          <w:szCs w:val="24"/>
        </w:rPr>
        <w:t xml:space="preserve">     </w:t>
      </w:r>
      <w:r w:rsidRPr="00172A4D">
        <w:rPr>
          <w:rFonts w:ascii="Times New Roman" w:hAnsi="Times New Roman"/>
          <w:sz w:val="18"/>
          <w:szCs w:val="18"/>
        </w:rPr>
        <w:t xml:space="preserve">(КПКВК МБ)                             (найменування головного розпорядника) </w:t>
      </w:r>
    </w:p>
    <w:p w:rsidR="007F6B1A" w:rsidRPr="00D86AD9" w:rsidRDefault="007F6B1A">
      <w:pPr>
        <w:spacing w:before="120"/>
        <w:ind w:firstLine="363"/>
        <w:rPr>
          <w:rFonts w:ascii="Times New Roman" w:hAnsi="Times New Roman"/>
          <w:sz w:val="24"/>
          <w:szCs w:val="24"/>
        </w:rPr>
      </w:pPr>
      <w:r w:rsidRPr="00D86AD9">
        <w:rPr>
          <w:rFonts w:ascii="Times New Roman" w:hAnsi="Times New Roman"/>
          <w:sz w:val="24"/>
          <w:szCs w:val="24"/>
        </w:rPr>
        <w:t>2. 1510000             Управління  соціаль</w:t>
      </w:r>
      <w:r>
        <w:rPr>
          <w:rFonts w:ascii="Times New Roman" w:hAnsi="Times New Roman"/>
          <w:sz w:val="24"/>
          <w:szCs w:val="24"/>
        </w:rPr>
        <w:t>ного захисту населення Нікополь</w:t>
      </w:r>
      <w:r w:rsidRPr="00D86AD9">
        <w:rPr>
          <w:rFonts w:ascii="Times New Roman" w:hAnsi="Times New Roman"/>
          <w:sz w:val="24"/>
          <w:szCs w:val="24"/>
        </w:rPr>
        <w:t xml:space="preserve">ської міської ради  </w:t>
      </w:r>
      <w:r w:rsidRPr="00D86AD9">
        <w:rPr>
          <w:rFonts w:ascii="Times New Roman" w:hAnsi="Times New Roman"/>
          <w:sz w:val="24"/>
          <w:szCs w:val="24"/>
        </w:rPr>
        <w:br/>
        <w:t xml:space="preserve">             </w:t>
      </w:r>
      <w:r w:rsidRPr="00172A4D">
        <w:rPr>
          <w:rFonts w:ascii="Times New Roman" w:hAnsi="Times New Roman"/>
          <w:sz w:val="18"/>
          <w:szCs w:val="18"/>
        </w:rPr>
        <w:t>(КПКВК МБ)                             (найменування відповідального виконавця)</w:t>
      </w:r>
      <w:r w:rsidRPr="00D86AD9">
        <w:rPr>
          <w:rFonts w:ascii="Times New Roman" w:hAnsi="Times New Roman"/>
          <w:sz w:val="24"/>
          <w:szCs w:val="24"/>
        </w:rPr>
        <w:t xml:space="preserve"> </w:t>
      </w:r>
    </w:p>
    <w:p w:rsidR="007F6B1A" w:rsidRPr="00A64E82" w:rsidRDefault="007F6B1A">
      <w:pPr>
        <w:spacing w:before="120"/>
        <w:ind w:firstLine="363"/>
        <w:rPr>
          <w:rFonts w:ascii="Times New Roman" w:hAnsi="Times New Roman"/>
          <w:b/>
          <w:sz w:val="24"/>
          <w:szCs w:val="24"/>
        </w:rPr>
      </w:pPr>
      <w:r w:rsidRPr="00D86AD9">
        <w:rPr>
          <w:rFonts w:ascii="Times New Roman" w:hAnsi="Times New Roman"/>
          <w:sz w:val="24"/>
          <w:szCs w:val="24"/>
        </w:rPr>
        <w:t xml:space="preserve">3. </w:t>
      </w:r>
      <w:r>
        <w:rPr>
          <w:rFonts w:ascii="Times New Roman" w:hAnsi="Times New Roman"/>
          <w:b/>
          <w:sz w:val="24"/>
          <w:szCs w:val="24"/>
        </w:rPr>
        <w:t xml:space="preserve">1513020      </w:t>
      </w:r>
      <w:r w:rsidRPr="00A64E82">
        <w:rPr>
          <w:rFonts w:ascii="Times New Roman" w:hAnsi="Times New Roman"/>
          <w:b/>
          <w:sz w:val="24"/>
          <w:szCs w:val="24"/>
        </w:rPr>
        <w:t>Надання пільг та субсидій населенню на придбання твердого та рідкого пічного побутового палива і скрапленого     газу</w:t>
      </w:r>
    </w:p>
    <w:p w:rsidR="007F6B1A" w:rsidRPr="00172A4D" w:rsidRDefault="007F6B1A" w:rsidP="002B0023">
      <w:pPr>
        <w:spacing w:before="120"/>
        <w:ind w:firstLine="363"/>
        <w:rPr>
          <w:rFonts w:ascii="Times New Roman" w:hAnsi="Times New Roman"/>
          <w:sz w:val="18"/>
          <w:szCs w:val="18"/>
        </w:rPr>
      </w:pPr>
      <w:r w:rsidRPr="00D86AD9">
        <w:rPr>
          <w:rFonts w:ascii="Times New Roman" w:hAnsi="Times New Roman"/>
          <w:sz w:val="24"/>
          <w:szCs w:val="24"/>
        </w:rPr>
        <w:t xml:space="preserve"> </w:t>
      </w:r>
      <w:r w:rsidRPr="00172A4D">
        <w:rPr>
          <w:rFonts w:ascii="Times New Roman" w:hAnsi="Times New Roman"/>
          <w:sz w:val="18"/>
          <w:szCs w:val="18"/>
        </w:rPr>
        <w:t>(КПКВК МБ) (КФКВК)</w:t>
      </w:r>
      <w:r w:rsidRPr="00172A4D">
        <w:rPr>
          <w:rFonts w:ascii="Times New Roman" w:hAnsi="Times New Roman"/>
          <w:sz w:val="18"/>
          <w:szCs w:val="18"/>
          <w:vertAlign w:val="superscript"/>
        </w:rPr>
        <w:t>1</w:t>
      </w:r>
      <w:r w:rsidRPr="00172A4D">
        <w:rPr>
          <w:rFonts w:ascii="Times New Roman" w:hAnsi="Times New Roman"/>
          <w:sz w:val="18"/>
          <w:szCs w:val="18"/>
        </w:rPr>
        <w:t xml:space="preserve">                     (найменування бюджетної програми) </w:t>
      </w:r>
    </w:p>
    <w:p w:rsidR="007F6B1A" w:rsidRPr="00D86AD9" w:rsidRDefault="007F6B1A" w:rsidP="00C762BA">
      <w:pPr>
        <w:spacing w:after="120"/>
        <w:ind w:left="360"/>
        <w:jc w:val="both"/>
        <w:rPr>
          <w:rFonts w:ascii="Times New Roman" w:hAnsi="Times New Roman"/>
          <w:sz w:val="24"/>
          <w:szCs w:val="24"/>
        </w:rPr>
      </w:pPr>
      <w:r w:rsidRPr="00D86AD9">
        <w:rPr>
          <w:rFonts w:ascii="Times New Roman" w:hAnsi="Times New Roman"/>
          <w:sz w:val="24"/>
          <w:szCs w:val="24"/>
        </w:rPr>
        <w:t xml:space="preserve">4. Обсяг бюджетних призначень/бюджетних асигнувань </w:t>
      </w:r>
      <w:r>
        <w:rPr>
          <w:rStyle w:val="fs2"/>
          <w:rFonts w:ascii="Times New Roman" w:hAnsi="Times New Roman"/>
          <w:sz w:val="24"/>
          <w:szCs w:val="24"/>
        </w:rPr>
        <w:t>145400,00</w:t>
      </w:r>
      <w:r w:rsidRPr="00D86AD9">
        <w:rPr>
          <w:rStyle w:val="fs2"/>
          <w:rFonts w:ascii="Times New Roman" w:hAnsi="Times New Roman"/>
          <w:sz w:val="24"/>
          <w:szCs w:val="24"/>
        </w:rPr>
        <w:t xml:space="preserve"> </w:t>
      </w:r>
      <w:r w:rsidRPr="00D86AD9">
        <w:rPr>
          <w:rFonts w:ascii="Times New Roman" w:hAnsi="Times New Roman"/>
          <w:sz w:val="24"/>
          <w:szCs w:val="24"/>
        </w:rPr>
        <w:t xml:space="preserve">гривень, у тому числі загального фонду  </w:t>
      </w:r>
      <w:r>
        <w:rPr>
          <w:rStyle w:val="fs2"/>
          <w:rFonts w:ascii="Times New Roman" w:hAnsi="Times New Roman"/>
          <w:sz w:val="24"/>
          <w:szCs w:val="24"/>
          <w:lang w:val="ru-RU"/>
        </w:rPr>
        <w:t>1454</w:t>
      </w:r>
      <w:r w:rsidRPr="00D86AD9">
        <w:rPr>
          <w:rStyle w:val="fs2"/>
          <w:rFonts w:ascii="Times New Roman" w:hAnsi="Times New Roman"/>
          <w:sz w:val="24"/>
          <w:szCs w:val="24"/>
          <w:lang w:val="ru-RU"/>
        </w:rPr>
        <w:t>00</w:t>
      </w:r>
      <w:r>
        <w:rPr>
          <w:rStyle w:val="fs2"/>
          <w:rFonts w:ascii="Times New Roman" w:hAnsi="Times New Roman"/>
          <w:sz w:val="24"/>
          <w:szCs w:val="24"/>
          <w:lang w:val="ru-RU"/>
        </w:rPr>
        <w:t>,00</w:t>
      </w:r>
      <w:r w:rsidRPr="00D86AD9">
        <w:rPr>
          <w:rStyle w:val="fs2"/>
          <w:rFonts w:ascii="Times New Roman" w:hAnsi="Times New Roman"/>
          <w:sz w:val="24"/>
          <w:szCs w:val="24"/>
        </w:rPr>
        <w:t xml:space="preserve"> </w:t>
      </w:r>
      <w:r w:rsidRPr="00D86AD9">
        <w:rPr>
          <w:rFonts w:ascii="Times New Roman" w:hAnsi="Times New Roman"/>
          <w:sz w:val="24"/>
          <w:szCs w:val="24"/>
        </w:rPr>
        <w:t xml:space="preserve">гривень та спеціального фонду 0 гривень. </w:t>
      </w:r>
    </w:p>
    <w:p w:rsidR="007F6B1A" w:rsidRPr="00D86AD9" w:rsidRDefault="007F6B1A" w:rsidP="002B0023">
      <w:pPr>
        <w:spacing w:after="120"/>
        <w:ind w:firstLine="363"/>
        <w:jc w:val="both"/>
        <w:rPr>
          <w:rFonts w:ascii="Times New Roman" w:hAnsi="Times New Roman"/>
          <w:sz w:val="24"/>
          <w:szCs w:val="24"/>
        </w:rPr>
      </w:pPr>
      <w:r w:rsidRPr="00D86AD9">
        <w:rPr>
          <w:rFonts w:ascii="Times New Roman" w:hAnsi="Times New Roman"/>
          <w:sz w:val="24"/>
          <w:szCs w:val="24"/>
        </w:rPr>
        <w:t xml:space="preserve">5. Підстави для виконання бюджетної програми </w:t>
      </w:r>
    </w:p>
    <w:p w:rsidR="007F6B1A" w:rsidRDefault="007F6B1A" w:rsidP="00862A3F">
      <w:pPr>
        <w:pStyle w:val="1f3"/>
        <w:spacing w:before="120"/>
        <w:rPr>
          <w:sz w:val="24"/>
          <w:szCs w:val="24"/>
          <w:lang w:val="uk-UA"/>
        </w:rPr>
      </w:pPr>
      <w:r>
        <w:rPr>
          <w:sz w:val="24"/>
          <w:szCs w:val="24"/>
          <w:lang w:val="uk-UA"/>
        </w:rPr>
        <w:t>1. Бюджетний кодекс України від 08.07.2010 року № 2456-</w:t>
      </w:r>
      <w:r>
        <w:rPr>
          <w:sz w:val="24"/>
          <w:szCs w:val="24"/>
        </w:rPr>
        <w:t>YI</w:t>
      </w:r>
      <w:r>
        <w:rPr>
          <w:sz w:val="24"/>
          <w:szCs w:val="24"/>
          <w:lang w:val="ru-RU"/>
        </w:rPr>
        <w:t xml:space="preserve"> </w:t>
      </w:r>
      <w:r>
        <w:rPr>
          <w:sz w:val="24"/>
          <w:szCs w:val="24"/>
          <w:lang w:val="uk-UA"/>
        </w:rPr>
        <w:t>(із змінами та доповненнями).</w:t>
      </w:r>
    </w:p>
    <w:p w:rsidR="007F6B1A" w:rsidRDefault="007F6B1A" w:rsidP="00862A3F">
      <w:pPr>
        <w:pStyle w:val="1f3"/>
        <w:spacing w:before="120"/>
        <w:rPr>
          <w:sz w:val="24"/>
          <w:szCs w:val="24"/>
          <w:lang w:val="uk-UA"/>
        </w:rPr>
      </w:pPr>
      <w:r>
        <w:rPr>
          <w:sz w:val="24"/>
          <w:szCs w:val="24"/>
          <w:lang w:val="uk-UA"/>
        </w:rPr>
        <w:t>2. Кодекс цивільного захисту України від 02.10.2012 р. № 5403-</w:t>
      </w:r>
      <w:r>
        <w:rPr>
          <w:sz w:val="24"/>
          <w:szCs w:val="24"/>
        </w:rPr>
        <w:t>VI</w:t>
      </w:r>
      <w:r>
        <w:rPr>
          <w:sz w:val="24"/>
          <w:szCs w:val="24"/>
          <w:lang w:val="uk-UA"/>
        </w:rPr>
        <w:t xml:space="preserve"> (зі змінами).</w:t>
      </w:r>
    </w:p>
    <w:p w:rsidR="007F6B1A" w:rsidRDefault="007F6B1A" w:rsidP="00862A3F">
      <w:pPr>
        <w:pStyle w:val="1f3"/>
        <w:spacing w:before="120"/>
        <w:rPr>
          <w:sz w:val="24"/>
          <w:szCs w:val="24"/>
          <w:lang w:val="uk-UA"/>
        </w:rPr>
      </w:pPr>
      <w:r>
        <w:rPr>
          <w:sz w:val="24"/>
          <w:szCs w:val="24"/>
          <w:lang w:val="uk-UA"/>
        </w:rPr>
        <w:t>3. Закон України «Про Державний бюджет на 2017 рік» від 21.12.2016 р. № 1801-19.</w:t>
      </w:r>
    </w:p>
    <w:p w:rsidR="007F6B1A" w:rsidRDefault="007F6B1A" w:rsidP="00862A3F">
      <w:pPr>
        <w:pStyle w:val="1f3"/>
        <w:spacing w:before="120"/>
        <w:rPr>
          <w:sz w:val="24"/>
          <w:szCs w:val="24"/>
          <w:lang w:val="uk-UA"/>
        </w:rPr>
      </w:pPr>
      <w:r>
        <w:rPr>
          <w:sz w:val="24"/>
          <w:szCs w:val="24"/>
          <w:lang w:val="uk-UA"/>
        </w:rPr>
        <w:t>4. Закон України «Про статус ветеранів війни, гарантії їх соціального захисту» від 22.10.1993 р. № 3552-</w:t>
      </w:r>
      <w:r>
        <w:rPr>
          <w:sz w:val="24"/>
          <w:szCs w:val="24"/>
        </w:rPr>
        <w:t>XII</w:t>
      </w:r>
      <w:r>
        <w:rPr>
          <w:sz w:val="24"/>
          <w:szCs w:val="24"/>
          <w:lang w:val="uk-UA"/>
        </w:rPr>
        <w:t xml:space="preserve"> (зі змінами).</w:t>
      </w:r>
    </w:p>
    <w:p w:rsidR="007F6B1A" w:rsidRDefault="007F6B1A" w:rsidP="00862A3F">
      <w:pPr>
        <w:pStyle w:val="1f3"/>
        <w:spacing w:before="120"/>
        <w:rPr>
          <w:sz w:val="24"/>
          <w:szCs w:val="24"/>
          <w:lang w:val="uk-UA"/>
        </w:rPr>
      </w:pPr>
      <w:r>
        <w:rPr>
          <w:sz w:val="24"/>
          <w:szCs w:val="24"/>
          <w:lang w:val="uk-UA"/>
        </w:rPr>
        <w:t xml:space="preserve">5. Закон України «Про основні засади соціального захисту ветеранів праці та інших громадян похилого віку в Україні» від 16.12.1993 р. </w:t>
      </w:r>
    </w:p>
    <w:p w:rsidR="007F6B1A" w:rsidRDefault="007F6B1A" w:rsidP="006B6BA1">
      <w:pPr>
        <w:pStyle w:val="1f3"/>
        <w:spacing w:before="120"/>
        <w:rPr>
          <w:sz w:val="24"/>
          <w:szCs w:val="24"/>
          <w:lang w:val="uk-UA"/>
        </w:rPr>
      </w:pPr>
      <w:r>
        <w:rPr>
          <w:sz w:val="24"/>
          <w:szCs w:val="24"/>
          <w:lang w:val="uk-UA"/>
        </w:rPr>
        <w:t>№ 3721-</w:t>
      </w:r>
      <w:r>
        <w:rPr>
          <w:sz w:val="24"/>
          <w:szCs w:val="24"/>
        </w:rPr>
        <w:t>XII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6. Закон України «Про соціальний захист дітей війни» від 18.11.2004 р. № 2195-</w:t>
      </w:r>
      <w:r>
        <w:rPr>
          <w:sz w:val="24"/>
          <w:szCs w:val="24"/>
        </w:rPr>
        <w:t>IV</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7. Закон України «Про статус і соціальний захист громадян, які постраждали внаслідок Чорнобильської катастрофи» від 28.02.1991 р. № 796-</w:t>
      </w:r>
      <w:r>
        <w:rPr>
          <w:sz w:val="24"/>
          <w:szCs w:val="24"/>
        </w:rPr>
        <w:t>XII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8. Закон України «Про статус ветеранів військової служби, ветеранів органів внутрішніх справ і деяких інших осіб та їх соціальний захист» від 24.03.1998 р. № 203/98-ВР (зі змінами).</w:t>
      </w:r>
    </w:p>
    <w:p w:rsidR="007F6B1A" w:rsidRDefault="007F6B1A" w:rsidP="006B6BA1">
      <w:pPr>
        <w:pStyle w:val="1f3"/>
        <w:spacing w:before="120"/>
        <w:rPr>
          <w:sz w:val="24"/>
          <w:szCs w:val="24"/>
          <w:lang w:val="uk-UA"/>
        </w:rPr>
      </w:pPr>
      <w:r>
        <w:rPr>
          <w:sz w:val="24"/>
          <w:szCs w:val="24"/>
          <w:lang w:val="uk-UA"/>
        </w:rPr>
        <w:t>9. Закон України «Про державну службу спеціального зв’язку та захисту інформації України» від 23.02.2006 р. № 3475-</w:t>
      </w:r>
      <w:r>
        <w:rPr>
          <w:sz w:val="24"/>
          <w:szCs w:val="24"/>
        </w:rPr>
        <w:t>IV</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10. Закон України «Про реабілітацію жертв політичних репресій на Україні» від 17.04.1991 р. № 962-</w:t>
      </w:r>
      <w:r>
        <w:rPr>
          <w:sz w:val="24"/>
          <w:szCs w:val="24"/>
        </w:rPr>
        <w:t>XII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11. Закон України «Про основи соціальної захищеності інвалідів в Україні» від 21.03.1991 р. № 875-</w:t>
      </w:r>
      <w:r>
        <w:rPr>
          <w:sz w:val="24"/>
          <w:szCs w:val="24"/>
        </w:rPr>
        <w:t>XII</w:t>
      </w:r>
      <w:r>
        <w:rPr>
          <w:sz w:val="24"/>
          <w:szCs w:val="24"/>
          <w:lang w:val="uk-UA"/>
        </w:rPr>
        <w:t xml:space="preserve"> (зі змінами).</w:t>
      </w:r>
    </w:p>
    <w:p w:rsidR="007F6B1A" w:rsidRDefault="007F6B1A" w:rsidP="00862A3F">
      <w:pPr>
        <w:pStyle w:val="1f3"/>
        <w:spacing w:before="120"/>
        <w:rPr>
          <w:sz w:val="24"/>
          <w:szCs w:val="24"/>
          <w:lang w:val="uk-UA"/>
        </w:rPr>
      </w:pPr>
      <w:r>
        <w:rPr>
          <w:sz w:val="24"/>
          <w:szCs w:val="24"/>
          <w:lang w:val="uk-UA"/>
        </w:rPr>
        <w:t>12. Закон України «Про жертви нацистських переслідувань» від 23.03.2000 р. № 1584-</w:t>
      </w:r>
      <w:r>
        <w:rPr>
          <w:sz w:val="24"/>
          <w:szCs w:val="24"/>
        </w:rPr>
        <w:t>III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 xml:space="preserve">13. Закон України «Про соціальний і правовий захист військовослужбовців та членів їх сімей » від 20.12.1991 р. № 2011- </w:t>
      </w:r>
      <w:r>
        <w:rPr>
          <w:sz w:val="24"/>
          <w:szCs w:val="24"/>
        </w:rPr>
        <w:t>XII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 xml:space="preserve">14. Закон України «Про охорону дитинства » від 26.04.2001 р. № 2402- </w:t>
      </w:r>
      <w:r>
        <w:rPr>
          <w:sz w:val="24"/>
          <w:szCs w:val="24"/>
        </w:rPr>
        <w:t>III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 xml:space="preserve">15. Закон України «Про службу безпеки України » від 25.03.1992 р. № 2229- </w:t>
      </w:r>
      <w:r>
        <w:rPr>
          <w:sz w:val="24"/>
          <w:szCs w:val="24"/>
        </w:rPr>
        <w:t>XII</w:t>
      </w:r>
      <w:r>
        <w:rPr>
          <w:sz w:val="24"/>
          <w:szCs w:val="24"/>
          <w:lang w:val="uk-UA"/>
        </w:rPr>
        <w:t xml:space="preserve"> (зі змінами).</w:t>
      </w:r>
    </w:p>
    <w:p w:rsidR="007F6B1A" w:rsidRDefault="007F6B1A" w:rsidP="006B6BA1">
      <w:pPr>
        <w:pStyle w:val="1f3"/>
        <w:spacing w:before="120"/>
        <w:rPr>
          <w:sz w:val="24"/>
          <w:szCs w:val="24"/>
          <w:lang w:val="uk-UA"/>
        </w:rPr>
      </w:pPr>
      <w:r>
        <w:rPr>
          <w:sz w:val="24"/>
          <w:szCs w:val="24"/>
          <w:lang w:val="uk-UA"/>
        </w:rPr>
        <w:t>16. УКАЗ Президента України «Про Стратегію сталого розвитку» Україна-2020»  (зі змінами).</w:t>
      </w:r>
    </w:p>
    <w:p w:rsidR="007F6B1A" w:rsidRDefault="007F6B1A" w:rsidP="006B6BA1">
      <w:pPr>
        <w:pStyle w:val="1f3"/>
        <w:spacing w:before="120"/>
        <w:rPr>
          <w:sz w:val="24"/>
          <w:szCs w:val="24"/>
          <w:lang w:val="uk-UA"/>
        </w:rPr>
      </w:pPr>
      <w:r>
        <w:rPr>
          <w:sz w:val="24"/>
          <w:szCs w:val="24"/>
          <w:lang w:val="uk-UA"/>
        </w:rPr>
        <w:t>17. Постанова Кабінету Міністрів України від 21.10.1995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p w:rsidR="007F6B1A" w:rsidRDefault="007F6B1A" w:rsidP="00862A3F">
      <w:pPr>
        <w:pStyle w:val="1f3"/>
        <w:spacing w:before="120"/>
        <w:rPr>
          <w:sz w:val="24"/>
          <w:szCs w:val="24"/>
          <w:lang w:val="uk-UA"/>
        </w:rPr>
      </w:pPr>
      <w:r>
        <w:rPr>
          <w:sz w:val="24"/>
          <w:szCs w:val="24"/>
          <w:lang w:val="uk-UA"/>
        </w:rPr>
        <w:t>18. Розпорядження Кабінету Міністрів України від 23.05.2007 р. № 308-р «Про схвалення Концепції реформування місцевих бюджетів».</w:t>
      </w:r>
    </w:p>
    <w:p w:rsidR="007F6B1A" w:rsidRDefault="007F6B1A" w:rsidP="00862A3F">
      <w:pPr>
        <w:pStyle w:val="1f3"/>
        <w:spacing w:before="120"/>
        <w:rPr>
          <w:sz w:val="24"/>
          <w:szCs w:val="24"/>
          <w:lang w:val="uk-UA"/>
        </w:rPr>
      </w:pPr>
      <w:r>
        <w:rPr>
          <w:sz w:val="24"/>
          <w:szCs w:val="24"/>
          <w:lang w:val="uk-UA"/>
        </w:rPr>
        <w:t>19. Наказ Міністерства фінансів України від 02.08.2010 р. № 805 «Про затвердження Основних підходів до впровадження програмно-цільового методу складання та виконання місцевих бюджетів» (із змінами від 02.12.2014 р. № 1194).</w:t>
      </w:r>
    </w:p>
    <w:p w:rsidR="007F6B1A" w:rsidRDefault="007F6B1A" w:rsidP="00862A3F">
      <w:pPr>
        <w:pStyle w:val="1f3"/>
        <w:spacing w:before="120"/>
        <w:rPr>
          <w:sz w:val="24"/>
          <w:szCs w:val="24"/>
          <w:lang w:val="uk-UA"/>
        </w:rPr>
      </w:pPr>
      <w:r>
        <w:rPr>
          <w:sz w:val="24"/>
          <w:szCs w:val="24"/>
          <w:lang w:val="uk-UA"/>
        </w:rPr>
        <w:t>20. Наказ Міністерства фінансів України від 26.08.2014 р. № 836 «Про деякі питання запровадження програмно-цільового методу складання та виконання місцевих бюджетів» із змінами від 30.09.2016 р. № 860 (на заміну наказу МФУ від 09.07.2010 р. № 679).</w:t>
      </w:r>
    </w:p>
    <w:p w:rsidR="007F6B1A" w:rsidRDefault="007F6B1A" w:rsidP="00862A3F">
      <w:pPr>
        <w:pStyle w:val="1f3"/>
        <w:spacing w:before="120"/>
        <w:rPr>
          <w:sz w:val="24"/>
          <w:szCs w:val="24"/>
          <w:lang w:val="uk-UA"/>
        </w:rPr>
      </w:pPr>
      <w:r>
        <w:rPr>
          <w:sz w:val="24"/>
          <w:szCs w:val="24"/>
          <w:lang w:val="uk-UA"/>
        </w:rPr>
        <w:t>21. Наказ Міністерства фінансів України від 14.02.2011 р. №96  «Про затвердження Типової відомчої класифікації видатків та кредитування місцевих бюджетів» (із змінами від 23.11.2011 р. № 1488 та від 14.12.2011 р. № 1627).</w:t>
      </w:r>
    </w:p>
    <w:p w:rsidR="007F6B1A" w:rsidRDefault="007F6B1A" w:rsidP="00862A3F">
      <w:pPr>
        <w:pStyle w:val="1f3"/>
        <w:spacing w:before="120"/>
        <w:rPr>
          <w:sz w:val="24"/>
          <w:szCs w:val="24"/>
          <w:lang w:val="uk-UA"/>
        </w:rPr>
      </w:pPr>
      <w:r>
        <w:rPr>
          <w:sz w:val="24"/>
          <w:szCs w:val="24"/>
          <w:lang w:val="uk-UA"/>
        </w:rPr>
        <w:t xml:space="preserve">22. Наказ Міністерства фінансів України від 02.12.2014 р. № 1195 «Про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(із змінами від </w:t>
      </w:r>
    </w:p>
    <w:p w:rsidR="007F6B1A" w:rsidRDefault="007F6B1A" w:rsidP="00862A3F">
      <w:pPr>
        <w:pStyle w:val="1f3"/>
        <w:spacing w:before="120"/>
        <w:rPr>
          <w:sz w:val="24"/>
          <w:szCs w:val="24"/>
          <w:lang w:val="uk-UA"/>
        </w:rPr>
      </w:pPr>
      <w:r>
        <w:rPr>
          <w:sz w:val="24"/>
          <w:szCs w:val="24"/>
          <w:lang w:val="uk-UA"/>
        </w:rPr>
        <w:t>04.02.2016 р. № 34 та від 03.06.2016 р. № 526).</w:t>
      </w:r>
    </w:p>
    <w:p w:rsidR="007F6B1A" w:rsidRDefault="007F6B1A" w:rsidP="00862A3F">
      <w:pPr>
        <w:pStyle w:val="1f3"/>
        <w:spacing w:before="120"/>
        <w:rPr>
          <w:sz w:val="24"/>
          <w:szCs w:val="24"/>
          <w:lang w:val="uk-UA"/>
        </w:rPr>
      </w:pPr>
      <w:r>
        <w:rPr>
          <w:sz w:val="24"/>
          <w:szCs w:val="24"/>
          <w:lang w:val="uk-UA"/>
        </w:rPr>
        <w:t>23. Наказ Міністерства фінансів України від 17.05.2011 р. № 608 «Про затвердження Методичних рекомендацій щодо здійснення оцінки ефективності бюджетних програм» (зі змінами від 12.01.2012 р. № 13).</w:t>
      </w:r>
    </w:p>
    <w:p w:rsidR="007F6B1A" w:rsidRDefault="007F6B1A" w:rsidP="00862A3F">
      <w:pPr>
        <w:spacing w:after="120"/>
        <w:jc w:val="both"/>
        <w:rPr>
          <w:rFonts w:ascii="Times New Roman" w:hAnsi="Times New Roman"/>
          <w:bCs/>
          <w:sz w:val="24"/>
          <w:szCs w:val="24"/>
          <w:bdr w:val="none" w:sz="0" w:space="0" w:color="auto" w:frame="1"/>
          <w:lang w:val="ru-RU"/>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Наказ Міністерства фінансів України та Міністерства</w:t>
      </w:r>
      <w:r>
        <w:rPr>
          <w:rFonts w:ascii="Times New Roman" w:hAnsi="Times New Roman"/>
          <w:sz w:val="24"/>
          <w:szCs w:val="24"/>
          <w:bdr w:val="none" w:sz="0" w:space="0" w:color="auto" w:frame="1"/>
        </w:rPr>
        <w:t xml:space="preserve"> праці та соціальної політики України </w:t>
      </w:r>
      <w:bookmarkStart w:id="0" w:name="o2"/>
      <w:bookmarkStart w:id="1" w:name="o3"/>
      <w:bookmarkEnd w:id="0"/>
      <w:bookmarkEnd w:id="1"/>
      <w:r>
        <w:rPr>
          <w:rFonts w:ascii="Times New Roman" w:hAnsi="Times New Roman"/>
          <w:sz w:val="24"/>
          <w:szCs w:val="24"/>
          <w:bdr w:val="none" w:sz="0" w:space="0" w:color="auto" w:frame="1"/>
        </w:rPr>
        <w:t xml:space="preserve">від </w:t>
      </w:r>
      <w:r>
        <w:rPr>
          <w:rFonts w:ascii="Times New Roman" w:hAnsi="Times New Roman"/>
          <w:sz w:val="24"/>
          <w:szCs w:val="24"/>
        </w:rPr>
        <w:t>09.02.2011 р.  N 75/39 «</w:t>
      </w:r>
      <w:r>
        <w:rPr>
          <w:rFonts w:ascii="Times New Roman" w:hAnsi="Times New Roman"/>
          <w:bCs/>
          <w:sz w:val="24"/>
          <w:szCs w:val="24"/>
          <w:bdr w:val="none" w:sz="0" w:space="0" w:color="auto" w:frame="1"/>
        </w:rPr>
        <w:t>Про внесення змін до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r>
        <w:rPr>
          <w:rFonts w:ascii="Times New Roman" w:hAnsi="Times New Roman"/>
          <w:bCs/>
          <w:sz w:val="24"/>
          <w:szCs w:val="24"/>
          <w:bdr w:val="none" w:sz="0" w:space="0" w:color="auto" w:frame="1"/>
          <w:lang w:val="ru-RU"/>
        </w:rPr>
        <w:t>.</w:t>
      </w:r>
    </w:p>
    <w:p w:rsidR="007F6B1A" w:rsidRDefault="007F6B1A" w:rsidP="00862A3F">
      <w:pPr>
        <w:spacing w:after="120"/>
        <w:jc w:val="both"/>
        <w:rPr>
          <w:rFonts w:ascii="Times New Roman" w:hAnsi="Times New Roman"/>
          <w:bCs/>
          <w:sz w:val="24"/>
          <w:szCs w:val="24"/>
          <w:bdr w:val="none" w:sz="0" w:space="0" w:color="auto" w:frame="1"/>
          <w:lang w:val="ru-RU"/>
        </w:rPr>
      </w:pPr>
      <w:r>
        <w:rPr>
          <w:rFonts w:ascii="Times New Roman" w:hAnsi="Times New Roman"/>
          <w:sz w:val="24"/>
          <w:szCs w:val="24"/>
        </w:rPr>
        <w:t>25. Наказ Міністерства фінансів України та Міністерства</w:t>
      </w:r>
      <w:r>
        <w:rPr>
          <w:rFonts w:ascii="Times New Roman" w:hAnsi="Times New Roman"/>
          <w:sz w:val="24"/>
          <w:szCs w:val="24"/>
          <w:bdr w:val="none" w:sz="0" w:space="0" w:color="auto" w:frame="1"/>
        </w:rPr>
        <w:t xml:space="preserve"> праці та соціальної політики України від </w:t>
      </w:r>
      <w:r>
        <w:rPr>
          <w:rStyle w:val="rvts9"/>
          <w:rFonts w:ascii="Times New Roman" w:hAnsi="Times New Roman"/>
          <w:bCs/>
          <w:color w:val="000000"/>
          <w:sz w:val="24"/>
          <w:szCs w:val="24"/>
          <w:bdr w:val="none" w:sz="0" w:space="0" w:color="auto" w:frame="1"/>
        </w:rPr>
        <w:t>08.10.2012 р. № 1060/630</w:t>
      </w:r>
      <w:r>
        <w:rPr>
          <w:rFonts w:ascii="Times New Roman" w:hAnsi="Times New Roman"/>
          <w:sz w:val="24"/>
          <w:szCs w:val="24"/>
        </w:rPr>
        <w:t xml:space="preserve"> «</w:t>
      </w:r>
      <w:r>
        <w:rPr>
          <w:rFonts w:ascii="Times New Roman" w:hAnsi="Times New Roman"/>
          <w:bCs/>
          <w:sz w:val="24"/>
          <w:szCs w:val="24"/>
          <w:bdr w:val="none" w:sz="0" w:space="0" w:color="auto" w:frame="1"/>
        </w:rPr>
        <w:t xml:space="preserve">Про внесення змін до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   </w:t>
      </w:r>
    </w:p>
    <w:p w:rsidR="007F6B1A" w:rsidRDefault="007F6B1A" w:rsidP="00862A3F">
      <w:pPr>
        <w:spacing w:after="120"/>
        <w:jc w:val="both"/>
        <w:rPr>
          <w:rFonts w:ascii="Times New Roman" w:hAnsi="Times New Roman"/>
          <w:sz w:val="24"/>
          <w:szCs w:val="24"/>
          <w:lang w:val="ru-RU"/>
        </w:rPr>
      </w:pPr>
      <w:r>
        <w:rPr>
          <w:rFonts w:ascii="Times New Roman" w:hAnsi="Times New Roman"/>
          <w:sz w:val="24"/>
          <w:szCs w:val="24"/>
        </w:rPr>
        <w:t xml:space="preserve">26. Рішення міської ради  </w:t>
      </w:r>
      <w:r w:rsidRPr="00172A4D">
        <w:rPr>
          <w:rFonts w:ascii="Times New Roman" w:hAnsi="Times New Roman"/>
          <w:sz w:val="24"/>
          <w:szCs w:val="24"/>
        </w:rPr>
        <w:t>від 22грудня 2016 року № 64-15/VII</w:t>
      </w:r>
      <w:r>
        <w:rPr>
          <w:rFonts w:ascii="Times New Roman" w:hAnsi="Times New Roman"/>
          <w:sz w:val="24"/>
          <w:szCs w:val="24"/>
        </w:rPr>
        <w:t xml:space="preserve"> «Про  бюджет міста на 2017 рік»</w:t>
      </w:r>
      <w:r>
        <w:rPr>
          <w:rFonts w:ascii="Times New Roman" w:hAnsi="Times New Roman"/>
          <w:sz w:val="24"/>
          <w:szCs w:val="24"/>
          <w:lang w:val="ru-RU"/>
        </w:rPr>
        <w:t>.</w:t>
      </w:r>
    </w:p>
    <w:p w:rsidR="007F6B1A" w:rsidRPr="00D86AD9" w:rsidRDefault="007F6B1A">
      <w:pPr>
        <w:spacing w:after="120"/>
        <w:jc w:val="both"/>
        <w:rPr>
          <w:rFonts w:ascii="Times New Roman" w:hAnsi="Times New Roman"/>
          <w:sz w:val="24"/>
          <w:szCs w:val="24"/>
        </w:rPr>
      </w:pPr>
      <w:r w:rsidRPr="00D86AD9">
        <w:rPr>
          <w:rFonts w:ascii="Times New Roman" w:hAnsi="Times New Roman"/>
          <w:sz w:val="24"/>
          <w:szCs w:val="24"/>
        </w:rPr>
        <w:t xml:space="preserve"> 6. Мета бюджетної програми: </w:t>
      </w:r>
      <w:r w:rsidRPr="00D86AD9">
        <w:rPr>
          <w:rStyle w:val="rvts9"/>
          <w:rFonts w:ascii="Times New Roman" w:hAnsi="Times New Roman"/>
          <w:bCs/>
          <w:color w:val="000000"/>
          <w:sz w:val="24"/>
          <w:szCs w:val="24"/>
          <w:bdr w:val="none" w:sz="0" w:space="0" w:color="auto" w:frame="1"/>
        </w:rPr>
        <w:t>Забезпечення надання пільг окремим категоріям громадян на придбання твердого палива та скрапленого газу</w:t>
      </w:r>
      <w:r w:rsidRPr="00D86AD9">
        <w:rPr>
          <w:rFonts w:ascii="Times New Roman" w:hAnsi="Times New Roman"/>
          <w:sz w:val="24"/>
          <w:szCs w:val="24"/>
        </w:rPr>
        <w:t xml:space="preserve"> </w:t>
      </w:r>
    </w:p>
    <w:p w:rsidR="007F6B1A" w:rsidRPr="00D86AD9" w:rsidRDefault="007F6B1A" w:rsidP="00C762BA">
      <w:pPr>
        <w:spacing w:after="120"/>
        <w:jc w:val="both"/>
        <w:rPr>
          <w:rFonts w:ascii="Times New Roman" w:hAnsi="Times New Roman"/>
          <w:sz w:val="24"/>
          <w:szCs w:val="24"/>
        </w:rPr>
      </w:pPr>
      <w:r w:rsidRPr="00D86AD9">
        <w:rPr>
          <w:rFonts w:ascii="Times New Roman" w:hAnsi="Times New Roman"/>
          <w:sz w:val="24"/>
          <w:szCs w:val="24"/>
        </w:rPr>
        <w:t>7. Підпрограми, спрямовані на досягнення мети, визначеної паспортом бюджетної програми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
        <w:gridCol w:w="1943"/>
        <w:gridCol w:w="1960"/>
        <w:gridCol w:w="8639"/>
      </w:tblGrid>
      <w:tr w:rsidR="007F6B1A" w:rsidRPr="00D86AD9">
        <w:trPr>
          <w:trHeight w:val="330"/>
        </w:trPr>
        <w:tc>
          <w:tcPr>
            <w:tcW w:w="1014"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 з/п</w:t>
            </w:r>
          </w:p>
        </w:tc>
        <w:tc>
          <w:tcPr>
            <w:tcW w:w="1943"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 xml:space="preserve">КПКВК </w:t>
            </w:r>
          </w:p>
        </w:tc>
        <w:tc>
          <w:tcPr>
            <w:tcW w:w="196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КФКВК</w:t>
            </w:r>
          </w:p>
        </w:tc>
        <w:tc>
          <w:tcPr>
            <w:tcW w:w="8639"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Назва підпрограми</w:t>
            </w:r>
          </w:p>
        </w:tc>
      </w:tr>
      <w:tr w:rsidR="007F6B1A" w:rsidRPr="00D86AD9" w:rsidTr="00CE7850">
        <w:trPr>
          <w:trHeight w:hRule="exact" w:val="2334"/>
        </w:trPr>
        <w:tc>
          <w:tcPr>
            <w:tcW w:w="1014" w:type="dxa"/>
            <w:vAlign w:val="center"/>
          </w:tcPr>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w:t>
            </w:r>
          </w:p>
        </w:tc>
        <w:tc>
          <w:tcPr>
            <w:tcW w:w="1943" w:type="dxa"/>
            <w:vAlign w:val="center"/>
          </w:tcPr>
          <w:p w:rsidR="007F6B1A" w:rsidRPr="00D86AD9" w:rsidRDefault="007F6B1A" w:rsidP="00B77C31">
            <w:pPr>
              <w:jc w:val="center"/>
              <w:rPr>
                <w:rFonts w:ascii="Times New Roman" w:hAnsi="Times New Roman"/>
                <w:sz w:val="24"/>
                <w:szCs w:val="24"/>
                <w:lang w:val="ru-RU"/>
              </w:rPr>
            </w:pPr>
            <w:r w:rsidRPr="00D86AD9">
              <w:rPr>
                <w:rFonts w:ascii="Times New Roman" w:hAnsi="Times New Roman"/>
                <w:sz w:val="24"/>
                <w:szCs w:val="24"/>
                <w:lang w:val="ru-RU"/>
              </w:rPr>
              <w:t>1513021</w:t>
            </w:r>
          </w:p>
        </w:tc>
        <w:tc>
          <w:tcPr>
            <w:tcW w:w="1960" w:type="dxa"/>
            <w:vAlign w:val="center"/>
          </w:tcPr>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1030</w:t>
            </w:r>
          </w:p>
        </w:tc>
        <w:tc>
          <w:tcPr>
            <w:tcW w:w="8639" w:type="dxa"/>
          </w:tcPr>
          <w:p w:rsidR="007F6B1A" w:rsidRPr="00D86AD9" w:rsidRDefault="007F6B1A" w:rsidP="00CE7850">
            <w:pPr>
              <w:rPr>
                <w:rFonts w:ascii="Times New Roman" w:hAnsi="Times New Roman"/>
                <w:sz w:val="24"/>
                <w:szCs w:val="24"/>
              </w:rPr>
            </w:pPr>
            <w:r w:rsidRPr="00D86AD9">
              <w:rPr>
                <w:rFonts w:ascii="Times New Roman" w:hAnsi="Times New Roman"/>
                <w:bCs/>
                <w:iCs/>
                <w:sz w:val="24"/>
                <w:szCs w:val="24"/>
              </w:rPr>
              <w:t>Надання пільг ветеранам війни, особам, на яких поширюється дія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твердого палива та скрапленого газу</w:t>
            </w:r>
          </w:p>
        </w:tc>
      </w:tr>
      <w:tr w:rsidR="007F6B1A" w:rsidRPr="00D86AD9" w:rsidTr="00CE7850">
        <w:trPr>
          <w:trHeight w:hRule="exact" w:val="508"/>
        </w:trPr>
        <w:tc>
          <w:tcPr>
            <w:tcW w:w="1014" w:type="dxa"/>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2</w:t>
            </w:r>
          </w:p>
        </w:tc>
        <w:tc>
          <w:tcPr>
            <w:tcW w:w="1943" w:type="dxa"/>
            <w:vAlign w:val="center"/>
          </w:tcPr>
          <w:p w:rsidR="007F6B1A" w:rsidRPr="00D86AD9" w:rsidRDefault="007F6B1A" w:rsidP="00B77C31">
            <w:pPr>
              <w:jc w:val="center"/>
              <w:rPr>
                <w:rFonts w:ascii="Times New Roman" w:hAnsi="Times New Roman"/>
                <w:sz w:val="24"/>
                <w:szCs w:val="24"/>
                <w:lang w:val="ru-RU"/>
              </w:rPr>
            </w:pPr>
            <w:r w:rsidRPr="00D86AD9">
              <w:rPr>
                <w:rFonts w:ascii="Times New Roman" w:hAnsi="Times New Roman"/>
                <w:sz w:val="24"/>
                <w:szCs w:val="24"/>
                <w:lang w:val="ru-RU"/>
              </w:rPr>
              <w:t>1513025</w:t>
            </w:r>
          </w:p>
        </w:tc>
        <w:tc>
          <w:tcPr>
            <w:tcW w:w="1960" w:type="dxa"/>
            <w:vAlign w:val="center"/>
          </w:tcPr>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1070</w:t>
            </w:r>
          </w:p>
        </w:tc>
        <w:tc>
          <w:tcPr>
            <w:tcW w:w="8639" w:type="dxa"/>
          </w:tcPr>
          <w:p w:rsidR="007F6B1A" w:rsidRPr="00D86AD9" w:rsidRDefault="007F6B1A" w:rsidP="00CE7850">
            <w:pPr>
              <w:rPr>
                <w:rFonts w:ascii="Times New Roman" w:hAnsi="Times New Roman"/>
                <w:sz w:val="24"/>
                <w:szCs w:val="24"/>
              </w:rPr>
            </w:pPr>
            <w:r>
              <w:rPr>
                <w:rFonts w:ascii="Times New Roman" w:hAnsi="Times New Roman"/>
                <w:bCs/>
                <w:iCs/>
                <w:sz w:val="24"/>
                <w:szCs w:val="24"/>
              </w:rPr>
              <w:t xml:space="preserve">Підпрограма: </w:t>
            </w:r>
            <w:r w:rsidRPr="00D86AD9">
              <w:rPr>
                <w:rFonts w:ascii="Times New Roman" w:hAnsi="Times New Roman"/>
                <w:bCs/>
                <w:iCs/>
                <w:sz w:val="24"/>
                <w:szCs w:val="24"/>
              </w:rPr>
              <w:t>Надання пільг багатодітним сім'ям на придбання твердого палива та скрапленого газу</w:t>
            </w:r>
          </w:p>
        </w:tc>
      </w:tr>
      <w:tr w:rsidR="007F6B1A" w:rsidRPr="00D86AD9" w:rsidTr="00CE7850">
        <w:trPr>
          <w:trHeight w:hRule="exact" w:val="877"/>
        </w:trPr>
        <w:tc>
          <w:tcPr>
            <w:tcW w:w="1014" w:type="dxa"/>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3</w:t>
            </w:r>
          </w:p>
        </w:tc>
        <w:tc>
          <w:tcPr>
            <w:tcW w:w="1943" w:type="dxa"/>
            <w:vAlign w:val="center"/>
          </w:tcPr>
          <w:p w:rsidR="007F6B1A" w:rsidRPr="00D86AD9" w:rsidRDefault="007F6B1A" w:rsidP="00B77C31">
            <w:pPr>
              <w:jc w:val="center"/>
              <w:rPr>
                <w:rFonts w:ascii="Times New Roman" w:hAnsi="Times New Roman"/>
                <w:sz w:val="24"/>
                <w:szCs w:val="24"/>
                <w:lang w:val="ru-RU"/>
              </w:rPr>
            </w:pPr>
            <w:r w:rsidRPr="00D86AD9">
              <w:rPr>
                <w:rFonts w:ascii="Times New Roman" w:hAnsi="Times New Roman"/>
                <w:sz w:val="24"/>
                <w:szCs w:val="24"/>
                <w:lang w:val="ru-RU"/>
              </w:rPr>
              <w:t>1513026</w:t>
            </w:r>
          </w:p>
        </w:tc>
        <w:tc>
          <w:tcPr>
            <w:tcW w:w="1960" w:type="dxa"/>
            <w:vAlign w:val="center"/>
          </w:tcPr>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1060</w:t>
            </w:r>
          </w:p>
        </w:tc>
        <w:tc>
          <w:tcPr>
            <w:tcW w:w="8639" w:type="dxa"/>
          </w:tcPr>
          <w:p w:rsidR="007F6B1A" w:rsidRPr="00D86AD9" w:rsidRDefault="007F6B1A" w:rsidP="00CE7850">
            <w:pPr>
              <w:rPr>
                <w:rFonts w:ascii="Times New Roman" w:hAnsi="Times New Roman"/>
                <w:sz w:val="24"/>
                <w:szCs w:val="24"/>
              </w:rPr>
            </w:pPr>
            <w:r w:rsidRPr="00D86AD9">
              <w:rPr>
                <w:rFonts w:ascii="Times New Roman" w:hAnsi="Times New Roman"/>
                <w:bCs/>
                <w:iCs/>
                <w:sz w:val="24"/>
                <w:szCs w:val="24"/>
              </w:rPr>
              <w:t>Надання субсидій населенню для відшкодування витрат на придбання твердого та рідкого пічного побутового палива і скрапленого газу</w:t>
            </w:r>
          </w:p>
        </w:tc>
      </w:tr>
    </w:tbl>
    <w:p w:rsidR="007F6B1A" w:rsidRPr="00D86AD9" w:rsidRDefault="007F6B1A" w:rsidP="00AB36E7">
      <w:pPr>
        <w:rPr>
          <w:rFonts w:ascii="Times New Roman" w:hAnsi="Times New Roman"/>
          <w:sz w:val="24"/>
          <w:szCs w:val="24"/>
        </w:rPr>
      </w:pPr>
      <w:r>
        <w:rPr>
          <w:rFonts w:ascii="Times New Roman" w:hAnsi="Times New Roman"/>
          <w:sz w:val="24"/>
          <w:szCs w:val="24"/>
        </w:rPr>
        <w:t xml:space="preserve">      </w:t>
      </w:r>
      <w:r w:rsidRPr="00D86AD9">
        <w:rPr>
          <w:rFonts w:ascii="Times New Roman" w:hAnsi="Times New Roman"/>
          <w:sz w:val="24"/>
          <w:szCs w:val="24"/>
        </w:rPr>
        <w:t>8. Обсяги фінансування бюджетної програми у розрізі підпрограм та завдань</w:t>
      </w:r>
    </w:p>
    <w:p w:rsidR="007F6B1A" w:rsidRPr="00D86AD9" w:rsidRDefault="007F6B1A">
      <w:pPr>
        <w:spacing w:before="60"/>
        <w:ind w:firstLine="9214"/>
        <w:rPr>
          <w:rFonts w:ascii="Times New Roman" w:hAnsi="Times New Roman"/>
          <w:sz w:val="24"/>
          <w:szCs w:val="24"/>
        </w:rPr>
      </w:pPr>
      <w:r w:rsidRPr="00D86AD9">
        <w:rPr>
          <w:rFonts w:ascii="Times New Roman" w:hAnsi="Times New Roman"/>
          <w:sz w:val="24"/>
          <w:szCs w:val="24"/>
        </w:rPr>
        <w:t xml:space="preserve">                                                               (грн) </w:t>
      </w:r>
    </w:p>
    <w:tbl>
      <w:tblPr>
        <w:tblW w:w="0" w:type="auto"/>
        <w:tblInd w:w="91" w:type="dxa"/>
        <w:tblLayout w:type="fixed"/>
        <w:tblLook w:val="0000"/>
      </w:tblPr>
      <w:tblGrid>
        <w:gridCol w:w="584"/>
        <w:gridCol w:w="1134"/>
        <w:gridCol w:w="851"/>
        <w:gridCol w:w="5988"/>
        <w:gridCol w:w="1960"/>
        <w:gridCol w:w="1680"/>
        <w:gridCol w:w="1540"/>
      </w:tblGrid>
      <w:tr w:rsidR="007F6B1A" w:rsidRPr="00D86AD9" w:rsidTr="0059545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 з/п</w:t>
            </w:r>
          </w:p>
        </w:tc>
        <w:tc>
          <w:tcPr>
            <w:tcW w:w="113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ind w:right="-105"/>
              <w:jc w:val="center"/>
              <w:rPr>
                <w:rFonts w:ascii="Times New Roman" w:hAnsi="Times New Roman"/>
                <w:sz w:val="24"/>
                <w:szCs w:val="24"/>
              </w:rPr>
            </w:pPr>
            <w:r w:rsidRPr="00D86AD9">
              <w:rPr>
                <w:rFonts w:ascii="Times New Roman" w:hAnsi="Times New Roman"/>
                <w:sz w:val="24"/>
                <w:szCs w:val="24"/>
              </w:rPr>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КФКВК</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 xml:space="preserve">Підпрограма/завдання </w:t>
            </w:r>
            <w:r w:rsidRPr="00D86AD9">
              <w:rPr>
                <w:rFonts w:ascii="Times New Roman" w:hAnsi="Times New Roman"/>
                <w:sz w:val="24"/>
                <w:szCs w:val="24"/>
              </w:rPr>
              <w:br/>
              <w:t>бюджетної програми</w:t>
            </w:r>
            <w:r w:rsidRPr="00D86AD9">
              <w:rPr>
                <w:rFonts w:ascii="Times New Roman" w:hAnsi="Times New Roman"/>
                <w:sz w:val="24"/>
                <w:szCs w:val="24"/>
                <w:vertAlign w:val="superscript"/>
              </w:rPr>
              <w:t xml:space="preserve"> 2</w:t>
            </w:r>
          </w:p>
        </w:tc>
        <w:tc>
          <w:tcPr>
            <w:tcW w:w="196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Загальний</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фонд</w:t>
            </w:r>
          </w:p>
        </w:tc>
        <w:tc>
          <w:tcPr>
            <w:tcW w:w="168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Спеціальний фонд</w:t>
            </w:r>
          </w:p>
        </w:tc>
        <w:tc>
          <w:tcPr>
            <w:tcW w:w="154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Разом</w:t>
            </w:r>
          </w:p>
        </w:tc>
      </w:tr>
      <w:tr w:rsidR="007F6B1A" w:rsidRPr="00D86AD9" w:rsidTr="0059545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3</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4</w:t>
            </w:r>
          </w:p>
        </w:tc>
        <w:tc>
          <w:tcPr>
            <w:tcW w:w="196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5</w:t>
            </w:r>
          </w:p>
        </w:tc>
        <w:tc>
          <w:tcPr>
            <w:tcW w:w="168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6</w:t>
            </w:r>
          </w:p>
        </w:tc>
        <w:tc>
          <w:tcPr>
            <w:tcW w:w="1540"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7</w:t>
            </w:r>
          </w:p>
        </w:tc>
      </w:tr>
      <w:tr w:rsidR="007F6B1A" w:rsidRPr="00D86AD9" w:rsidTr="0059545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p>
          <w:p w:rsidR="007F6B1A" w:rsidRPr="00D86AD9"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1513021</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p>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1030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rsidP="00787269">
            <w:pPr>
              <w:spacing w:after="120"/>
              <w:jc w:val="both"/>
              <w:rPr>
                <w:rFonts w:ascii="Times New Roman" w:hAnsi="Times New Roman"/>
                <w:sz w:val="24"/>
                <w:szCs w:val="24"/>
              </w:rPr>
            </w:pPr>
            <w:r>
              <w:rPr>
                <w:rFonts w:ascii="Times New Roman" w:hAnsi="Times New Roman"/>
                <w:bCs/>
                <w:iCs/>
                <w:sz w:val="24"/>
                <w:szCs w:val="24"/>
              </w:rPr>
              <w:t xml:space="preserve">Підпрограма: </w:t>
            </w:r>
            <w:r w:rsidRPr="00D86AD9">
              <w:rPr>
                <w:rFonts w:ascii="Times New Roman" w:hAnsi="Times New Roman"/>
                <w:bCs/>
                <w:iCs/>
                <w:sz w:val="24"/>
                <w:szCs w:val="24"/>
              </w:rPr>
              <w:t>Надання пільг ветеранам війни, особам, на яких поширюється дія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твердого палива та скрапленого газу</w:t>
            </w:r>
          </w:p>
        </w:tc>
        <w:tc>
          <w:tcPr>
            <w:tcW w:w="1960" w:type="dxa"/>
            <w:tcBorders>
              <w:top w:val="single" w:sz="4" w:space="0" w:color="auto"/>
              <w:left w:val="single" w:sz="4" w:space="0" w:color="auto"/>
              <w:bottom w:val="single" w:sz="4" w:space="0" w:color="auto"/>
              <w:right w:val="single" w:sz="4" w:space="0" w:color="auto"/>
            </w:tcBorders>
          </w:tcPr>
          <w:p w:rsidR="007F6B1A" w:rsidRPr="00295652" w:rsidRDefault="007F6B1A" w:rsidP="00402C1A">
            <w:pPr>
              <w:rPr>
                <w:rFonts w:ascii="Times New Roman" w:hAnsi="Times New Roman"/>
                <w:sz w:val="24"/>
                <w:szCs w:val="24"/>
                <w:lang w:val="ru-RU"/>
              </w:rPr>
            </w:pPr>
          </w:p>
        </w:tc>
        <w:tc>
          <w:tcPr>
            <w:tcW w:w="1680" w:type="dxa"/>
            <w:tcBorders>
              <w:top w:val="single" w:sz="4" w:space="0" w:color="auto"/>
              <w:left w:val="single" w:sz="4" w:space="0" w:color="auto"/>
              <w:bottom w:val="single" w:sz="4" w:space="0" w:color="auto"/>
              <w:right w:val="single" w:sz="4" w:space="0" w:color="auto"/>
            </w:tcBorders>
          </w:tcPr>
          <w:p w:rsidR="007F6B1A" w:rsidRPr="00295652" w:rsidRDefault="007F6B1A" w:rsidP="00402C1A">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Pr="00295652" w:rsidRDefault="007F6B1A" w:rsidP="00402C1A">
            <w:pPr>
              <w:rPr>
                <w:rFonts w:ascii="Times New Roman" w:hAnsi="Times New Roman"/>
                <w:sz w:val="24"/>
                <w:szCs w:val="24"/>
              </w:rPr>
            </w:pPr>
          </w:p>
        </w:tc>
      </w:tr>
      <w:tr w:rsidR="007F6B1A" w:rsidRPr="00D86AD9" w:rsidTr="0059545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7F6B1A" w:rsidRPr="00506DDB" w:rsidRDefault="007F6B1A">
            <w:pPr>
              <w:jc w:val="center"/>
              <w:rPr>
                <w:rFonts w:ascii="Times New Roman" w:hAnsi="Times New Roman"/>
                <w:sz w:val="24"/>
                <w:szCs w:val="24"/>
                <w:lang w:val="ru-RU"/>
              </w:rPr>
            </w:pPr>
            <w:r>
              <w:rPr>
                <w:rFonts w:ascii="Times New Roman" w:hAnsi="Times New Roman"/>
                <w:sz w:val="24"/>
                <w:szCs w:val="24"/>
                <w:lang w:val="ru-RU"/>
              </w:rPr>
              <w:t>1.1</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1513021</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r w:rsidRPr="00D86AD9">
              <w:rPr>
                <w:rFonts w:ascii="Times New Roman" w:hAnsi="Times New Roman"/>
                <w:sz w:val="24"/>
                <w:szCs w:val="24"/>
                <w:lang w:val="ru-RU"/>
              </w:rPr>
              <w:t>1030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Default="007F6B1A" w:rsidP="00787269">
            <w:pPr>
              <w:spacing w:after="120"/>
              <w:jc w:val="both"/>
              <w:rPr>
                <w:rFonts w:ascii="Times New Roman" w:hAnsi="Times New Roman"/>
                <w:bCs/>
                <w:iCs/>
                <w:sz w:val="24"/>
                <w:szCs w:val="24"/>
              </w:rPr>
            </w:pPr>
            <w:r w:rsidRPr="00861F69">
              <w:rPr>
                <w:rFonts w:ascii="Times New Roman" w:hAnsi="Times New Roman"/>
                <w:sz w:val="24"/>
                <w:szCs w:val="24"/>
              </w:rPr>
              <w:t>Завдання: Забезпечення надання пільг на придбання твердого палива та скрапленого газу окремим категоріям громадян, визначеним підпрограмою</w:t>
            </w:r>
          </w:p>
        </w:tc>
        <w:tc>
          <w:tcPr>
            <w:tcW w:w="1960" w:type="dxa"/>
            <w:tcBorders>
              <w:top w:val="single" w:sz="4" w:space="0" w:color="auto"/>
              <w:left w:val="single" w:sz="4" w:space="0" w:color="auto"/>
              <w:bottom w:val="single" w:sz="4" w:space="0" w:color="auto"/>
              <w:right w:val="single" w:sz="4" w:space="0" w:color="auto"/>
            </w:tcBorders>
          </w:tcPr>
          <w:p w:rsidR="007F6B1A" w:rsidRPr="00295652" w:rsidRDefault="007F6B1A" w:rsidP="00C625EF">
            <w:pPr>
              <w:rPr>
                <w:rFonts w:ascii="Times New Roman" w:hAnsi="Times New Roman"/>
                <w:sz w:val="24"/>
                <w:szCs w:val="24"/>
                <w:lang w:val="ru-RU"/>
              </w:rPr>
            </w:pPr>
            <w:r w:rsidRPr="00295652">
              <w:rPr>
                <w:rFonts w:ascii="Times New Roman" w:hAnsi="Times New Roman"/>
                <w:sz w:val="24"/>
                <w:szCs w:val="24"/>
                <w:lang w:val="ru-RU"/>
              </w:rPr>
              <w:t>9540,00</w:t>
            </w:r>
          </w:p>
        </w:tc>
        <w:tc>
          <w:tcPr>
            <w:tcW w:w="1680" w:type="dxa"/>
            <w:tcBorders>
              <w:top w:val="single" w:sz="4" w:space="0" w:color="auto"/>
              <w:left w:val="single" w:sz="4" w:space="0" w:color="auto"/>
              <w:bottom w:val="single" w:sz="4" w:space="0" w:color="auto"/>
              <w:right w:val="single" w:sz="4" w:space="0" w:color="auto"/>
            </w:tcBorders>
          </w:tcPr>
          <w:p w:rsidR="007F6B1A" w:rsidRPr="00295652" w:rsidRDefault="007F6B1A" w:rsidP="00C625EF">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Pr="00295652" w:rsidRDefault="007F6B1A" w:rsidP="00C625EF">
            <w:pPr>
              <w:rPr>
                <w:rFonts w:ascii="Times New Roman" w:hAnsi="Times New Roman"/>
                <w:sz w:val="24"/>
                <w:szCs w:val="24"/>
              </w:rPr>
            </w:pPr>
            <w:r w:rsidRPr="00295652">
              <w:rPr>
                <w:rFonts w:ascii="Times New Roman" w:hAnsi="Times New Roman"/>
                <w:sz w:val="24"/>
                <w:szCs w:val="24"/>
              </w:rPr>
              <w:t>9540,00</w:t>
            </w:r>
          </w:p>
        </w:tc>
      </w:tr>
      <w:tr w:rsidR="007F6B1A" w:rsidRPr="00D86AD9" w:rsidTr="0059545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p>
          <w:p w:rsidR="007F6B1A" w:rsidRPr="00D86AD9"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1513025</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p>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1070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rsidP="00787269">
            <w:pPr>
              <w:spacing w:after="120"/>
              <w:jc w:val="both"/>
              <w:rPr>
                <w:rFonts w:ascii="Times New Roman" w:hAnsi="Times New Roman"/>
                <w:sz w:val="24"/>
                <w:szCs w:val="24"/>
              </w:rPr>
            </w:pPr>
            <w:r>
              <w:rPr>
                <w:rFonts w:ascii="Times New Roman" w:hAnsi="Times New Roman"/>
                <w:bCs/>
                <w:iCs/>
                <w:sz w:val="24"/>
                <w:szCs w:val="24"/>
              </w:rPr>
              <w:t xml:space="preserve">Підпрограма: </w:t>
            </w:r>
            <w:r w:rsidRPr="00D86AD9">
              <w:rPr>
                <w:rFonts w:ascii="Times New Roman" w:hAnsi="Times New Roman"/>
                <w:bCs/>
                <w:iCs/>
                <w:sz w:val="24"/>
                <w:szCs w:val="24"/>
              </w:rPr>
              <w:t>Надання пільг багатодітним сім'ям на придбання твердого палива та скрапленого газу</w:t>
            </w:r>
          </w:p>
        </w:tc>
        <w:tc>
          <w:tcPr>
            <w:tcW w:w="1960" w:type="dxa"/>
            <w:tcBorders>
              <w:top w:val="single" w:sz="4" w:space="0" w:color="auto"/>
              <w:left w:val="single" w:sz="4" w:space="0" w:color="auto"/>
              <w:bottom w:val="single" w:sz="4" w:space="0" w:color="auto"/>
              <w:right w:val="single" w:sz="4" w:space="0" w:color="auto"/>
            </w:tcBorders>
          </w:tcPr>
          <w:p w:rsidR="007F6B1A" w:rsidRPr="00D86AD9" w:rsidRDefault="007F6B1A" w:rsidP="00684CE9">
            <w:pPr>
              <w:rPr>
                <w:rFonts w:ascii="Times New Roman" w:hAnsi="Times New Roman"/>
                <w:sz w:val="24"/>
                <w:szCs w:val="24"/>
                <w:lang w:val="ru-RU"/>
              </w:rPr>
            </w:pPr>
          </w:p>
        </w:tc>
        <w:tc>
          <w:tcPr>
            <w:tcW w:w="1680" w:type="dxa"/>
            <w:tcBorders>
              <w:top w:val="single" w:sz="4" w:space="0" w:color="auto"/>
              <w:left w:val="single" w:sz="4" w:space="0" w:color="auto"/>
              <w:bottom w:val="single" w:sz="4" w:space="0" w:color="auto"/>
              <w:right w:val="single" w:sz="4" w:space="0" w:color="auto"/>
            </w:tcBorders>
          </w:tcPr>
          <w:p w:rsidR="007F6B1A" w:rsidRPr="00595450" w:rsidRDefault="007F6B1A">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Pr="00D86AD9" w:rsidRDefault="007F6B1A" w:rsidP="00684CE9">
            <w:pPr>
              <w:rPr>
                <w:rFonts w:ascii="Times New Roman" w:hAnsi="Times New Roman"/>
                <w:sz w:val="24"/>
                <w:szCs w:val="24"/>
              </w:rPr>
            </w:pPr>
          </w:p>
        </w:tc>
      </w:tr>
      <w:tr w:rsidR="007F6B1A" w:rsidRPr="00D86AD9" w:rsidTr="0059545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2.1</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1513025</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r w:rsidRPr="00D86AD9">
              <w:rPr>
                <w:rFonts w:ascii="Times New Roman" w:hAnsi="Times New Roman"/>
                <w:sz w:val="24"/>
                <w:szCs w:val="24"/>
                <w:lang w:val="ru-RU"/>
              </w:rPr>
              <w:t>1070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Default="007F6B1A" w:rsidP="00787269">
            <w:pPr>
              <w:spacing w:after="120"/>
              <w:jc w:val="both"/>
              <w:rPr>
                <w:rFonts w:ascii="Times New Roman" w:hAnsi="Times New Roman"/>
                <w:bCs/>
                <w:iCs/>
                <w:sz w:val="24"/>
                <w:szCs w:val="24"/>
              </w:rPr>
            </w:pPr>
            <w:r w:rsidRPr="000F631C">
              <w:rPr>
                <w:rFonts w:ascii="Times New Roman" w:hAnsi="Times New Roman"/>
                <w:sz w:val="24"/>
                <w:szCs w:val="24"/>
                <w:lang w:val="ru-RU"/>
              </w:rPr>
              <w:t>Завдання: Забезпечення надання пільг на придбання твердого палива та скрапленого газу багатодітним сім'ям</w:t>
            </w:r>
          </w:p>
        </w:tc>
        <w:tc>
          <w:tcPr>
            <w:tcW w:w="1960" w:type="dxa"/>
            <w:tcBorders>
              <w:top w:val="single" w:sz="4" w:space="0" w:color="auto"/>
              <w:left w:val="single" w:sz="4" w:space="0" w:color="auto"/>
              <w:bottom w:val="single" w:sz="4" w:space="0" w:color="auto"/>
              <w:right w:val="single" w:sz="4" w:space="0" w:color="auto"/>
            </w:tcBorders>
          </w:tcPr>
          <w:p w:rsidR="007F6B1A" w:rsidRPr="00D86AD9" w:rsidRDefault="007F6B1A" w:rsidP="00546090">
            <w:pPr>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lang w:val="en-US"/>
              </w:rPr>
              <w:t>86</w:t>
            </w:r>
            <w:r>
              <w:rPr>
                <w:rFonts w:ascii="Times New Roman" w:hAnsi="Times New Roman"/>
                <w:sz w:val="24"/>
                <w:szCs w:val="24"/>
                <w:lang w:val="ru-RU"/>
              </w:rPr>
              <w:t>0,00</w:t>
            </w:r>
          </w:p>
        </w:tc>
        <w:tc>
          <w:tcPr>
            <w:tcW w:w="1680" w:type="dxa"/>
            <w:tcBorders>
              <w:top w:val="single" w:sz="4" w:space="0" w:color="auto"/>
              <w:left w:val="single" w:sz="4" w:space="0" w:color="auto"/>
              <w:bottom w:val="single" w:sz="4" w:space="0" w:color="auto"/>
              <w:right w:val="single" w:sz="4" w:space="0" w:color="auto"/>
            </w:tcBorders>
          </w:tcPr>
          <w:p w:rsidR="007F6B1A" w:rsidRPr="00595450" w:rsidRDefault="007F6B1A" w:rsidP="00546090">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Default="007F6B1A" w:rsidP="00546090">
            <w:pPr>
              <w:rPr>
                <w:rFonts w:ascii="Times New Roman" w:hAnsi="Times New Roman"/>
                <w:sz w:val="24"/>
                <w:szCs w:val="24"/>
                <w:lang w:val="ru-RU"/>
              </w:rPr>
            </w:pPr>
          </w:p>
          <w:p w:rsidR="007F6B1A" w:rsidRPr="00D86AD9" w:rsidRDefault="007F6B1A" w:rsidP="00546090">
            <w:pPr>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lang w:val="en-US"/>
              </w:rPr>
              <w:t>86</w:t>
            </w:r>
            <w:r>
              <w:rPr>
                <w:rFonts w:ascii="Times New Roman" w:hAnsi="Times New Roman"/>
                <w:sz w:val="24"/>
                <w:szCs w:val="24"/>
                <w:lang w:val="ru-RU"/>
              </w:rPr>
              <w:t>0,00</w:t>
            </w:r>
          </w:p>
        </w:tc>
      </w:tr>
      <w:tr w:rsidR="007F6B1A" w:rsidRPr="00D86AD9" w:rsidTr="0059545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p>
          <w:p w:rsidR="007F6B1A" w:rsidRPr="00D86AD9"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1513026</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p>
          <w:p w:rsidR="007F6B1A" w:rsidRPr="00D86AD9" w:rsidRDefault="007F6B1A">
            <w:pPr>
              <w:jc w:val="center"/>
              <w:rPr>
                <w:rFonts w:ascii="Times New Roman" w:hAnsi="Times New Roman"/>
                <w:sz w:val="24"/>
                <w:szCs w:val="24"/>
                <w:lang w:val="ru-RU"/>
              </w:rPr>
            </w:pPr>
            <w:r w:rsidRPr="00D86AD9">
              <w:rPr>
                <w:rFonts w:ascii="Times New Roman" w:hAnsi="Times New Roman"/>
                <w:sz w:val="24"/>
                <w:szCs w:val="24"/>
                <w:lang w:val="ru-RU"/>
              </w:rPr>
              <w:t>1060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rsidP="00787269">
            <w:pPr>
              <w:spacing w:after="120"/>
              <w:jc w:val="both"/>
              <w:rPr>
                <w:rFonts w:ascii="Times New Roman" w:hAnsi="Times New Roman"/>
                <w:sz w:val="24"/>
                <w:szCs w:val="24"/>
              </w:rPr>
            </w:pPr>
            <w:r>
              <w:rPr>
                <w:rFonts w:ascii="Times New Roman" w:hAnsi="Times New Roman"/>
                <w:bCs/>
                <w:iCs/>
                <w:sz w:val="24"/>
                <w:szCs w:val="24"/>
              </w:rPr>
              <w:t xml:space="preserve">Підпрограма: </w:t>
            </w:r>
            <w:r w:rsidRPr="00D86AD9">
              <w:rPr>
                <w:rFonts w:ascii="Times New Roman" w:hAnsi="Times New Roman"/>
                <w:bCs/>
                <w:iCs/>
                <w:sz w:val="24"/>
                <w:szCs w:val="24"/>
              </w:rPr>
              <w:t>Надання субсидій населенню для відшкодування витрат на придбання твердого та рідкого пічного побутового палива і скрапленого газу</w:t>
            </w:r>
          </w:p>
        </w:tc>
        <w:tc>
          <w:tcPr>
            <w:tcW w:w="1960" w:type="dxa"/>
            <w:tcBorders>
              <w:top w:val="single" w:sz="4" w:space="0" w:color="auto"/>
              <w:left w:val="single" w:sz="4" w:space="0" w:color="auto"/>
              <w:bottom w:val="single" w:sz="4" w:space="0" w:color="auto"/>
              <w:right w:val="single" w:sz="4" w:space="0" w:color="auto"/>
            </w:tcBorders>
          </w:tcPr>
          <w:p w:rsidR="007F6B1A" w:rsidRPr="00D86AD9" w:rsidRDefault="007F6B1A" w:rsidP="00684CE9">
            <w:pPr>
              <w:rPr>
                <w:rFonts w:ascii="Times New Roman" w:hAnsi="Times New Roman"/>
                <w:sz w:val="24"/>
                <w:szCs w:val="24"/>
                <w:lang w:val="ru-RU"/>
              </w:rPr>
            </w:pPr>
          </w:p>
        </w:tc>
        <w:tc>
          <w:tcPr>
            <w:tcW w:w="1680" w:type="dxa"/>
            <w:tcBorders>
              <w:top w:val="single" w:sz="4" w:space="0" w:color="auto"/>
              <w:left w:val="single" w:sz="4" w:space="0" w:color="auto"/>
              <w:bottom w:val="single" w:sz="4" w:space="0" w:color="auto"/>
              <w:right w:val="single" w:sz="4" w:space="0" w:color="auto"/>
            </w:tcBorders>
          </w:tcPr>
          <w:p w:rsidR="007F6B1A" w:rsidRPr="00595450" w:rsidRDefault="007F6B1A">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Pr="00D86AD9" w:rsidRDefault="007F6B1A" w:rsidP="00684CE9">
            <w:pPr>
              <w:rPr>
                <w:rFonts w:ascii="Times New Roman" w:hAnsi="Times New Roman"/>
                <w:sz w:val="24"/>
                <w:szCs w:val="24"/>
              </w:rPr>
            </w:pPr>
          </w:p>
        </w:tc>
      </w:tr>
      <w:tr w:rsidR="007F6B1A" w:rsidRPr="00D86AD9" w:rsidTr="0059545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lang w:val="ru-RU"/>
              </w:rPr>
            </w:pPr>
            <w:r>
              <w:rPr>
                <w:rFonts w:ascii="Times New Roman" w:hAnsi="Times New Roman"/>
                <w:sz w:val="24"/>
                <w:szCs w:val="24"/>
                <w:lang w:val="ru-RU"/>
              </w:rPr>
              <w:t>3.1</w:t>
            </w:r>
          </w:p>
        </w:tc>
        <w:tc>
          <w:tcPr>
            <w:tcW w:w="1134" w:type="dxa"/>
            <w:tcBorders>
              <w:top w:val="single" w:sz="4" w:space="0" w:color="auto"/>
              <w:left w:val="single" w:sz="4" w:space="0" w:color="auto"/>
              <w:bottom w:val="single" w:sz="4" w:space="0" w:color="auto"/>
              <w:right w:val="single" w:sz="4" w:space="0" w:color="auto"/>
            </w:tcBorders>
          </w:tcPr>
          <w:p w:rsidR="007F6B1A" w:rsidRDefault="007F6B1A" w:rsidP="00330352">
            <w:pPr>
              <w:jc w:val="center"/>
              <w:rPr>
                <w:rFonts w:ascii="Times New Roman" w:hAnsi="Times New Roman"/>
                <w:sz w:val="24"/>
                <w:szCs w:val="24"/>
                <w:lang w:val="ru-RU"/>
              </w:rPr>
            </w:pPr>
          </w:p>
          <w:p w:rsidR="007F6B1A" w:rsidRDefault="007F6B1A" w:rsidP="00330352">
            <w:pPr>
              <w:jc w:val="center"/>
              <w:rPr>
                <w:rFonts w:ascii="Times New Roman" w:hAnsi="Times New Roman"/>
                <w:sz w:val="24"/>
                <w:szCs w:val="24"/>
                <w:lang w:val="ru-RU"/>
              </w:rPr>
            </w:pPr>
            <w:r w:rsidRPr="00D86AD9">
              <w:rPr>
                <w:rFonts w:ascii="Times New Roman" w:hAnsi="Times New Roman"/>
                <w:sz w:val="24"/>
                <w:szCs w:val="24"/>
                <w:lang w:val="ru-RU"/>
              </w:rPr>
              <w:t>1513026</w:t>
            </w:r>
          </w:p>
        </w:tc>
        <w:tc>
          <w:tcPr>
            <w:tcW w:w="851" w:type="dxa"/>
            <w:tcBorders>
              <w:top w:val="single" w:sz="4" w:space="0" w:color="auto"/>
              <w:left w:val="single" w:sz="4" w:space="0" w:color="auto"/>
              <w:bottom w:val="single" w:sz="4" w:space="0" w:color="auto"/>
              <w:right w:val="single" w:sz="4" w:space="0" w:color="auto"/>
            </w:tcBorders>
          </w:tcPr>
          <w:p w:rsidR="007F6B1A" w:rsidRDefault="007F6B1A">
            <w:pPr>
              <w:jc w:val="center"/>
              <w:rPr>
                <w:rFonts w:ascii="Times New Roman" w:hAnsi="Times New Roman"/>
                <w:sz w:val="24"/>
                <w:szCs w:val="24"/>
                <w:lang w:val="ru-RU"/>
              </w:rPr>
            </w:pPr>
          </w:p>
          <w:p w:rsidR="007F6B1A" w:rsidRDefault="007F6B1A">
            <w:pPr>
              <w:jc w:val="center"/>
              <w:rPr>
                <w:rFonts w:ascii="Times New Roman" w:hAnsi="Times New Roman"/>
                <w:sz w:val="24"/>
                <w:szCs w:val="24"/>
                <w:lang w:val="ru-RU"/>
              </w:rPr>
            </w:pPr>
            <w:r w:rsidRPr="00D86AD9">
              <w:rPr>
                <w:rFonts w:ascii="Times New Roman" w:hAnsi="Times New Roman"/>
                <w:sz w:val="24"/>
                <w:szCs w:val="24"/>
                <w:lang w:val="ru-RU"/>
              </w:rPr>
              <w:t>1060</w:t>
            </w: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1E7F6B" w:rsidRDefault="007F6B1A" w:rsidP="00787269">
            <w:pPr>
              <w:spacing w:after="120"/>
              <w:jc w:val="both"/>
              <w:rPr>
                <w:rFonts w:ascii="Times New Roman" w:hAnsi="Times New Roman"/>
                <w:bCs/>
                <w:iCs/>
                <w:sz w:val="24"/>
                <w:szCs w:val="24"/>
                <w:lang w:val="ru-RU"/>
              </w:rPr>
            </w:pPr>
            <w:r w:rsidRPr="00537168">
              <w:rPr>
                <w:rFonts w:ascii="Times New Roman" w:hAnsi="Times New Roman"/>
                <w:sz w:val="24"/>
                <w:szCs w:val="24"/>
                <w:lang w:val="ru-RU"/>
              </w:rPr>
              <w:t>Завдання:</w:t>
            </w:r>
            <w:r w:rsidRPr="00537168">
              <w:rPr>
                <w:rFonts w:ascii="Times New Roman" w:hAnsi="Times New Roman"/>
                <w:bCs/>
                <w:iCs/>
                <w:sz w:val="24"/>
                <w:szCs w:val="24"/>
                <w:lang w:val="ru-RU"/>
              </w:rPr>
              <w:t xml:space="preserve"> </w:t>
            </w:r>
            <w:r w:rsidRPr="00537168">
              <w:rPr>
                <w:rFonts w:ascii="Times New Roman" w:hAnsi="Times New Roman"/>
                <w:sz w:val="24"/>
                <w:szCs w:val="24"/>
                <w:lang w:val="ru-RU"/>
              </w:rPr>
              <w:t>Забезпечення надання субсидій населенню для відшкодування витрат на придбання твердого та рідкого пічного побутового палива і скрапленого газу</w:t>
            </w:r>
            <w:r w:rsidRPr="00F16815">
              <w:rPr>
                <w:rFonts w:ascii="Times New Roman" w:hAnsi="Times New Roman"/>
                <w:sz w:val="24"/>
                <w:szCs w:val="24"/>
                <w:lang w:val="ru-RU"/>
              </w:rPr>
              <w:t xml:space="preserve"> </w:t>
            </w:r>
            <w:r w:rsidRPr="001E7F6B">
              <w:rPr>
                <w:rFonts w:ascii="Times New Roman" w:hAnsi="Times New Roman"/>
                <w:sz w:val="24"/>
                <w:szCs w:val="24"/>
                <w:lang w:val="ru-RU"/>
              </w:rPr>
              <w:t>у тому числі</w:t>
            </w:r>
            <w:r>
              <w:rPr>
                <w:rFonts w:ascii="Times New Roman" w:hAnsi="Times New Roman"/>
                <w:sz w:val="24"/>
                <w:szCs w:val="24"/>
                <w:lang w:val="ru-RU"/>
              </w:rPr>
              <w:t xml:space="preserve"> погашення кредиторської заборгованості-</w:t>
            </w:r>
            <w:r w:rsidRPr="007B4A68">
              <w:rPr>
                <w:rFonts w:ascii="Times New Roman" w:hAnsi="Times New Roman"/>
                <w:sz w:val="24"/>
                <w:szCs w:val="24"/>
                <w:lang w:val="ru-RU"/>
              </w:rPr>
              <w:t>35753.01</w:t>
            </w:r>
            <w:r>
              <w:rPr>
                <w:rFonts w:ascii="Times New Roman" w:hAnsi="Times New Roman"/>
                <w:sz w:val="24"/>
                <w:szCs w:val="24"/>
                <w:lang w:val="ru-RU"/>
              </w:rPr>
              <w:t xml:space="preserve"> грн.</w:t>
            </w:r>
          </w:p>
        </w:tc>
        <w:tc>
          <w:tcPr>
            <w:tcW w:w="1960" w:type="dxa"/>
            <w:tcBorders>
              <w:top w:val="single" w:sz="4" w:space="0" w:color="auto"/>
              <w:left w:val="single" w:sz="4" w:space="0" w:color="auto"/>
              <w:bottom w:val="single" w:sz="4" w:space="0" w:color="auto"/>
              <w:right w:val="single" w:sz="4" w:space="0" w:color="auto"/>
            </w:tcBorders>
          </w:tcPr>
          <w:p w:rsidR="007F6B1A" w:rsidRPr="00D86AD9" w:rsidRDefault="007F6B1A" w:rsidP="00C625EF">
            <w:pPr>
              <w:rPr>
                <w:rFonts w:ascii="Times New Roman" w:hAnsi="Times New Roman"/>
                <w:sz w:val="24"/>
                <w:szCs w:val="24"/>
                <w:lang w:val="ru-RU"/>
              </w:rPr>
            </w:pPr>
            <w:r>
              <w:rPr>
                <w:rFonts w:ascii="Times New Roman" w:hAnsi="Times New Roman"/>
                <w:sz w:val="24"/>
                <w:szCs w:val="24"/>
                <w:lang w:val="ru-RU"/>
              </w:rPr>
              <w:t>133000,00</w:t>
            </w:r>
          </w:p>
        </w:tc>
        <w:tc>
          <w:tcPr>
            <w:tcW w:w="1680" w:type="dxa"/>
            <w:tcBorders>
              <w:top w:val="single" w:sz="4" w:space="0" w:color="auto"/>
              <w:left w:val="single" w:sz="4" w:space="0" w:color="auto"/>
              <w:bottom w:val="single" w:sz="4" w:space="0" w:color="auto"/>
              <w:right w:val="single" w:sz="4" w:space="0" w:color="auto"/>
            </w:tcBorders>
          </w:tcPr>
          <w:p w:rsidR="007F6B1A" w:rsidRPr="00595450" w:rsidRDefault="007F6B1A" w:rsidP="00C625EF">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Default="007F6B1A" w:rsidP="00C625EF">
            <w:pPr>
              <w:rPr>
                <w:rFonts w:ascii="Times New Roman" w:hAnsi="Times New Roman"/>
                <w:sz w:val="24"/>
                <w:szCs w:val="24"/>
                <w:lang w:val="ru-RU"/>
              </w:rPr>
            </w:pPr>
          </w:p>
          <w:p w:rsidR="007F6B1A" w:rsidRPr="00D86AD9" w:rsidRDefault="007F6B1A" w:rsidP="00C625EF">
            <w:pPr>
              <w:rPr>
                <w:rFonts w:ascii="Times New Roman" w:hAnsi="Times New Roman"/>
                <w:sz w:val="24"/>
                <w:szCs w:val="24"/>
              </w:rPr>
            </w:pPr>
            <w:r>
              <w:rPr>
                <w:rFonts w:ascii="Times New Roman" w:hAnsi="Times New Roman"/>
                <w:sz w:val="24"/>
                <w:szCs w:val="24"/>
                <w:lang w:val="ru-RU"/>
              </w:rPr>
              <w:t>133000,00</w:t>
            </w:r>
          </w:p>
        </w:tc>
      </w:tr>
      <w:tr w:rsidR="007F6B1A" w:rsidRPr="00D86AD9" w:rsidTr="0059545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B1A" w:rsidRPr="00D86AD9" w:rsidRDefault="007F6B1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6B1A" w:rsidRPr="00D86AD9" w:rsidRDefault="007F6B1A">
            <w:pPr>
              <w:jc w:val="center"/>
              <w:rPr>
                <w:rFonts w:ascii="Times New Roman" w:hAnsi="Times New Roman"/>
                <w:sz w:val="24"/>
                <w:szCs w:val="24"/>
              </w:rPr>
            </w:pPr>
          </w:p>
        </w:tc>
        <w:tc>
          <w:tcPr>
            <w:tcW w:w="598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both"/>
              <w:rPr>
                <w:rFonts w:ascii="Times New Roman" w:hAnsi="Times New Roman"/>
                <w:sz w:val="24"/>
                <w:szCs w:val="24"/>
              </w:rPr>
            </w:pPr>
            <w:r w:rsidRPr="00D86AD9">
              <w:rPr>
                <w:rFonts w:ascii="Times New Roman" w:hAnsi="Times New Roman"/>
                <w:sz w:val="24"/>
                <w:szCs w:val="24"/>
              </w:rPr>
              <w:t>Усього</w:t>
            </w:r>
          </w:p>
        </w:tc>
        <w:tc>
          <w:tcPr>
            <w:tcW w:w="1960" w:type="dxa"/>
            <w:tcBorders>
              <w:top w:val="single" w:sz="4" w:space="0" w:color="auto"/>
              <w:left w:val="single" w:sz="4" w:space="0" w:color="auto"/>
              <w:bottom w:val="single" w:sz="4" w:space="0" w:color="auto"/>
              <w:right w:val="single" w:sz="4" w:space="0" w:color="auto"/>
            </w:tcBorders>
          </w:tcPr>
          <w:p w:rsidR="007F6B1A" w:rsidRPr="00D86AD9" w:rsidRDefault="007F6B1A" w:rsidP="00402C1A">
            <w:pPr>
              <w:rPr>
                <w:rFonts w:ascii="Times New Roman" w:hAnsi="Times New Roman"/>
                <w:sz w:val="24"/>
                <w:szCs w:val="24"/>
                <w:lang w:val="ru-RU"/>
              </w:rPr>
            </w:pPr>
            <w:r>
              <w:rPr>
                <w:rFonts w:ascii="Times New Roman" w:hAnsi="Times New Roman"/>
                <w:sz w:val="24"/>
                <w:szCs w:val="24"/>
                <w:lang w:val="ru-RU"/>
              </w:rPr>
              <w:t>145400,00</w:t>
            </w:r>
          </w:p>
        </w:tc>
        <w:tc>
          <w:tcPr>
            <w:tcW w:w="1680" w:type="dxa"/>
            <w:tcBorders>
              <w:top w:val="single" w:sz="4" w:space="0" w:color="auto"/>
              <w:left w:val="single" w:sz="4" w:space="0" w:color="auto"/>
              <w:bottom w:val="single" w:sz="4" w:space="0" w:color="auto"/>
              <w:right w:val="single" w:sz="4" w:space="0" w:color="auto"/>
            </w:tcBorders>
          </w:tcPr>
          <w:p w:rsidR="007F6B1A" w:rsidRPr="00595450" w:rsidRDefault="007F6B1A" w:rsidP="00402C1A">
            <w:pPr>
              <w:rPr>
                <w:rFonts w:ascii="Times New Roman" w:hAnsi="Times New Roman"/>
                <w:sz w:val="24"/>
                <w:szCs w:val="24"/>
                <w:lang w:val="ru-RU"/>
              </w:rPr>
            </w:pPr>
          </w:p>
        </w:tc>
        <w:tc>
          <w:tcPr>
            <w:tcW w:w="1540" w:type="dxa"/>
            <w:tcBorders>
              <w:top w:val="single" w:sz="4" w:space="0" w:color="auto"/>
              <w:left w:val="single" w:sz="4" w:space="0" w:color="auto"/>
              <w:bottom w:val="single" w:sz="4" w:space="0" w:color="auto"/>
              <w:right w:val="single" w:sz="4" w:space="0" w:color="auto"/>
            </w:tcBorders>
          </w:tcPr>
          <w:p w:rsidR="007F6B1A" w:rsidRPr="00D86AD9" w:rsidRDefault="007F6B1A" w:rsidP="00684CE9">
            <w:pPr>
              <w:rPr>
                <w:rFonts w:ascii="Times New Roman" w:hAnsi="Times New Roman"/>
                <w:sz w:val="24"/>
                <w:szCs w:val="24"/>
              </w:rPr>
            </w:pPr>
            <w:r>
              <w:rPr>
                <w:rFonts w:ascii="Times New Roman" w:hAnsi="Times New Roman"/>
                <w:sz w:val="24"/>
                <w:szCs w:val="24"/>
              </w:rPr>
              <w:t>1454</w:t>
            </w:r>
            <w:r w:rsidRPr="00D86AD9">
              <w:rPr>
                <w:rFonts w:ascii="Times New Roman" w:hAnsi="Times New Roman"/>
                <w:sz w:val="24"/>
                <w:szCs w:val="24"/>
              </w:rPr>
              <w:t>00</w:t>
            </w:r>
            <w:r>
              <w:rPr>
                <w:rFonts w:ascii="Times New Roman" w:hAnsi="Times New Roman"/>
                <w:sz w:val="24"/>
                <w:szCs w:val="24"/>
              </w:rPr>
              <w:t>,00</w:t>
            </w:r>
          </w:p>
        </w:tc>
      </w:tr>
    </w:tbl>
    <w:p w:rsidR="007F6B1A" w:rsidRPr="00D86AD9" w:rsidRDefault="007F6B1A" w:rsidP="00375247">
      <w:pPr>
        <w:rPr>
          <w:rFonts w:ascii="Times New Roman" w:hAnsi="Times New Roman"/>
          <w:sz w:val="24"/>
          <w:szCs w:val="24"/>
        </w:rPr>
      </w:pPr>
      <w:r>
        <w:rPr>
          <w:rFonts w:ascii="Times New Roman" w:hAnsi="Times New Roman"/>
          <w:sz w:val="24"/>
          <w:szCs w:val="24"/>
        </w:rPr>
        <w:t xml:space="preserve">      </w:t>
      </w:r>
      <w:r w:rsidRPr="00D86AD9">
        <w:rPr>
          <w:rFonts w:ascii="Times New Roman" w:hAnsi="Times New Roman"/>
          <w:sz w:val="24"/>
          <w:szCs w:val="24"/>
        </w:rPr>
        <w:t>9. Перелік регіональних цільових програм, які виконуються у складі бюджетної програми</w:t>
      </w:r>
    </w:p>
    <w:p w:rsidR="007F6B1A" w:rsidRPr="00D86AD9" w:rsidRDefault="007F6B1A">
      <w:pPr>
        <w:spacing w:before="60"/>
        <w:ind w:firstLine="9214"/>
        <w:jc w:val="both"/>
        <w:rPr>
          <w:rFonts w:ascii="Times New Roman" w:hAnsi="Times New Roman"/>
          <w:sz w:val="24"/>
          <w:szCs w:val="24"/>
        </w:rPr>
      </w:pPr>
      <w:r w:rsidRPr="00D86AD9">
        <w:rPr>
          <w:rFonts w:ascii="Times New Roman" w:hAnsi="Times New Roman"/>
          <w:sz w:val="24"/>
          <w:szCs w:val="24"/>
        </w:rPr>
        <w:t xml:space="preserve">                                                               (грн)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7"/>
        <w:gridCol w:w="1275"/>
        <w:gridCol w:w="1843"/>
        <w:gridCol w:w="1701"/>
        <w:gridCol w:w="1701"/>
      </w:tblGrid>
      <w:tr w:rsidR="007F6B1A" w:rsidRPr="00D86AD9">
        <w:trPr>
          <w:trHeight w:val="838"/>
        </w:trPr>
        <w:tc>
          <w:tcPr>
            <w:tcW w:w="7297"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napToGrid w:val="0"/>
                <w:sz w:val="24"/>
                <w:szCs w:val="24"/>
              </w:rPr>
              <w:t>Назва регіональної цільової програми та підпрограми</w:t>
            </w:r>
          </w:p>
        </w:tc>
        <w:tc>
          <w:tcPr>
            <w:tcW w:w="1275" w:type="dxa"/>
          </w:tcPr>
          <w:p w:rsidR="007F6B1A" w:rsidRPr="00D86AD9" w:rsidRDefault="007F6B1A">
            <w:pPr>
              <w:jc w:val="center"/>
              <w:rPr>
                <w:rFonts w:ascii="Times New Roman" w:hAnsi="Times New Roman"/>
                <w:sz w:val="24"/>
                <w:szCs w:val="24"/>
              </w:rPr>
            </w:pP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КПКВК</w:t>
            </w:r>
          </w:p>
        </w:tc>
        <w:tc>
          <w:tcPr>
            <w:tcW w:w="1843"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Загальний</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фонд</w:t>
            </w:r>
          </w:p>
        </w:tc>
        <w:tc>
          <w:tcPr>
            <w:tcW w:w="1701"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Спеціальний фонд</w:t>
            </w:r>
          </w:p>
        </w:tc>
        <w:tc>
          <w:tcPr>
            <w:tcW w:w="1701"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Разом</w:t>
            </w:r>
          </w:p>
        </w:tc>
      </w:tr>
      <w:tr w:rsidR="007F6B1A" w:rsidRPr="00D86AD9">
        <w:trPr>
          <w:trHeight w:val="286"/>
        </w:trPr>
        <w:tc>
          <w:tcPr>
            <w:tcW w:w="7297"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1</w:t>
            </w:r>
          </w:p>
        </w:tc>
        <w:tc>
          <w:tcPr>
            <w:tcW w:w="1275" w:type="dxa"/>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2</w:t>
            </w:r>
          </w:p>
        </w:tc>
        <w:tc>
          <w:tcPr>
            <w:tcW w:w="1843"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3</w:t>
            </w:r>
          </w:p>
        </w:tc>
        <w:tc>
          <w:tcPr>
            <w:tcW w:w="1701"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4</w:t>
            </w:r>
          </w:p>
        </w:tc>
        <w:tc>
          <w:tcPr>
            <w:tcW w:w="1701"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5</w:t>
            </w:r>
          </w:p>
        </w:tc>
      </w:tr>
      <w:tr w:rsidR="007F6B1A" w:rsidRPr="00D86AD9">
        <w:trPr>
          <w:trHeight w:val="255"/>
        </w:trPr>
        <w:tc>
          <w:tcPr>
            <w:tcW w:w="7297" w:type="dxa"/>
          </w:tcPr>
          <w:p w:rsidR="007F6B1A" w:rsidRPr="00D86AD9" w:rsidRDefault="007F6B1A">
            <w:pPr>
              <w:rPr>
                <w:rFonts w:ascii="Times New Roman" w:hAnsi="Times New Roman"/>
                <w:b/>
                <w:snapToGrid w:val="0"/>
                <w:sz w:val="24"/>
                <w:szCs w:val="24"/>
              </w:rPr>
            </w:pPr>
          </w:p>
        </w:tc>
        <w:tc>
          <w:tcPr>
            <w:tcW w:w="1275" w:type="dxa"/>
          </w:tcPr>
          <w:p w:rsidR="007F6B1A" w:rsidRPr="00D86AD9" w:rsidRDefault="007F6B1A">
            <w:pPr>
              <w:rPr>
                <w:rFonts w:ascii="Times New Roman" w:hAnsi="Times New Roman"/>
                <w:sz w:val="24"/>
                <w:szCs w:val="24"/>
              </w:rPr>
            </w:pPr>
          </w:p>
        </w:tc>
        <w:tc>
          <w:tcPr>
            <w:tcW w:w="1843" w:type="dxa"/>
          </w:tcPr>
          <w:p w:rsidR="007F6B1A" w:rsidRPr="00D86AD9" w:rsidRDefault="007F6B1A">
            <w:pPr>
              <w:rPr>
                <w:rFonts w:ascii="Times New Roman" w:hAnsi="Times New Roman"/>
                <w:sz w:val="24"/>
                <w:szCs w:val="24"/>
              </w:rPr>
            </w:pPr>
          </w:p>
        </w:tc>
        <w:tc>
          <w:tcPr>
            <w:tcW w:w="1701" w:type="dxa"/>
          </w:tcPr>
          <w:p w:rsidR="007F6B1A" w:rsidRPr="00D86AD9" w:rsidRDefault="007F6B1A">
            <w:pPr>
              <w:rPr>
                <w:rFonts w:ascii="Times New Roman" w:hAnsi="Times New Roman"/>
                <w:sz w:val="24"/>
                <w:szCs w:val="24"/>
              </w:rPr>
            </w:pPr>
          </w:p>
        </w:tc>
        <w:tc>
          <w:tcPr>
            <w:tcW w:w="1701" w:type="dxa"/>
          </w:tcPr>
          <w:p w:rsidR="007F6B1A" w:rsidRPr="00D86AD9" w:rsidRDefault="007F6B1A">
            <w:pPr>
              <w:rPr>
                <w:rFonts w:ascii="Times New Roman" w:hAnsi="Times New Roman"/>
                <w:sz w:val="24"/>
                <w:szCs w:val="24"/>
              </w:rPr>
            </w:pPr>
          </w:p>
        </w:tc>
      </w:tr>
      <w:tr w:rsidR="007F6B1A" w:rsidRPr="00D86AD9">
        <w:trPr>
          <w:trHeight w:val="255"/>
        </w:trPr>
        <w:tc>
          <w:tcPr>
            <w:tcW w:w="7297" w:type="dxa"/>
          </w:tcPr>
          <w:p w:rsidR="007F6B1A" w:rsidRPr="00D86AD9" w:rsidRDefault="007F6B1A">
            <w:pPr>
              <w:rPr>
                <w:rFonts w:ascii="Times New Roman" w:hAnsi="Times New Roman"/>
                <w:sz w:val="24"/>
                <w:szCs w:val="24"/>
              </w:rPr>
            </w:pPr>
            <w:r w:rsidRPr="00D86AD9">
              <w:rPr>
                <w:rFonts w:ascii="Times New Roman" w:hAnsi="Times New Roman"/>
                <w:sz w:val="24"/>
                <w:szCs w:val="24"/>
              </w:rPr>
              <w:t>Усього</w:t>
            </w:r>
          </w:p>
        </w:tc>
        <w:tc>
          <w:tcPr>
            <w:tcW w:w="1275" w:type="dxa"/>
          </w:tcPr>
          <w:p w:rsidR="007F6B1A" w:rsidRPr="00D86AD9" w:rsidRDefault="007F6B1A">
            <w:pPr>
              <w:rPr>
                <w:rFonts w:ascii="Times New Roman" w:hAnsi="Times New Roman"/>
                <w:sz w:val="24"/>
                <w:szCs w:val="24"/>
              </w:rPr>
            </w:pPr>
          </w:p>
        </w:tc>
        <w:tc>
          <w:tcPr>
            <w:tcW w:w="1843" w:type="dxa"/>
          </w:tcPr>
          <w:p w:rsidR="007F6B1A" w:rsidRPr="00D86AD9" w:rsidRDefault="007F6B1A">
            <w:pPr>
              <w:rPr>
                <w:rFonts w:ascii="Times New Roman" w:hAnsi="Times New Roman"/>
                <w:sz w:val="24"/>
                <w:szCs w:val="24"/>
              </w:rPr>
            </w:pPr>
          </w:p>
        </w:tc>
        <w:tc>
          <w:tcPr>
            <w:tcW w:w="1701" w:type="dxa"/>
          </w:tcPr>
          <w:p w:rsidR="007F6B1A" w:rsidRPr="00D86AD9" w:rsidRDefault="007F6B1A">
            <w:pPr>
              <w:rPr>
                <w:rFonts w:ascii="Times New Roman" w:hAnsi="Times New Roman"/>
                <w:sz w:val="24"/>
                <w:szCs w:val="24"/>
              </w:rPr>
            </w:pPr>
          </w:p>
        </w:tc>
        <w:tc>
          <w:tcPr>
            <w:tcW w:w="1701" w:type="dxa"/>
          </w:tcPr>
          <w:p w:rsidR="007F6B1A" w:rsidRPr="00D86AD9" w:rsidRDefault="007F6B1A">
            <w:pPr>
              <w:rPr>
                <w:rFonts w:ascii="Times New Roman" w:hAnsi="Times New Roman"/>
                <w:sz w:val="24"/>
                <w:szCs w:val="24"/>
              </w:rPr>
            </w:pPr>
          </w:p>
        </w:tc>
      </w:tr>
    </w:tbl>
    <w:p w:rsidR="007F6B1A" w:rsidRPr="00D86AD9" w:rsidRDefault="007F6B1A" w:rsidP="00885019">
      <w:pPr>
        <w:rPr>
          <w:rFonts w:ascii="Times New Roman" w:hAnsi="Times New Roman"/>
          <w:sz w:val="24"/>
          <w:szCs w:val="24"/>
        </w:rPr>
      </w:pPr>
      <w:r>
        <w:rPr>
          <w:rFonts w:ascii="Times New Roman" w:hAnsi="Times New Roman"/>
          <w:sz w:val="24"/>
          <w:szCs w:val="24"/>
        </w:rPr>
        <w:t xml:space="preserve">       </w:t>
      </w:r>
      <w:r w:rsidRPr="00D86AD9">
        <w:rPr>
          <w:rFonts w:ascii="Times New Roman" w:hAnsi="Times New Roman"/>
          <w:sz w:val="24"/>
          <w:szCs w:val="24"/>
        </w:rPr>
        <w:t>10. Результативні показники бюджетної програми у розрізі підпрограм і завдань</w:t>
      </w:r>
    </w:p>
    <w:p w:rsidR="007F6B1A" w:rsidRPr="00D86AD9" w:rsidRDefault="007F6B1A">
      <w:pPr>
        <w:ind w:firstLine="357"/>
        <w:rPr>
          <w:rFonts w:ascii="Times New Roman" w:hAnsi="Times New Roman"/>
          <w:sz w:val="24"/>
          <w:szCs w:val="24"/>
        </w:rPr>
      </w:pPr>
    </w:p>
    <w:tbl>
      <w:tblPr>
        <w:tblW w:w="17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106"/>
        <w:gridCol w:w="6300"/>
        <w:gridCol w:w="1260"/>
        <w:gridCol w:w="2800"/>
        <w:gridCol w:w="1854"/>
        <w:gridCol w:w="1540"/>
        <w:gridCol w:w="1540"/>
      </w:tblGrid>
      <w:tr w:rsidR="007F6B1A" w:rsidRPr="00D86AD9" w:rsidTr="00C353DD">
        <w:trPr>
          <w:gridAfter w:val="2"/>
          <w:wAfter w:w="3080" w:type="dxa"/>
          <w:trHeight w:val="803"/>
        </w:trPr>
        <w:tc>
          <w:tcPr>
            <w:tcW w:w="714"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з/п</w:t>
            </w:r>
          </w:p>
        </w:tc>
        <w:tc>
          <w:tcPr>
            <w:tcW w:w="1106"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КПКВК</w:t>
            </w:r>
          </w:p>
        </w:tc>
        <w:tc>
          <w:tcPr>
            <w:tcW w:w="630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Назва показника</w:t>
            </w:r>
          </w:p>
        </w:tc>
        <w:tc>
          <w:tcPr>
            <w:tcW w:w="126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Одиниця виміру</w:t>
            </w:r>
          </w:p>
        </w:tc>
        <w:tc>
          <w:tcPr>
            <w:tcW w:w="280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Джерело інформації</w:t>
            </w:r>
          </w:p>
        </w:tc>
        <w:tc>
          <w:tcPr>
            <w:tcW w:w="1854"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Значення показника</w:t>
            </w:r>
          </w:p>
        </w:tc>
      </w:tr>
      <w:tr w:rsidR="007F6B1A" w:rsidRPr="00D86AD9" w:rsidTr="00C353DD">
        <w:trPr>
          <w:gridAfter w:val="2"/>
          <w:wAfter w:w="3080" w:type="dxa"/>
          <w:trHeight w:val="189"/>
        </w:trPr>
        <w:tc>
          <w:tcPr>
            <w:tcW w:w="714"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1</w:t>
            </w:r>
          </w:p>
        </w:tc>
        <w:tc>
          <w:tcPr>
            <w:tcW w:w="1106"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2</w:t>
            </w:r>
          </w:p>
        </w:tc>
        <w:tc>
          <w:tcPr>
            <w:tcW w:w="630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3</w:t>
            </w:r>
          </w:p>
        </w:tc>
        <w:tc>
          <w:tcPr>
            <w:tcW w:w="126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4</w:t>
            </w:r>
          </w:p>
        </w:tc>
        <w:tc>
          <w:tcPr>
            <w:tcW w:w="2800"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5</w:t>
            </w:r>
          </w:p>
        </w:tc>
        <w:tc>
          <w:tcPr>
            <w:tcW w:w="1854" w:type="dxa"/>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6</w:t>
            </w:r>
          </w:p>
        </w:tc>
      </w:tr>
      <w:tr w:rsidR="007F6B1A" w:rsidRPr="00D86AD9" w:rsidTr="00C353DD">
        <w:trPr>
          <w:gridAfter w:val="2"/>
          <w:wAfter w:w="3080" w:type="dxa"/>
          <w:trHeight w:val="255"/>
        </w:trPr>
        <w:tc>
          <w:tcPr>
            <w:tcW w:w="714" w:type="dxa"/>
          </w:tcPr>
          <w:p w:rsidR="007F6B1A" w:rsidRPr="00D86AD9" w:rsidRDefault="007F6B1A">
            <w:pPr>
              <w:rPr>
                <w:rFonts w:ascii="Times New Roman" w:hAnsi="Times New Roman"/>
                <w:sz w:val="24"/>
                <w:szCs w:val="24"/>
                <w:lang w:val="ru-RU"/>
              </w:rPr>
            </w:pPr>
            <w:r w:rsidRPr="00D86AD9">
              <w:rPr>
                <w:rFonts w:ascii="Times New Roman" w:hAnsi="Times New Roman"/>
                <w:sz w:val="24"/>
                <w:szCs w:val="24"/>
                <w:lang w:val="ru-RU"/>
              </w:rPr>
              <w:t>1</w:t>
            </w:r>
          </w:p>
        </w:tc>
        <w:tc>
          <w:tcPr>
            <w:tcW w:w="1106" w:type="dxa"/>
          </w:tcPr>
          <w:p w:rsidR="007F6B1A" w:rsidRPr="00D86AD9" w:rsidRDefault="007F6B1A" w:rsidP="009E6764">
            <w:pPr>
              <w:rPr>
                <w:rFonts w:ascii="Times New Roman" w:hAnsi="Times New Roman"/>
                <w:sz w:val="24"/>
                <w:szCs w:val="24"/>
                <w:lang w:val="ru-RU"/>
              </w:rPr>
            </w:pPr>
            <w:r w:rsidRPr="00D86AD9">
              <w:rPr>
                <w:rFonts w:ascii="Times New Roman" w:hAnsi="Times New Roman"/>
                <w:sz w:val="24"/>
                <w:szCs w:val="24"/>
                <w:lang w:val="ru-RU"/>
              </w:rPr>
              <w:t>1513021</w:t>
            </w:r>
          </w:p>
        </w:tc>
        <w:tc>
          <w:tcPr>
            <w:tcW w:w="6300" w:type="dxa"/>
          </w:tcPr>
          <w:p w:rsidR="007F6B1A" w:rsidRPr="00D86AD9" w:rsidRDefault="007F6B1A" w:rsidP="00AD3FC6">
            <w:pPr>
              <w:pStyle w:val="tl"/>
              <w:spacing w:before="0" w:beforeAutospacing="0" w:after="0" w:afterAutospacing="0" w:line="360" w:lineRule="atLeast"/>
              <w:rPr>
                <w:lang w:val="uk-UA"/>
              </w:rPr>
            </w:pPr>
            <w:r w:rsidRPr="00D86AD9">
              <w:rPr>
                <w:bCs/>
                <w:iCs/>
              </w:rPr>
              <w:t>П</w:t>
            </w:r>
            <w:r w:rsidRPr="00D86AD9">
              <w:rPr>
                <w:bCs/>
                <w:iCs/>
                <w:lang w:val="uk-UA"/>
              </w:rPr>
              <w:t>і</w:t>
            </w:r>
            <w:r w:rsidRPr="00D86AD9">
              <w:rPr>
                <w:bCs/>
                <w:iCs/>
              </w:rPr>
              <w:t>дпрограма: Надання пільг ветеранам війни, особам, на яких поширюється дія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твердого палива та скрапленого газу</w:t>
            </w:r>
          </w:p>
        </w:tc>
        <w:tc>
          <w:tcPr>
            <w:tcW w:w="1260" w:type="dxa"/>
          </w:tcPr>
          <w:p w:rsidR="007F6B1A" w:rsidRPr="00D86AD9" w:rsidRDefault="007F6B1A" w:rsidP="00D56F3E">
            <w:pPr>
              <w:pStyle w:val="1f3"/>
              <w:rPr>
                <w:b/>
                <w:sz w:val="24"/>
                <w:szCs w:val="24"/>
                <w:lang w:val="uk-UA"/>
              </w:rPr>
            </w:pPr>
          </w:p>
        </w:tc>
        <w:tc>
          <w:tcPr>
            <w:tcW w:w="2800" w:type="dxa"/>
          </w:tcPr>
          <w:p w:rsidR="007F6B1A" w:rsidRPr="00D86AD9" w:rsidRDefault="007F6B1A" w:rsidP="00D56F3E">
            <w:pPr>
              <w:pStyle w:val="1f3"/>
              <w:rPr>
                <w:b/>
                <w:sz w:val="24"/>
                <w:szCs w:val="24"/>
                <w:lang w:val="uk-UA"/>
              </w:rPr>
            </w:pPr>
          </w:p>
        </w:tc>
        <w:tc>
          <w:tcPr>
            <w:tcW w:w="1854" w:type="dxa"/>
          </w:tcPr>
          <w:p w:rsidR="007F6B1A" w:rsidRPr="00D86AD9" w:rsidRDefault="007F6B1A">
            <w:pPr>
              <w:rPr>
                <w:rFonts w:ascii="Times New Roman" w:hAnsi="Times New Roman"/>
                <w:sz w:val="24"/>
                <w:szCs w:val="24"/>
              </w:rPr>
            </w:pPr>
          </w:p>
        </w:tc>
      </w:tr>
      <w:tr w:rsidR="007F6B1A" w:rsidRPr="00D86AD9" w:rsidTr="00C353DD">
        <w:trPr>
          <w:gridAfter w:val="2"/>
          <w:wAfter w:w="3080" w:type="dxa"/>
          <w:trHeight w:val="255"/>
        </w:trPr>
        <w:tc>
          <w:tcPr>
            <w:tcW w:w="714" w:type="dxa"/>
          </w:tcPr>
          <w:p w:rsidR="007F6B1A" w:rsidRPr="00D06B3A" w:rsidRDefault="007F6B1A">
            <w:pPr>
              <w:rPr>
                <w:rFonts w:ascii="Times New Roman" w:hAnsi="Times New Roman"/>
                <w:sz w:val="24"/>
                <w:szCs w:val="24"/>
                <w:lang w:val="ru-RU"/>
              </w:rPr>
            </w:pPr>
            <w:r>
              <w:rPr>
                <w:rFonts w:ascii="Times New Roman" w:hAnsi="Times New Roman"/>
                <w:sz w:val="24"/>
                <w:szCs w:val="24"/>
                <w:lang w:val="ru-RU"/>
              </w:rPr>
              <w:t>1.1</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1513021</w:t>
            </w:r>
          </w:p>
        </w:tc>
        <w:tc>
          <w:tcPr>
            <w:tcW w:w="6300" w:type="dxa"/>
          </w:tcPr>
          <w:p w:rsidR="007F6B1A" w:rsidRPr="00D86AD9" w:rsidRDefault="007F6B1A" w:rsidP="00AD3FC6">
            <w:pPr>
              <w:pStyle w:val="tl"/>
              <w:spacing w:before="0" w:beforeAutospacing="0" w:after="0" w:afterAutospacing="0" w:line="360" w:lineRule="atLeast"/>
              <w:rPr>
                <w:lang w:val="uk-UA"/>
              </w:rPr>
            </w:pPr>
            <w:r w:rsidRPr="00D86AD9">
              <w:t>Завдання: Забезпечення надання пільг на придбання твердого палива та скрапленого газу окремим категоріям громадян, визначеним підпрограмою</w:t>
            </w:r>
          </w:p>
        </w:tc>
        <w:tc>
          <w:tcPr>
            <w:tcW w:w="1260" w:type="dxa"/>
          </w:tcPr>
          <w:p w:rsidR="007F6B1A" w:rsidRPr="00405141" w:rsidRDefault="007F6B1A" w:rsidP="00D56F3E">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f3"/>
              <w:rPr>
                <w:sz w:val="24"/>
                <w:szCs w:val="24"/>
                <w:lang w:val="uk-UA"/>
              </w:rPr>
            </w:pPr>
          </w:p>
        </w:tc>
        <w:tc>
          <w:tcPr>
            <w:tcW w:w="1854" w:type="dxa"/>
          </w:tcPr>
          <w:p w:rsidR="007F6B1A" w:rsidRPr="00D86AD9" w:rsidRDefault="007F6B1A" w:rsidP="00684CE9">
            <w:pPr>
              <w:rPr>
                <w:rFonts w:ascii="Times New Roman" w:hAnsi="Times New Roman"/>
                <w:sz w:val="24"/>
                <w:szCs w:val="24"/>
              </w:rPr>
            </w:pPr>
            <w:r>
              <w:rPr>
                <w:rFonts w:ascii="Times New Roman" w:hAnsi="Times New Roman"/>
                <w:sz w:val="24"/>
                <w:szCs w:val="24"/>
              </w:rPr>
              <w:t>9540,000</w:t>
            </w:r>
          </w:p>
        </w:tc>
      </w:tr>
      <w:tr w:rsidR="007F6B1A" w:rsidRPr="00D86AD9" w:rsidTr="00C353DD">
        <w:trPr>
          <w:gridAfter w:val="2"/>
          <w:wAfter w:w="3080" w:type="dxa"/>
          <w:trHeight w:val="371"/>
        </w:trPr>
        <w:tc>
          <w:tcPr>
            <w:tcW w:w="714" w:type="dxa"/>
          </w:tcPr>
          <w:p w:rsidR="007F6B1A" w:rsidRPr="00CD2555" w:rsidRDefault="007F6B1A">
            <w:pPr>
              <w:rPr>
                <w:rFonts w:ascii="Times New Roman" w:hAnsi="Times New Roman"/>
                <w:sz w:val="24"/>
                <w:szCs w:val="24"/>
                <w:lang w:val="ru-RU"/>
              </w:rPr>
            </w:pPr>
            <w:r>
              <w:rPr>
                <w:rFonts w:ascii="Times New Roman" w:hAnsi="Times New Roman"/>
                <w:sz w:val="24"/>
                <w:szCs w:val="24"/>
                <w:lang w:val="ru-RU"/>
              </w:rPr>
              <w:t>1.2</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1513021</w:t>
            </w:r>
          </w:p>
        </w:tc>
        <w:tc>
          <w:tcPr>
            <w:tcW w:w="6300" w:type="dxa"/>
          </w:tcPr>
          <w:p w:rsidR="007F6B1A" w:rsidRPr="00D86AD9" w:rsidRDefault="007F6B1A" w:rsidP="008F161A">
            <w:pPr>
              <w:pStyle w:val="tl"/>
              <w:spacing w:before="0" w:beforeAutospacing="0" w:after="0" w:afterAutospacing="0" w:line="360" w:lineRule="atLeast"/>
              <w:rPr>
                <w:lang w:val="uk-UA"/>
              </w:rPr>
            </w:pPr>
            <w:r w:rsidRPr="00D86AD9">
              <w:rPr>
                <w:lang w:val="uk-UA"/>
              </w:rPr>
              <w:t xml:space="preserve">Показники </w:t>
            </w:r>
            <w:r w:rsidRPr="00D86AD9">
              <w:t>продукту</w:t>
            </w:r>
            <w:r w:rsidRPr="00D86AD9">
              <w:rPr>
                <w:lang w:val="uk-UA"/>
              </w:rPr>
              <w:t>:</w:t>
            </w:r>
          </w:p>
        </w:tc>
        <w:tc>
          <w:tcPr>
            <w:tcW w:w="1260" w:type="dxa"/>
          </w:tcPr>
          <w:p w:rsidR="007F6B1A" w:rsidRPr="00D86AD9" w:rsidRDefault="007F6B1A" w:rsidP="00D56F3E">
            <w:pPr>
              <w:pStyle w:val="1f3"/>
              <w:rPr>
                <w:sz w:val="24"/>
                <w:szCs w:val="24"/>
                <w:lang w:val="ru-RU"/>
              </w:rPr>
            </w:pPr>
          </w:p>
        </w:tc>
        <w:tc>
          <w:tcPr>
            <w:tcW w:w="2800" w:type="dxa"/>
          </w:tcPr>
          <w:p w:rsidR="007F6B1A" w:rsidRDefault="007F6B1A" w:rsidP="00D56F3E">
            <w:pPr>
              <w:pStyle w:val="1f3"/>
              <w:rPr>
                <w:sz w:val="24"/>
                <w:szCs w:val="24"/>
                <w:lang w:val="ru-RU"/>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56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8F161A">
            <w:pPr>
              <w:pStyle w:val="tl"/>
              <w:spacing w:before="0" w:beforeAutospacing="0" w:after="0" w:afterAutospacing="0" w:line="360" w:lineRule="atLeast"/>
              <w:rPr>
                <w:lang w:val="uk-UA"/>
              </w:rPr>
            </w:pPr>
            <w:r>
              <w:t>-</w:t>
            </w:r>
            <w:r w:rsidRPr="00D86AD9">
              <w:t xml:space="preserve">кількість отримувачів пільг з придбання твердого палива </w:t>
            </w:r>
          </w:p>
        </w:tc>
        <w:tc>
          <w:tcPr>
            <w:tcW w:w="1260" w:type="dxa"/>
          </w:tcPr>
          <w:p w:rsidR="007F6B1A" w:rsidRPr="00D86AD9" w:rsidRDefault="007F6B1A" w:rsidP="00D56F3E">
            <w:pPr>
              <w:pStyle w:val="1f3"/>
              <w:rPr>
                <w:sz w:val="24"/>
                <w:szCs w:val="24"/>
                <w:lang w:val="uk-UA"/>
              </w:rPr>
            </w:pPr>
            <w:r>
              <w:rPr>
                <w:sz w:val="24"/>
                <w:szCs w:val="24"/>
                <w:lang w:val="ru-RU"/>
              </w:rPr>
              <w:t>д</w:t>
            </w:r>
            <w:r w:rsidRPr="00D86AD9">
              <w:rPr>
                <w:sz w:val="24"/>
                <w:szCs w:val="24"/>
                <w:lang w:val="ru-RU"/>
              </w:rPr>
              <w:t>омогос</w:t>
            </w:r>
            <w:r>
              <w:rPr>
                <w:sz w:val="24"/>
                <w:szCs w:val="24"/>
                <w:lang w:val="ru-RU"/>
              </w:rPr>
              <w:t xml:space="preserve"> </w:t>
            </w:r>
            <w:r w:rsidRPr="00D86AD9">
              <w:rPr>
                <w:sz w:val="24"/>
                <w:szCs w:val="24"/>
                <w:lang w:val="ru-RU"/>
              </w:rPr>
              <w:t>подарств</w:t>
            </w:r>
          </w:p>
        </w:tc>
        <w:tc>
          <w:tcPr>
            <w:tcW w:w="2800" w:type="dxa"/>
          </w:tcPr>
          <w:p w:rsidR="007F6B1A" w:rsidRPr="00D86AD9" w:rsidRDefault="007F6B1A" w:rsidP="00D56F3E">
            <w:pPr>
              <w:pStyle w:val="1f3"/>
              <w:rPr>
                <w:sz w:val="24"/>
                <w:szCs w:val="24"/>
                <w:lang w:val="ru-RU"/>
              </w:rPr>
            </w:pPr>
            <w:r>
              <w:rPr>
                <w:sz w:val="24"/>
                <w:szCs w:val="24"/>
                <w:lang w:val="ru-RU"/>
              </w:rPr>
              <w:t>Звіт форма «</w:t>
            </w:r>
            <w:r w:rsidRPr="00DF324B">
              <w:rPr>
                <w:sz w:val="24"/>
                <w:szCs w:val="24"/>
                <w:lang w:val="ru-RU"/>
              </w:rPr>
              <w:t>6</w:t>
            </w:r>
            <w:r>
              <w:rPr>
                <w:sz w:val="24"/>
                <w:szCs w:val="24"/>
                <w:lang w:val="ru-RU"/>
              </w:rPr>
              <w:t xml:space="preserve"> пільга» за 2016 рік</w:t>
            </w:r>
          </w:p>
        </w:tc>
        <w:tc>
          <w:tcPr>
            <w:tcW w:w="1854" w:type="dxa"/>
          </w:tcPr>
          <w:p w:rsidR="007F6B1A" w:rsidRPr="00B249BD" w:rsidRDefault="007F6B1A" w:rsidP="00274065">
            <w:pPr>
              <w:pStyle w:val="tc"/>
              <w:spacing w:before="0" w:beforeAutospacing="0" w:after="0" w:afterAutospacing="0" w:line="360" w:lineRule="atLeast"/>
              <w:rPr>
                <w:lang w:val="uk-UA"/>
              </w:rPr>
            </w:pPr>
            <w:r>
              <w:rPr>
                <w:lang w:val="en-US"/>
              </w:rPr>
              <w:t>1</w:t>
            </w:r>
            <w:r>
              <w:rPr>
                <w:lang w:val="uk-UA"/>
              </w:rPr>
              <w:t>1</w:t>
            </w:r>
          </w:p>
        </w:tc>
      </w:tr>
      <w:tr w:rsidR="007F6B1A" w:rsidRPr="00D86AD9" w:rsidTr="00C353DD">
        <w:trPr>
          <w:gridAfter w:val="2"/>
          <w:wAfter w:w="3080" w:type="dxa"/>
          <w:trHeight w:val="517"/>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8F161A">
            <w:pPr>
              <w:pStyle w:val="1f3"/>
              <w:rPr>
                <w:sz w:val="24"/>
                <w:szCs w:val="24"/>
                <w:lang w:val="ru-RU"/>
              </w:rPr>
            </w:pPr>
            <w:r>
              <w:rPr>
                <w:sz w:val="24"/>
                <w:szCs w:val="24"/>
                <w:lang w:val="ru-RU"/>
              </w:rPr>
              <w:t>-</w:t>
            </w:r>
            <w:r w:rsidRPr="00D86AD9">
              <w:rPr>
                <w:sz w:val="24"/>
                <w:szCs w:val="24"/>
                <w:lang w:val="ru-RU"/>
              </w:rPr>
              <w:t xml:space="preserve">кількість отримувачів пільг з придбання скрапленого газу </w:t>
            </w:r>
          </w:p>
        </w:tc>
        <w:tc>
          <w:tcPr>
            <w:tcW w:w="1260" w:type="dxa"/>
          </w:tcPr>
          <w:p w:rsidR="007F6B1A" w:rsidRPr="00D86AD9" w:rsidRDefault="007F6B1A" w:rsidP="00D56F3E">
            <w:pPr>
              <w:pStyle w:val="1f3"/>
              <w:rPr>
                <w:sz w:val="24"/>
                <w:szCs w:val="24"/>
                <w:lang w:val="uk-UA"/>
              </w:rPr>
            </w:pPr>
            <w:r>
              <w:rPr>
                <w:sz w:val="24"/>
                <w:szCs w:val="24"/>
                <w:lang w:val="ru-RU"/>
              </w:rPr>
              <w:t>д</w:t>
            </w:r>
            <w:r w:rsidRPr="00D86AD9">
              <w:rPr>
                <w:sz w:val="24"/>
                <w:szCs w:val="24"/>
                <w:lang w:val="ru-RU"/>
              </w:rPr>
              <w:t>омогос</w:t>
            </w:r>
            <w:r>
              <w:rPr>
                <w:sz w:val="24"/>
                <w:szCs w:val="24"/>
                <w:lang w:val="ru-RU"/>
              </w:rPr>
              <w:t xml:space="preserve"> </w:t>
            </w:r>
            <w:r w:rsidRPr="00D86AD9">
              <w:rPr>
                <w:sz w:val="24"/>
                <w:szCs w:val="24"/>
                <w:lang w:val="ru-RU"/>
              </w:rPr>
              <w:t>подарств</w:t>
            </w:r>
          </w:p>
        </w:tc>
        <w:tc>
          <w:tcPr>
            <w:tcW w:w="2800" w:type="dxa"/>
          </w:tcPr>
          <w:p w:rsidR="007F6B1A" w:rsidRPr="00D86AD9" w:rsidRDefault="007F6B1A" w:rsidP="00F94D4A">
            <w:pPr>
              <w:pStyle w:val="1"/>
              <w:ind w:firstLine="0"/>
              <w:jc w:val="left"/>
              <w:rPr>
                <w:sz w:val="24"/>
                <w:szCs w:val="24"/>
              </w:rPr>
            </w:pPr>
            <w:r>
              <w:rPr>
                <w:sz w:val="24"/>
                <w:szCs w:val="24"/>
                <w:lang w:val="ru-RU"/>
              </w:rPr>
              <w:t>Звіт форма «</w:t>
            </w:r>
            <w:r w:rsidRPr="00DF324B">
              <w:rPr>
                <w:sz w:val="24"/>
                <w:szCs w:val="24"/>
                <w:lang w:val="ru-RU"/>
              </w:rPr>
              <w:t>6</w:t>
            </w:r>
            <w:r>
              <w:rPr>
                <w:sz w:val="24"/>
                <w:szCs w:val="24"/>
                <w:lang w:val="ru-RU"/>
              </w:rPr>
              <w:t xml:space="preserve"> пільга» за 2016 рік</w:t>
            </w:r>
          </w:p>
        </w:tc>
        <w:tc>
          <w:tcPr>
            <w:tcW w:w="1854" w:type="dxa"/>
          </w:tcPr>
          <w:p w:rsidR="007F6B1A" w:rsidRPr="00B249BD" w:rsidRDefault="007F6B1A" w:rsidP="00274065">
            <w:pPr>
              <w:pStyle w:val="tc"/>
              <w:spacing w:before="0" w:beforeAutospacing="0" w:after="0" w:afterAutospacing="0" w:line="360" w:lineRule="atLeast"/>
              <w:rPr>
                <w:lang w:val="uk-UA"/>
              </w:rPr>
            </w:pPr>
            <w:r>
              <w:rPr>
                <w:lang w:val="en-US"/>
              </w:rPr>
              <w:t>1</w:t>
            </w:r>
            <w:r>
              <w:rPr>
                <w:lang w:val="uk-UA"/>
              </w:rPr>
              <w:t>1</w:t>
            </w:r>
          </w:p>
          <w:p w:rsidR="007F6B1A" w:rsidRPr="00CD4384" w:rsidRDefault="007F6B1A" w:rsidP="00274065">
            <w:pPr>
              <w:pStyle w:val="tc"/>
              <w:spacing w:before="0" w:beforeAutospacing="0" w:after="0" w:afterAutospacing="0" w:line="360" w:lineRule="atLeast"/>
              <w:rPr>
                <w:lang w:val="en-US"/>
              </w:rPr>
            </w:pPr>
          </w:p>
        </w:tc>
      </w:tr>
      <w:tr w:rsidR="007F6B1A" w:rsidRPr="00D86AD9" w:rsidTr="00C353DD">
        <w:trPr>
          <w:gridAfter w:val="2"/>
          <w:wAfter w:w="3080" w:type="dxa"/>
          <w:trHeight w:val="466"/>
        </w:trPr>
        <w:tc>
          <w:tcPr>
            <w:tcW w:w="714" w:type="dxa"/>
          </w:tcPr>
          <w:p w:rsidR="007F6B1A" w:rsidRPr="00CD2555" w:rsidRDefault="007F6B1A">
            <w:pPr>
              <w:rPr>
                <w:rFonts w:ascii="Times New Roman" w:hAnsi="Times New Roman"/>
                <w:sz w:val="24"/>
                <w:szCs w:val="24"/>
                <w:lang w:val="ru-RU"/>
              </w:rPr>
            </w:pPr>
            <w:r>
              <w:rPr>
                <w:rFonts w:ascii="Times New Roman" w:hAnsi="Times New Roman"/>
                <w:sz w:val="24"/>
                <w:szCs w:val="24"/>
                <w:lang w:val="ru-RU"/>
              </w:rPr>
              <w:t>1.3</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1513021</w:t>
            </w:r>
          </w:p>
        </w:tc>
        <w:tc>
          <w:tcPr>
            <w:tcW w:w="6300" w:type="dxa"/>
          </w:tcPr>
          <w:p w:rsidR="007F6B1A" w:rsidRPr="00D86AD9" w:rsidRDefault="007F6B1A" w:rsidP="00D32691">
            <w:pPr>
              <w:pStyle w:val="tl"/>
              <w:spacing w:before="0" w:beforeAutospacing="0" w:after="0" w:afterAutospacing="0" w:line="360" w:lineRule="atLeast"/>
              <w:rPr>
                <w:lang w:val="uk-UA"/>
              </w:rPr>
            </w:pPr>
            <w:r w:rsidRPr="00D86AD9">
              <w:rPr>
                <w:lang w:val="uk-UA"/>
              </w:rPr>
              <w:t xml:space="preserve">Показники </w:t>
            </w:r>
            <w:r w:rsidRPr="00D86AD9">
              <w:t>ефективності</w:t>
            </w:r>
            <w:r w:rsidRPr="00D86AD9">
              <w:rPr>
                <w:lang w:val="uk-UA"/>
              </w:rPr>
              <w:t>:</w:t>
            </w:r>
          </w:p>
        </w:tc>
        <w:tc>
          <w:tcPr>
            <w:tcW w:w="1260" w:type="dxa"/>
          </w:tcPr>
          <w:p w:rsidR="007F6B1A" w:rsidRPr="00D86AD9" w:rsidRDefault="007F6B1A" w:rsidP="00D56F3E">
            <w:pPr>
              <w:pStyle w:val="1f3"/>
              <w:rPr>
                <w:sz w:val="24"/>
                <w:szCs w:val="24"/>
              </w:rPr>
            </w:pPr>
          </w:p>
        </w:tc>
        <w:tc>
          <w:tcPr>
            <w:tcW w:w="2800" w:type="dxa"/>
          </w:tcPr>
          <w:p w:rsidR="007F6B1A" w:rsidRPr="00D86AD9" w:rsidRDefault="007F6B1A" w:rsidP="00D56F3E">
            <w:pPr>
              <w:pStyle w:val="1f3"/>
              <w:rPr>
                <w:sz w:val="24"/>
                <w:szCs w:val="24"/>
                <w:lang w:val="ru-RU"/>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552"/>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D32691">
            <w:pPr>
              <w:pStyle w:val="tl"/>
              <w:spacing w:before="0" w:beforeAutospacing="0" w:after="0" w:afterAutospacing="0" w:line="360" w:lineRule="atLeast"/>
            </w:pPr>
            <w:r>
              <w:t>-</w:t>
            </w:r>
            <w:r w:rsidRPr="00D86AD9">
              <w:t xml:space="preserve">середній розмір витрат на надання пільг на придбання твердого палива </w:t>
            </w:r>
            <w:r>
              <w:t>(</w:t>
            </w:r>
            <w:r w:rsidRPr="00D86AD9">
              <w:t>грн</w:t>
            </w:r>
            <w:r>
              <w:rPr>
                <w:lang w:val="uk-UA"/>
              </w:rPr>
              <w:t>.</w:t>
            </w:r>
            <w:r w:rsidRPr="00D86AD9">
              <w:t>/домогосподарство</w:t>
            </w:r>
            <w:r>
              <w:t>)</w:t>
            </w:r>
          </w:p>
        </w:tc>
        <w:tc>
          <w:tcPr>
            <w:tcW w:w="1260" w:type="dxa"/>
          </w:tcPr>
          <w:p w:rsidR="007F6B1A" w:rsidRPr="00B7550C" w:rsidRDefault="007F6B1A" w:rsidP="00B7550C">
            <w:pPr>
              <w:pStyle w:val="1f3"/>
              <w:rPr>
                <w:sz w:val="24"/>
                <w:szCs w:val="24"/>
                <w:lang w:val="ru-RU"/>
              </w:rPr>
            </w:pPr>
            <w:r>
              <w:rPr>
                <w:sz w:val="24"/>
                <w:szCs w:val="24"/>
                <w:lang w:val="ru-RU"/>
              </w:rPr>
              <w:t>г</w:t>
            </w:r>
            <w:r w:rsidRPr="00D86AD9">
              <w:rPr>
                <w:sz w:val="24"/>
                <w:szCs w:val="24"/>
              </w:rPr>
              <w:t>рн</w:t>
            </w:r>
            <w:r>
              <w:rPr>
                <w:sz w:val="24"/>
                <w:szCs w:val="24"/>
                <w:lang w:val="ru-RU"/>
              </w:rPr>
              <w:t>.</w:t>
            </w:r>
          </w:p>
        </w:tc>
        <w:tc>
          <w:tcPr>
            <w:tcW w:w="2800" w:type="dxa"/>
          </w:tcPr>
          <w:p w:rsidR="007F6B1A" w:rsidRPr="00D86AD9" w:rsidRDefault="007F6B1A" w:rsidP="00D56F3E">
            <w:pPr>
              <w:pStyle w:val="1f3"/>
              <w:rPr>
                <w:sz w:val="24"/>
                <w:szCs w:val="24"/>
                <w:lang w:val="ru-RU"/>
              </w:rPr>
            </w:pPr>
            <w:r w:rsidRPr="00D86AD9">
              <w:rPr>
                <w:sz w:val="24"/>
                <w:szCs w:val="24"/>
                <w:lang w:val="ru-RU"/>
              </w:rPr>
              <w:t xml:space="preserve">Розрахунково (відношення   обсягу наданих пільг до кількості домогосподарств)    </w:t>
            </w:r>
          </w:p>
        </w:tc>
        <w:tc>
          <w:tcPr>
            <w:tcW w:w="1854" w:type="dxa"/>
          </w:tcPr>
          <w:p w:rsidR="007F6B1A" w:rsidRPr="004D44D5" w:rsidRDefault="007F6B1A" w:rsidP="00274065">
            <w:pPr>
              <w:pStyle w:val="tc"/>
              <w:spacing w:before="0" w:beforeAutospacing="0" w:after="0" w:afterAutospacing="0" w:line="360" w:lineRule="atLeast"/>
              <w:rPr>
                <w:lang w:val="uk-UA"/>
              </w:rPr>
            </w:pPr>
            <w:r>
              <w:rPr>
                <w:lang w:val="uk-UA"/>
              </w:rPr>
              <w:t>827,00</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B7550C" w:rsidRDefault="007F6B1A" w:rsidP="00B7550C">
            <w:pPr>
              <w:pStyle w:val="1f3"/>
              <w:rPr>
                <w:sz w:val="24"/>
                <w:szCs w:val="24"/>
                <w:lang w:val="ru-RU"/>
              </w:rPr>
            </w:pPr>
            <w:r>
              <w:rPr>
                <w:sz w:val="24"/>
                <w:szCs w:val="24"/>
                <w:lang w:val="ru-RU"/>
              </w:rPr>
              <w:t>-</w:t>
            </w:r>
            <w:r w:rsidRPr="00D86AD9">
              <w:rPr>
                <w:sz w:val="24"/>
                <w:szCs w:val="24"/>
                <w:lang w:val="ru-RU"/>
              </w:rPr>
              <w:t>середній розмір витрат на надання пільг на придбання скрапленого газу</w:t>
            </w:r>
            <w:r>
              <w:rPr>
                <w:sz w:val="24"/>
                <w:szCs w:val="24"/>
                <w:lang w:val="ru-RU"/>
              </w:rPr>
              <w:t xml:space="preserve"> (</w:t>
            </w:r>
            <w:r w:rsidRPr="00B7550C">
              <w:rPr>
                <w:sz w:val="24"/>
                <w:szCs w:val="24"/>
                <w:lang w:val="ru-RU"/>
              </w:rPr>
              <w:t>грн</w:t>
            </w:r>
            <w:r>
              <w:rPr>
                <w:sz w:val="24"/>
                <w:szCs w:val="24"/>
                <w:lang w:val="uk-UA"/>
              </w:rPr>
              <w:t>.</w:t>
            </w:r>
            <w:r w:rsidRPr="00B7550C">
              <w:rPr>
                <w:sz w:val="24"/>
                <w:szCs w:val="24"/>
                <w:lang w:val="ru-RU"/>
              </w:rPr>
              <w:t>/домогосподарство</w:t>
            </w:r>
            <w:r>
              <w:rPr>
                <w:sz w:val="24"/>
                <w:szCs w:val="24"/>
                <w:lang w:val="ru-RU"/>
              </w:rPr>
              <w:t>)</w:t>
            </w:r>
          </w:p>
        </w:tc>
        <w:tc>
          <w:tcPr>
            <w:tcW w:w="1260" w:type="dxa"/>
          </w:tcPr>
          <w:p w:rsidR="007F6B1A" w:rsidRPr="00D86AD9" w:rsidRDefault="007F6B1A" w:rsidP="00B7550C">
            <w:pPr>
              <w:pStyle w:val="1f3"/>
              <w:rPr>
                <w:sz w:val="24"/>
                <w:szCs w:val="24"/>
                <w:lang w:val="uk-UA"/>
              </w:rPr>
            </w:pPr>
            <w:r>
              <w:rPr>
                <w:sz w:val="24"/>
                <w:szCs w:val="24"/>
                <w:lang w:val="ru-RU"/>
              </w:rPr>
              <w:t>г</w:t>
            </w:r>
            <w:r w:rsidRPr="00D86AD9">
              <w:rPr>
                <w:sz w:val="24"/>
                <w:szCs w:val="24"/>
              </w:rPr>
              <w:t>рн</w:t>
            </w:r>
            <w:r>
              <w:rPr>
                <w:sz w:val="24"/>
                <w:szCs w:val="24"/>
                <w:lang w:val="ru-RU"/>
              </w:rPr>
              <w:t>.</w:t>
            </w:r>
          </w:p>
        </w:tc>
        <w:tc>
          <w:tcPr>
            <w:tcW w:w="2800" w:type="dxa"/>
          </w:tcPr>
          <w:p w:rsidR="007F6B1A" w:rsidRPr="00D86AD9" w:rsidRDefault="007F6B1A" w:rsidP="00D32691">
            <w:pPr>
              <w:pStyle w:val="1"/>
              <w:ind w:firstLine="0"/>
              <w:jc w:val="left"/>
              <w:rPr>
                <w:sz w:val="24"/>
                <w:szCs w:val="24"/>
              </w:rPr>
            </w:pPr>
            <w:r w:rsidRPr="00D86AD9">
              <w:rPr>
                <w:sz w:val="24"/>
                <w:szCs w:val="24"/>
              </w:rPr>
              <w:t xml:space="preserve">Розрахунково (відношення   обсягу наданих пільг до кількості домогосподарств)    </w:t>
            </w:r>
          </w:p>
        </w:tc>
        <w:tc>
          <w:tcPr>
            <w:tcW w:w="1854" w:type="dxa"/>
          </w:tcPr>
          <w:p w:rsidR="007F6B1A" w:rsidRPr="004D44D5" w:rsidRDefault="007F6B1A" w:rsidP="00274065">
            <w:pPr>
              <w:pStyle w:val="tc"/>
              <w:spacing w:before="0" w:beforeAutospacing="0" w:after="0" w:afterAutospacing="0" w:line="360" w:lineRule="atLeast"/>
              <w:rPr>
                <w:lang w:val="uk-UA"/>
              </w:rPr>
            </w:pPr>
            <w:r>
              <w:rPr>
                <w:lang w:val="uk-UA"/>
              </w:rPr>
              <w:t>40,27</w:t>
            </w:r>
          </w:p>
        </w:tc>
      </w:tr>
      <w:tr w:rsidR="007F6B1A" w:rsidRPr="00D86AD9" w:rsidTr="00C353DD">
        <w:trPr>
          <w:gridAfter w:val="2"/>
          <w:wAfter w:w="3080" w:type="dxa"/>
          <w:trHeight w:val="121"/>
        </w:trPr>
        <w:tc>
          <w:tcPr>
            <w:tcW w:w="714" w:type="dxa"/>
          </w:tcPr>
          <w:p w:rsidR="007F6B1A" w:rsidRPr="00CD2555" w:rsidRDefault="007F6B1A">
            <w:pPr>
              <w:rPr>
                <w:rFonts w:ascii="Times New Roman" w:hAnsi="Times New Roman"/>
                <w:sz w:val="24"/>
                <w:szCs w:val="24"/>
                <w:lang w:val="ru-RU"/>
              </w:rPr>
            </w:pPr>
            <w:r>
              <w:rPr>
                <w:rFonts w:ascii="Times New Roman" w:hAnsi="Times New Roman"/>
                <w:sz w:val="24"/>
                <w:szCs w:val="24"/>
                <w:lang w:val="ru-RU"/>
              </w:rPr>
              <w:t>1.4</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1513021</w:t>
            </w:r>
          </w:p>
        </w:tc>
        <w:tc>
          <w:tcPr>
            <w:tcW w:w="6300" w:type="dxa"/>
          </w:tcPr>
          <w:p w:rsidR="007F6B1A" w:rsidRPr="00D86AD9" w:rsidRDefault="007F6B1A" w:rsidP="00975361">
            <w:pPr>
              <w:pStyle w:val="1f3"/>
              <w:rPr>
                <w:sz w:val="24"/>
                <w:szCs w:val="24"/>
                <w:lang w:val="uk-UA"/>
              </w:rPr>
            </w:pPr>
            <w:r w:rsidRPr="00D86AD9">
              <w:rPr>
                <w:sz w:val="24"/>
                <w:szCs w:val="24"/>
                <w:lang w:val="uk-UA"/>
              </w:rPr>
              <w:t xml:space="preserve">Показники </w:t>
            </w:r>
            <w:r w:rsidRPr="00D86AD9">
              <w:rPr>
                <w:sz w:val="24"/>
                <w:szCs w:val="24"/>
                <w:lang w:val="ru-RU"/>
              </w:rPr>
              <w:t>якості</w:t>
            </w:r>
            <w:r w:rsidRPr="00D86AD9">
              <w:rPr>
                <w:sz w:val="24"/>
                <w:szCs w:val="24"/>
                <w:lang w:val="uk-UA"/>
              </w:rPr>
              <w:t>:</w:t>
            </w: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C73C03">
            <w:pPr>
              <w:pStyle w:val="tc"/>
              <w:spacing w:before="0" w:beforeAutospacing="0" w:after="0" w:afterAutospacing="0" w:line="360" w:lineRule="atLeast"/>
              <w:jc w:val="center"/>
              <w:rPr>
                <w:color w:val="FF0000"/>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975361">
            <w:pPr>
              <w:pStyle w:val="1f3"/>
              <w:rPr>
                <w:sz w:val="24"/>
                <w:szCs w:val="24"/>
                <w:lang w:val="ru-RU"/>
              </w:rPr>
            </w:pPr>
            <w:r>
              <w:rPr>
                <w:sz w:val="24"/>
                <w:szCs w:val="24"/>
                <w:lang w:val="ru-RU"/>
              </w:rPr>
              <w:t>-</w:t>
            </w:r>
            <w:r w:rsidRPr="00D86AD9">
              <w:rPr>
                <w:sz w:val="24"/>
                <w:szCs w:val="24"/>
                <w:lang w:val="ru-RU"/>
              </w:rPr>
              <w:t>питома вага відшкодованих пільгових послуг до нарахованих</w:t>
            </w:r>
          </w:p>
        </w:tc>
        <w:tc>
          <w:tcPr>
            <w:tcW w:w="1260" w:type="dxa"/>
          </w:tcPr>
          <w:p w:rsidR="007F6B1A" w:rsidRPr="00D86AD9" w:rsidRDefault="007F6B1A" w:rsidP="00D56F3E">
            <w:pPr>
              <w:pStyle w:val="1f3"/>
              <w:rPr>
                <w:sz w:val="24"/>
                <w:szCs w:val="24"/>
                <w:lang w:val="uk-UA"/>
              </w:rPr>
            </w:pPr>
            <w:r w:rsidRPr="00D86AD9">
              <w:rPr>
                <w:sz w:val="24"/>
                <w:szCs w:val="24"/>
                <w:lang w:val="uk-UA"/>
              </w:rPr>
              <w:t>%</w:t>
            </w: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r w:rsidRPr="00D86AD9">
              <w:rPr>
                <w:lang w:val="uk-UA"/>
              </w:rPr>
              <w:t>100</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r w:rsidRPr="00D86AD9">
              <w:rPr>
                <w:rFonts w:ascii="Times New Roman" w:hAnsi="Times New Roman"/>
                <w:sz w:val="24"/>
                <w:szCs w:val="24"/>
              </w:rPr>
              <w:t>4</w:t>
            </w:r>
          </w:p>
        </w:tc>
        <w:tc>
          <w:tcPr>
            <w:tcW w:w="1106" w:type="dxa"/>
          </w:tcPr>
          <w:p w:rsidR="007F6B1A" w:rsidRPr="00D86AD9" w:rsidRDefault="007F6B1A" w:rsidP="009E6764">
            <w:pPr>
              <w:rPr>
                <w:rFonts w:ascii="Times New Roman" w:hAnsi="Times New Roman"/>
                <w:sz w:val="24"/>
                <w:szCs w:val="24"/>
              </w:rPr>
            </w:pPr>
            <w:r w:rsidRPr="00D86AD9">
              <w:rPr>
                <w:rFonts w:ascii="Times New Roman" w:hAnsi="Times New Roman"/>
                <w:sz w:val="24"/>
                <w:szCs w:val="24"/>
                <w:lang w:val="ru-RU"/>
              </w:rPr>
              <w:t>1513025</w:t>
            </w:r>
          </w:p>
        </w:tc>
        <w:tc>
          <w:tcPr>
            <w:tcW w:w="6300" w:type="dxa"/>
          </w:tcPr>
          <w:p w:rsidR="007F6B1A" w:rsidRPr="00D86AD9" w:rsidRDefault="007F6B1A" w:rsidP="00AD3FC6">
            <w:pPr>
              <w:pStyle w:val="1f3"/>
              <w:rPr>
                <w:sz w:val="24"/>
                <w:szCs w:val="24"/>
                <w:lang w:val="ru-RU"/>
              </w:rPr>
            </w:pPr>
            <w:r w:rsidRPr="00D86AD9">
              <w:rPr>
                <w:bCs/>
                <w:iCs/>
                <w:sz w:val="24"/>
                <w:szCs w:val="24"/>
                <w:lang w:val="ru-RU"/>
              </w:rPr>
              <w:t>П</w:t>
            </w:r>
            <w:r w:rsidRPr="00D86AD9">
              <w:rPr>
                <w:bCs/>
                <w:iCs/>
                <w:sz w:val="24"/>
                <w:szCs w:val="24"/>
                <w:lang w:val="uk-UA"/>
              </w:rPr>
              <w:t>і</w:t>
            </w:r>
            <w:r w:rsidRPr="00D86AD9">
              <w:rPr>
                <w:bCs/>
                <w:iCs/>
                <w:sz w:val="24"/>
                <w:szCs w:val="24"/>
                <w:lang w:val="ru-RU"/>
              </w:rPr>
              <w:t>дпрограма: Надання пільг багатодітним сім'ям на придбання твердого палива та скрапленого газу</w:t>
            </w: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C73C03">
            <w:pPr>
              <w:pStyle w:val="tc"/>
              <w:spacing w:before="0" w:beforeAutospacing="0" w:after="0" w:afterAutospacing="0" w:line="360" w:lineRule="atLeast"/>
              <w:jc w:val="center"/>
              <w:rPr>
                <w:lang w:val="uk-UA"/>
              </w:rPr>
            </w:pPr>
          </w:p>
        </w:tc>
      </w:tr>
      <w:tr w:rsidR="007F6B1A" w:rsidRPr="00D86AD9" w:rsidTr="00C353DD">
        <w:trPr>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4.1</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1513025</w:t>
            </w:r>
          </w:p>
        </w:tc>
        <w:tc>
          <w:tcPr>
            <w:tcW w:w="6300" w:type="dxa"/>
          </w:tcPr>
          <w:p w:rsidR="007F6B1A" w:rsidRPr="00D86AD9" w:rsidRDefault="007F6B1A" w:rsidP="00AD3FC6">
            <w:pPr>
              <w:pStyle w:val="1f3"/>
              <w:rPr>
                <w:sz w:val="24"/>
                <w:szCs w:val="24"/>
                <w:lang w:val="ru-RU"/>
              </w:rPr>
            </w:pPr>
            <w:r w:rsidRPr="00D86AD9">
              <w:rPr>
                <w:sz w:val="24"/>
                <w:szCs w:val="24"/>
                <w:lang w:val="ru-RU"/>
              </w:rPr>
              <w:t>Завдання: Забезпечення надання пільг на придбання твердого палива та скрапленого газу багатодітним сім'ям</w:t>
            </w:r>
          </w:p>
        </w:tc>
        <w:tc>
          <w:tcPr>
            <w:tcW w:w="1260" w:type="dxa"/>
          </w:tcPr>
          <w:p w:rsidR="007F6B1A" w:rsidRPr="00405141" w:rsidRDefault="007F6B1A" w:rsidP="00D56F3E">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F94D4A">
            <w:pPr>
              <w:pStyle w:val="1"/>
              <w:ind w:firstLine="0"/>
              <w:jc w:val="left"/>
              <w:rPr>
                <w:color w:val="FF0000"/>
                <w:sz w:val="24"/>
                <w:szCs w:val="24"/>
              </w:rPr>
            </w:pPr>
          </w:p>
        </w:tc>
        <w:tc>
          <w:tcPr>
            <w:tcW w:w="1854" w:type="dxa"/>
          </w:tcPr>
          <w:p w:rsidR="007F6B1A" w:rsidRPr="00D86AD9" w:rsidRDefault="007F6B1A" w:rsidP="00546090">
            <w:pPr>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lang w:val="en-US"/>
              </w:rPr>
              <w:t>86</w:t>
            </w:r>
            <w:r>
              <w:rPr>
                <w:rFonts w:ascii="Times New Roman" w:hAnsi="Times New Roman"/>
                <w:sz w:val="24"/>
                <w:szCs w:val="24"/>
                <w:lang w:val="ru-RU"/>
              </w:rPr>
              <w:t>0,00</w:t>
            </w:r>
          </w:p>
        </w:tc>
        <w:tc>
          <w:tcPr>
            <w:tcW w:w="1540" w:type="dxa"/>
          </w:tcPr>
          <w:p w:rsidR="007F6B1A" w:rsidRPr="00595450" w:rsidRDefault="007F6B1A" w:rsidP="00546090">
            <w:pPr>
              <w:rPr>
                <w:rFonts w:ascii="Times New Roman" w:hAnsi="Times New Roman"/>
                <w:sz w:val="24"/>
                <w:szCs w:val="24"/>
                <w:lang w:val="ru-RU"/>
              </w:rPr>
            </w:pPr>
          </w:p>
        </w:tc>
        <w:tc>
          <w:tcPr>
            <w:tcW w:w="1540" w:type="dxa"/>
          </w:tcPr>
          <w:p w:rsidR="007F6B1A" w:rsidRDefault="007F6B1A" w:rsidP="00546090">
            <w:pPr>
              <w:rPr>
                <w:rFonts w:ascii="Times New Roman" w:hAnsi="Times New Roman"/>
                <w:sz w:val="24"/>
                <w:szCs w:val="24"/>
                <w:lang w:val="ru-RU"/>
              </w:rPr>
            </w:pPr>
          </w:p>
          <w:p w:rsidR="007F6B1A" w:rsidRPr="00D86AD9" w:rsidRDefault="007F6B1A" w:rsidP="00546090">
            <w:pPr>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lang w:val="en-US"/>
              </w:rPr>
              <w:t>86</w:t>
            </w:r>
            <w:r>
              <w:rPr>
                <w:rFonts w:ascii="Times New Roman" w:hAnsi="Times New Roman"/>
                <w:sz w:val="24"/>
                <w:szCs w:val="24"/>
                <w:lang w:val="ru-RU"/>
              </w:rPr>
              <w:t>0,00</w:t>
            </w: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4.2</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1513025</w:t>
            </w:r>
          </w:p>
        </w:tc>
        <w:tc>
          <w:tcPr>
            <w:tcW w:w="6300" w:type="dxa"/>
          </w:tcPr>
          <w:p w:rsidR="007F6B1A" w:rsidRPr="00D86AD9" w:rsidRDefault="007F6B1A" w:rsidP="00362043">
            <w:pPr>
              <w:pStyle w:val="1f3"/>
              <w:rPr>
                <w:sz w:val="24"/>
                <w:szCs w:val="24"/>
                <w:lang w:val="uk-UA"/>
              </w:rPr>
            </w:pPr>
            <w:r w:rsidRPr="00D86AD9">
              <w:rPr>
                <w:sz w:val="24"/>
                <w:szCs w:val="24"/>
                <w:lang w:val="uk-UA"/>
              </w:rPr>
              <w:t xml:space="preserve">Показники </w:t>
            </w:r>
            <w:r w:rsidRPr="00D86AD9">
              <w:rPr>
                <w:sz w:val="24"/>
                <w:szCs w:val="24"/>
                <w:lang w:val="ru-RU"/>
              </w:rPr>
              <w:t>продукту</w:t>
            </w:r>
            <w:r>
              <w:rPr>
                <w:sz w:val="24"/>
                <w:szCs w:val="24"/>
                <w:lang w:val="ru-RU"/>
              </w:rPr>
              <w:t>:</w:t>
            </w:r>
          </w:p>
        </w:tc>
        <w:tc>
          <w:tcPr>
            <w:tcW w:w="1260" w:type="dxa"/>
          </w:tcPr>
          <w:p w:rsidR="007F6B1A" w:rsidRPr="00D86AD9" w:rsidRDefault="007F6B1A" w:rsidP="00D56F3E">
            <w:pPr>
              <w:pStyle w:val="1f3"/>
              <w:rPr>
                <w:sz w:val="24"/>
                <w:szCs w:val="24"/>
                <w:lang w:val="ru-RU"/>
              </w:rPr>
            </w:pPr>
          </w:p>
        </w:tc>
        <w:tc>
          <w:tcPr>
            <w:tcW w:w="2800" w:type="dxa"/>
          </w:tcPr>
          <w:p w:rsidR="007F6B1A" w:rsidRDefault="007F6B1A" w:rsidP="00351025">
            <w:pPr>
              <w:pStyle w:val="1"/>
              <w:ind w:firstLine="0"/>
              <w:jc w:val="left"/>
              <w:rPr>
                <w:sz w:val="24"/>
                <w:szCs w:val="24"/>
                <w:lang w:val="ru-RU"/>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362043">
            <w:pPr>
              <w:pStyle w:val="1f3"/>
              <w:rPr>
                <w:sz w:val="24"/>
                <w:szCs w:val="24"/>
                <w:lang w:val="ru-RU"/>
              </w:rPr>
            </w:pPr>
            <w:r>
              <w:rPr>
                <w:sz w:val="24"/>
                <w:szCs w:val="24"/>
                <w:lang w:val="ru-RU"/>
              </w:rPr>
              <w:t>-</w:t>
            </w:r>
            <w:r w:rsidRPr="00D86AD9">
              <w:rPr>
                <w:sz w:val="24"/>
                <w:szCs w:val="24"/>
                <w:lang w:val="ru-RU"/>
              </w:rPr>
              <w:t>кількість отримувачів пільг з придбання твердого палива</w:t>
            </w:r>
            <w:r w:rsidRPr="00D86AD9">
              <w:rPr>
                <w:sz w:val="24"/>
                <w:szCs w:val="24"/>
                <w:lang w:val="ru-RU"/>
              </w:rPr>
              <w:br/>
            </w:r>
          </w:p>
        </w:tc>
        <w:tc>
          <w:tcPr>
            <w:tcW w:w="1260" w:type="dxa"/>
          </w:tcPr>
          <w:p w:rsidR="007F6B1A" w:rsidRPr="00D86AD9" w:rsidRDefault="007F6B1A" w:rsidP="00D56F3E">
            <w:pPr>
              <w:pStyle w:val="1f3"/>
              <w:rPr>
                <w:sz w:val="24"/>
                <w:szCs w:val="24"/>
                <w:lang w:val="uk-UA"/>
              </w:rPr>
            </w:pPr>
            <w:r w:rsidRPr="00D86AD9">
              <w:rPr>
                <w:sz w:val="24"/>
                <w:szCs w:val="24"/>
                <w:lang w:val="ru-RU"/>
              </w:rPr>
              <w:t>домогосподарств</w:t>
            </w:r>
          </w:p>
        </w:tc>
        <w:tc>
          <w:tcPr>
            <w:tcW w:w="2800" w:type="dxa"/>
          </w:tcPr>
          <w:p w:rsidR="007F6B1A" w:rsidRPr="00D86AD9" w:rsidRDefault="007F6B1A" w:rsidP="00351025">
            <w:pPr>
              <w:pStyle w:val="1"/>
              <w:ind w:firstLine="0"/>
              <w:jc w:val="left"/>
              <w:rPr>
                <w:color w:val="FF0000"/>
                <w:sz w:val="24"/>
                <w:szCs w:val="24"/>
              </w:rPr>
            </w:pPr>
            <w:r>
              <w:rPr>
                <w:sz w:val="24"/>
                <w:szCs w:val="24"/>
                <w:lang w:val="ru-RU"/>
              </w:rPr>
              <w:t>Звіт форма «6 пільга» за 2016 рік</w:t>
            </w:r>
          </w:p>
        </w:tc>
        <w:tc>
          <w:tcPr>
            <w:tcW w:w="1854" w:type="dxa"/>
          </w:tcPr>
          <w:p w:rsidR="007F6B1A" w:rsidRPr="007A628A" w:rsidRDefault="007F6B1A" w:rsidP="00274065">
            <w:pPr>
              <w:pStyle w:val="tc"/>
              <w:spacing w:before="0" w:beforeAutospacing="0" w:after="0" w:afterAutospacing="0" w:line="360" w:lineRule="atLeast"/>
              <w:rPr>
                <w:lang w:val="en-US"/>
              </w:rPr>
            </w:pPr>
            <w:r>
              <w:rPr>
                <w:lang w:val="en-US"/>
              </w:rPr>
              <w:t>2</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362043">
            <w:pPr>
              <w:pStyle w:val="1f3"/>
              <w:rPr>
                <w:sz w:val="24"/>
                <w:szCs w:val="24"/>
                <w:lang w:val="uk-UA"/>
              </w:rPr>
            </w:pPr>
            <w:r>
              <w:rPr>
                <w:sz w:val="24"/>
                <w:szCs w:val="24"/>
                <w:lang w:val="ru-RU"/>
              </w:rPr>
              <w:t>-</w:t>
            </w:r>
            <w:r w:rsidRPr="00D86AD9">
              <w:rPr>
                <w:sz w:val="24"/>
                <w:szCs w:val="24"/>
                <w:lang w:val="ru-RU"/>
              </w:rPr>
              <w:t>кількість отримувачів пільг з придбання скрапленого газу</w:t>
            </w:r>
          </w:p>
        </w:tc>
        <w:tc>
          <w:tcPr>
            <w:tcW w:w="1260" w:type="dxa"/>
          </w:tcPr>
          <w:p w:rsidR="007F6B1A" w:rsidRPr="00D86AD9" w:rsidRDefault="007F6B1A" w:rsidP="00D56F3E">
            <w:pPr>
              <w:pStyle w:val="1f3"/>
              <w:rPr>
                <w:sz w:val="24"/>
                <w:szCs w:val="24"/>
                <w:lang w:val="uk-UA"/>
              </w:rPr>
            </w:pPr>
            <w:r w:rsidRPr="00D86AD9">
              <w:rPr>
                <w:sz w:val="24"/>
                <w:szCs w:val="24"/>
                <w:lang w:val="ru-RU"/>
              </w:rPr>
              <w:t>домогосподарств</w:t>
            </w:r>
          </w:p>
        </w:tc>
        <w:tc>
          <w:tcPr>
            <w:tcW w:w="2800" w:type="dxa"/>
          </w:tcPr>
          <w:p w:rsidR="007F6B1A" w:rsidRPr="00D86AD9" w:rsidRDefault="007F6B1A" w:rsidP="00351025">
            <w:pPr>
              <w:pStyle w:val="1"/>
              <w:ind w:firstLine="0"/>
              <w:jc w:val="left"/>
              <w:rPr>
                <w:sz w:val="24"/>
                <w:szCs w:val="24"/>
              </w:rPr>
            </w:pPr>
            <w:r>
              <w:rPr>
                <w:sz w:val="24"/>
                <w:szCs w:val="24"/>
                <w:lang w:val="ru-RU"/>
              </w:rPr>
              <w:t>Звіт форма «6 пільга» за 2016 рік</w:t>
            </w:r>
          </w:p>
        </w:tc>
        <w:tc>
          <w:tcPr>
            <w:tcW w:w="1854" w:type="dxa"/>
          </w:tcPr>
          <w:p w:rsidR="007F6B1A" w:rsidRPr="007A628A" w:rsidRDefault="007F6B1A" w:rsidP="00274065">
            <w:pPr>
              <w:pStyle w:val="tc"/>
              <w:spacing w:before="0" w:beforeAutospacing="0" w:after="0" w:afterAutospacing="0" w:line="360" w:lineRule="atLeast"/>
              <w:rPr>
                <w:lang w:val="en-US"/>
              </w:rPr>
            </w:pPr>
            <w:r>
              <w:rPr>
                <w:lang w:val="en-US"/>
              </w:rPr>
              <w:t>2</w:t>
            </w: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4.3</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1513025</w:t>
            </w:r>
          </w:p>
        </w:tc>
        <w:tc>
          <w:tcPr>
            <w:tcW w:w="6300" w:type="dxa"/>
          </w:tcPr>
          <w:p w:rsidR="007F6B1A" w:rsidRPr="00D86AD9" w:rsidRDefault="007F6B1A" w:rsidP="00D15DF1">
            <w:pPr>
              <w:pStyle w:val="1f3"/>
              <w:rPr>
                <w:sz w:val="24"/>
                <w:szCs w:val="24"/>
                <w:lang w:val="uk-UA"/>
              </w:rPr>
            </w:pPr>
            <w:r w:rsidRPr="00D86AD9">
              <w:rPr>
                <w:sz w:val="24"/>
                <w:szCs w:val="24"/>
                <w:lang w:val="uk-UA"/>
              </w:rPr>
              <w:t xml:space="preserve">Показники </w:t>
            </w:r>
            <w:r w:rsidRPr="00D86AD9">
              <w:rPr>
                <w:sz w:val="24"/>
                <w:szCs w:val="24"/>
                <w:lang w:val="ru-RU"/>
              </w:rPr>
              <w:t>ефективності</w:t>
            </w:r>
            <w:r w:rsidRPr="00D86AD9">
              <w:rPr>
                <w:sz w:val="24"/>
                <w:szCs w:val="24"/>
                <w:lang w:val="uk-UA"/>
              </w:rPr>
              <w:t>:</w:t>
            </w:r>
          </w:p>
        </w:tc>
        <w:tc>
          <w:tcPr>
            <w:tcW w:w="1260" w:type="dxa"/>
          </w:tcPr>
          <w:p w:rsidR="007F6B1A" w:rsidRPr="00D86AD9" w:rsidRDefault="007F6B1A" w:rsidP="00D56F3E">
            <w:pPr>
              <w:pStyle w:val="1f3"/>
              <w:rPr>
                <w:sz w:val="24"/>
                <w:szCs w:val="24"/>
              </w:rPr>
            </w:pPr>
          </w:p>
        </w:tc>
        <w:tc>
          <w:tcPr>
            <w:tcW w:w="2800" w:type="dxa"/>
          </w:tcPr>
          <w:p w:rsidR="007F6B1A" w:rsidRPr="00D86AD9" w:rsidRDefault="007F6B1A" w:rsidP="00351025">
            <w:pPr>
              <w:pStyle w:val="1"/>
              <w:ind w:firstLine="0"/>
              <w:jc w:val="left"/>
              <w:rPr>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401660" w:rsidRDefault="007F6B1A" w:rsidP="00D15DF1">
            <w:pPr>
              <w:pStyle w:val="1f3"/>
              <w:rPr>
                <w:sz w:val="24"/>
                <w:szCs w:val="24"/>
                <w:lang w:val="ru-RU"/>
              </w:rPr>
            </w:pPr>
            <w:r>
              <w:rPr>
                <w:sz w:val="24"/>
                <w:szCs w:val="24"/>
                <w:lang w:val="ru-RU"/>
              </w:rPr>
              <w:t>-</w:t>
            </w:r>
            <w:r w:rsidRPr="00D86AD9">
              <w:rPr>
                <w:sz w:val="24"/>
                <w:szCs w:val="24"/>
                <w:lang w:val="ru-RU"/>
              </w:rPr>
              <w:t>середній розмір витрат на надання пільг на придбання твердого палива</w:t>
            </w:r>
            <w:r w:rsidRPr="00401660">
              <w:rPr>
                <w:sz w:val="24"/>
                <w:szCs w:val="24"/>
                <w:lang w:val="ru-RU"/>
              </w:rPr>
              <w:t xml:space="preserve"> </w:t>
            </w:r>
            <w:r>
              <w:rPr>
                <w:sz w:val="24"/>
                <w:szCs w:val="24"/>
                <w:lang w:val="ru-RU"/>
              </w:rPr>
              <w:t>(</w:t>
            </w:r>
            <w:r w:rsidRPr="00401660">
              <w:rPr>
                <w:sz w:val="24"/>
                <w:szCs w:val="24"/>
                <w:lang w:val="ru-RU"/>
              </w:rPr>
              <w:t>грн</w:t>
            </w:r>
            <w:r>
              <w:rPr>
                <w:sz w:val="24"/>
                <w:szCs w:val="24"/>
                <w:lang w:val="uk-UA"/>
              </w:rPr>
              <w:t>.</w:t>
            </w:r>
            <w:r w:rsidRPr="00401660">
              <w:rPr>
                <w:sz w:val="24"/>
                <w:szCs w:val="24"/>
                <w:lang w:val="ru-RU"/>
              </w:rPr>
              <w:t>/домогосподарство</w:t>
            </w:r>
            <w:r>
              <w:rPr>
                <w:sz w:val="24"/>
                <w:szCs w:val="24"/>
                <w:lang w:val="ru-RU"/>
              </w:rPr>
              <w:t>)</w:t>
            </w:r>
          </w:p>
        </w:tc>
        <w:tc>
          <w:tcPr>
            <w:tcW w:w="1260" w:type="dxa"/>
          </w:tcPr>
          <w:p w:rsidR="007F6B1A" w:rsidRPr="00405141" w:rsidRDefault="007F6B1A" w:rsidP="00401660">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351025">
            <w:pPr>
              <w:pStyle w:val="1"/>
              <w:ind w:firstLine="0"/>
              <w:jc w:val="left"/>
              <w:rPr>
                <w:color w:val="FF0000"/>
                <w:sz w:val="24"/>
                <w:szCs w:val="24"/>
              </w:rPr>
            </w:pPr>
            <w:r w:rsidRPr="00D86AD9">
              <w:rPr>
                <w:sz w:val="24"/>
                <w:szCs w:val="24"/>
              </w:rPr>
              <w:t xml:space="preserve">Розрахунково (відношення   обсягу наданих пільг до кількості домогосподарств)    </w:t>
            </w:r>
          </w:p>
        </w:tc>
        <w:tc>
          <w:tcPr>
            <w:tcW w:w="1854" w:type="dxa"/>
          </w:tcPr>
          <w:p w:rsidR="007F6B1A" w:rsidRPr="00810642" w:rsidRDefault="007F6B1A" w:rsidP="00274065">
            <w:pPr>
              <w:pStyle w:val="tc"/>
              <w:spacing w:before="0" w:beforeAutospacing="0" w:after="0" w:afterAutospacing="0" w:line="360" w:lineRule="atLeast"/>
              <w:rPr>
                <w:lang w:val="en-US"/>
              </w:rPr>
            </w:pPr>
            <w:r>
              <w:rPr>
                <w:lang w:val="en-US"/>
              </w:rPr>
              <w:t>1300</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D15DF1">
            <w:pPr>
              <w:pStyle w:val="1f3"/>
              <w:rPr>
                <w:sz w:val="24"/>
                <w:szCs w:val="24"/>
                <w:lang w:val="uk-UA"/>
              </w:rPr>
            </w:pPr>
            <w:r w:rsidRPr="00D86AD9">
              <w:rPr>
                <w:sz w:val="24"/>
                <w:szCs w:val="24"/>
                <w:lang w:val="ru-RU"/>
              </w:rPr>
              <w:t>середній розмір витрат на надання пільг на придбання скрапленого газу</w:t>
            </w:r>
            <w:r>
              <w:rPr>
                <w:sz w:val="24"/>
                <w:szCs w:val="24"/>
                <w:lang w:val="ru-RU"/>
              </w:rPr>
              <w:t xml:space="preserve"> (</w:t>
            </w:r>
            <w:r w:rsidRPr="00401660">
              <w:rPr>
                <w:sz w:val="24"/>
                <w:szCs w:val="24"/>
                <w:lang w:val="ru-RU"/>
              </w:rPr>
              <w:t>грн</w:t>
            </w:r>
            <w:r>
              <w:rPr>
                <w:sz w:val="24"/>
                <w:szCs w:val="24"/>
                <w:lang w:val="uk-UA"/>
              </w:rPr>
              <w:t>.</w:t>
            </w:r>
            <w:r w:rsidRPr="00401660">
              <w:rPr>
                <w:sz w:val="24"/>
                <w:szCs w:val="24"/>
                <w:lang w:val="ru-RU"/>
              </w:rPr>
              <w:t>/домогосподарство</w:t>
            </w:r>
            <w:r>
              <w:rPr>
                <w:sz w:val="24"/>
                <w:szCs w:val="24"/>
                <w:lang w:val="ru-RU"/>
              </w:rPr>
              <w:t>)</w:t>
            </w:r>
          </w:p>
        </w:tc>
        <w:tc>
          <w:tcPr>
            <w:tcW w:w="1260" w:type="dxa"/>
          </w:tcPr>
          <w:p w:rsidR="007F6B1A" w:rsidRPr="00405141" w:rsidRDefault="007F6B1A" w:rsidP="00401660">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351025">
            <w:pPr>
              <w:pStyle w:val="1"/>
              <w:ind w:firstLine="0"/>
              <w:jc w:val="left"/>
              <w:rPr>
                <w:sz w:val="24"/>
                <w:szCs w:val="24"/>
              </w:rPr>
            </w:pPr>
            <w:r w:rsidRPr="00D86AD9">
              <w:rPr>
                <w:sz w:val="24"/>
                <w:szCs w:val="24"/>
              </w:rPr>
              <w:t xml:space="preserve">Розрахунково (відношення   обсягу наданих пільг до кількості домогосподарств)    </w:t>
            </w:r>
          </w:p>
        </w:tc>
        <w:tc>
          <w:tcPr>
            <w:tcW w:w="1854" w:type="dxa"/>
          </w:tcPr>
          <w:p w:rsidR="007F6B1A" w:rsidRPr="00810642" w:rsidRDefault="007F6B1A" w:rsidP="00274065">
            <w:pPr>
              <w:pStyle w:val="tc"/>
              <w:spacing w:before="0" w:beforeAutospacing="0" w:after="0" w:afterAutospacing="0" w:line="360" w:lineRule="atLeast"/>
              <w:rPr>
                <w:lang w:val="en-US"/>
              </w:rPr>
            </w:pPr>
            <w:r>
              <w:rPr>
                <w:lang w:val="uk-UA"/>
              </w:rPr>
              <w:t>1</w:t>
            </w:r>
            <w:r>
              <w:rPr>
                <w:lang w:val="en-US"/>
              </w:rPr>
              <w:t>30</w:t>
            </w: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4.4</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1513025</w:t>
            </w:r>
          </w:p>
        </w:tc>
        <w:tc>
          <w:tcPr>
            <w:tcW w:w="6300" w:type="dxa"/>
          </w:tcPr>
          <w:p w:rsidR="007F6B1A" w:rsidRPr="00D86AD9" w:rsidRDefault="007F6B1A" w:rsidP="00AD3FC6">
            <w:pPr>
              <w:pStyle w:val="1f3"/>
              <w:rPr>
                <w:sz w:val="24"/>
                <w:szCs w:val="24"/>
                <w:lang w:val="uk-UA"/>
              </w:rPr>
            </w:pPr>
            <w:r w:rsidRPr="00D86AD9">
              <w:rPr>
                <w:sz w:val="24"/>
                <w:szCs w:val="24"/>
                <w:lang w:val="uk-UA"/>
              </w:rPr>
              <w:t xml:space="preserve">Показники </w:t>
            </w:r>
            <w:r w:rsidRPr="00D86AD9">
              <w:rPr>
                <w:sz w:val="24"/>
                <w:szCs w:val="24"/>
                <w:lang w:val="ru-RU"/>
              </w:rPr>
              <w:t>якості</w:t>
            </w:r>
            <w:r>
              <w:rPr>
                <w:sz w:val="24"/>
                <w:szCs w:val="24"/>
                <w:lang w:val="ru-RU"/>
              </w:rPr>
              <w:t>:</w:t>
            </w: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AD3FC6">
            <w:pPr>
              <w:pStyle w:val="1f3"/>
              <w:rPr>
                <w:sz w:val="24"/>
                <w:szCs w:val="24"/>
                <w:lang w:val="ru-RU"/>
              </w:rPr>
            </w:pPr>
            <w:r>
              <w:rPr>
                <w:sz w:val="24"/>
                <w:szCs w:val="24"/>
                <w:lang w:val="ru-RU"/>
              </w:rPr>
              <w:t>-</w:t>
            </w:r>
            <w:r w:rsidRPr="00D86AD9">
              <w:rPr>
                <w:sz w:val="24"/>
                <w:szCs w:val="24"/>
                <w:lang w:val="ru-RU"/>
              </w:rPr>
              <w:t>питома вага відшкодованих пільгових послуг до нарахованих</w:t>
            </w:r>
          </w:p>
        </w:tc>
        <w:tc>
          <w:tcPr>
            <w:tcW w:w="1260" w:type="dxa"/>
          </w:tcPr>
          <w:p w:rsidR="007F6B1A" w:rsidRPr="00D86AD9" w:rsidRDefault="007F6B1A" w:rsidP="00D56F3E">
            <w:pPr>
              <w:pStyle w:val="1f3"/>
              <w:rPr>
                <w:sz w:val="24"/>
                <w:szCs w:val="24"/>
                <w:lang w:val="uk-UA"/>
              </w:rPr>
            </w:pPr>
            <w:r w:rsidRPr="00D86AD9">
              <w:rPr>
                <w:sz w:val="24"/>
                <w:szCs w:val="24"/>
                <w:lang w:val="uk-UA"/>
              </w:rPr>
              <w:t>%</w:t>
            </w: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r w:rsidRPr="00D86AD9">
              <w:rPr>
                <w:lang w:val="uk-UA"/>
              </w:rPr>
              <w:t>100</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r w:rsidRPr="00D86AD9">
              <w:rPr>
                <w:rFonts w:ascii="Times New Roman" w:hAnsi="Times New Roman"/>
                <w:sz w:val="24"/>
                <w:szCs w:val="24"/>
              </w:rPr>
              <w:t>5</w:t>
            </w:r>
          </w:p>
        </w:tc>
        <w:tc>
          <w:tcPr>
            <w:tcW w:w="1106" w:type="dxa"/>
          </w:tcPr>
          <w:p w:rsidR="007F6B1A" w:rsidRPr="00D86AD9" w:rsidRDefault="007F6B1A" w:rsidP="009E6764">
            <w:pPr>
              <w:rPr>
                <w:rFonts w:ascii="Times New Roman" w:hAnsi="Times New Roman"/>
                <w:sz w:val="24"/>
                <w:szCs w:val="24"/>
              </w:rPr>
            </w:pPr>
            <w:r w:rsidRPr="00D86AD9">
              <w:rPr>
                <w:rFonts w:ascii="Times New Roman" w:hAnsi="Times New Roman"/>
                <w:sz w:val="24"/>
                <w:szCs w:val="24"/>
                <w:lang w:val="ru-RU"/>
              </w:rPr>
              <w:t>1513026</w:t>
            </w:r>
          </w:p>
        </w:tc>
        <w:tc>
          <w:tcPr>
            <w:tcW w:w="6300" w:type="dxa"/>
          </w:tcPr>
          <w:p w:rsidR="007F6B1A" w:rsidRPr="00D86AD9" w:rsidRDefault="007F6B1A" w:rsidP="00C73C03">
            <w:pPr>
              <w:pStyle w:val="1f3"/>
              <w:rPr>
                <w:sz w:val="24"/>
                <w:szCs w:val="24"/>
                <w:lang w:val="ru-RU"/>
              </w:rPr>
            </w:pPr>
            <w:r w:rsidRPr="00D86AD9">
              <w:rPr>
                <w:bCs/>
                <w:iCs/>
                <w:sz w:val="24"/>
                <w:szCs w:val="24"/>
                <w:lang w:val="ru-RU"/>
              </w:rPr>
              <w:t>П</w:t>
            </w:r>
            <w:r w:rsidRPr="00D86AD9">
              <w:rPr>
                <w:bCs/>
                <w:iCs/>
                <w:sz w:val="24"/>
                <w:szCs w:val="24"/>
                <w:lang w:val="uk-UA"/>
              </w:rPr>
              <w:t>і</w:t>
            </w:r>
            <w:r w:rsidRPr="00D86AD9">
              <w:rPr>
                <w:bCs/>
                <w:iCs/>
                <w:sz w:val="24"/>
                <w:szCs w:val="24"/>
                <w:lang w:val="ru-RU"/>
              </w:rPr>
              <w:t>дпрограма: Надання субсидій населенню для відшкодування витрат на придбання твердого та рідкого пічного побутового палива і скрапленого газу</w:t>
            </w: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C73C03">
            <w:pPr>
              <w:pStyle w:val="tc"/>
              <w:spacing w:before="0" w:beforeAutospacing="0" w:after="0" w:afterAutospacing="0" w:line="360" w:lineRule="atLeast"/>
              <w:jc w:val="center"/>
              <w:rPr>
                <w:lang w:val="uk-UA"/>
              </w:rPr>
            </w:pP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5.1</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1513026</w:t>
            </w:r>
          </w:p>
        </w:tc>
        <w:tc>
          <w:tcPr>
            <w:tcW w:w="6300" w:type="dxa"/>
          </w:tcPr>
          <w:p w:rsidR="007F6B1A" w:rsidRPr="00D86AD9" w:rsidRDefault="007F6B1A" w:rsidP="001023D6">
            <w:pPr>
              <w:pStyle w:val="1f3"/>
              <w:rPr>
                <w:sz w:val="24"/>
                <w:szCs w:val="24"/>
                <w:lang w:val="ru-RU"/>
              </w:rPr>
            </w:pPr>
            <w:r w:rsidRPr="00D86AD9">
              <w:rPr>
                <w:sz w:val="24"/>
                <w:szCs w:val="24"/>
                <w:lang w:val="ru-RU"/>
              </w:rPr>
              <w:t>Завдання:</w:t>
            </w:r>
            <w:r w:rsidRPr="00D86AD9">
              <w:rPr>
                <w:bCs/>
                <w:iCs/>
                <w:sz w:val="24"/>
                <w:szCs w:val="24"/>
                <w:lang w:val="ru-RU"/>
              </w:rPr>
              <w:t xml:space="preserve"> </w:t>
            </w:r>
            <w:r w:rsidRPr="00D86AD9">
              <w:rPr>
                <w:sz w:val="24"/>
                <w:szCs w:val="24"/>
                <w:lang w:val="ru-RU"/>
              </w:rPr>
              <w:t>Забезпечення надання субсидій населенню для відшкодування витрат на придбання твердого та рідкого пічного побутового палива і скрапленого газу</w:t>
            </w:r>
          </w:p>
        </w:tc>
        <w:tc>
          <w:tcPr>
            <w:tcW w:w="1260" w:type="dxa"/>
          </w:tcPr>
          <w:p w:rsidR="007F6B1A" w:rsidRPr="00405141" w:rsidRDefault="007F6B1A" w:rsidP="00D56F3E">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796A96">
            <w:pPr>
              <w:pStyle w:val="1"/>
              <w:ind w:firstLine="0"/>
              <w:jc w:val="left"/>
              <w:rPr>
                <w:color w:val="FF0000"/>
                <w:sz w:val="24"/>
                <w:szCs w:val="24"/>
              </w:rPr>
            </w:pPr>
          </w:p>
        </w:tc>
        <w:tc>
          <w:tcPr>
            <w:tcW w:w="1854" w:type="dxa"/>
          </w:tcPr>
          <w:p w:rsidR="007F6B1A" w:rsidRDefault="007F6B1A" w:rsidP="00274065">
            <w:pPr>
              <w:pStyle w:val="tc"/>
              <w:spacing w:before="0" w:beforeAutospacing="0" w:after="0" w:afterAutospacing="0" w:line="360" w:lineRule="atLeast"/>
              <w:rPr>
                <w:lang w:val="uk-UA"/>
              </w:rPr>
            </w:pPr>
            <w:r>
              <w:rPr>
                <w:lang w:val="uk-UA"/>
              </w:rPr>
              <w:t>133000,00</w:t>
            </w:r>
          </w:p>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5.2</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1513026</w:t>
            </w:r>
          </w:p>
        </w:tc>
        <w:tc>
          <w:tcPr>
            <w:tcW w:w="6300" w:type="dxa"/>
          </w:tcPr>
          <w:p w:rsidR="007F6B1A" w:rsidRPr="00D86AD9" w:rsidRDefault="007F6B1A" w:rsidP="00D76894">
            <w:pPr>
              <w:pStyle w:val="1f3"/>
              <w:rPr>
                <w:sz w:val="24"/>
                <w:szCs w:val="24"/>
                <w:lang w:val="uk-UA"/>
              </w:rPr>
            </w:pPr>
            <w:r w:rsidRPr="00D86AD9">
              <w:rPr>
                <w:sz w:val="24"/>
                <w:szCs w:val="24"/>
                <w:lang w:val="uk-UA"/>
              </w:rPr>
              <w:t xml:space="preserve">Показники </w:t>
            </w:r>
            <w:r w:rsidRPr="00D86AD9">
              <w:rPr>
                <w:sz w:val="24"/>
                <w:szCs w:val="24"/>
                <w:lang w:val="ru-RU"/>
              </w:rPr>
              <w:t>продукту</w:t>
            </w:r>
            <w:r w:rsidRPr="00D86AD9">
              <w:rPr>
                <w:sz w:val="24"/>
                <w:szCs w:val="24"/>
                <w:lang w:val="uk-UA"/>
              </w:rPr>
              <w:t>:</w:t>
            </w:r>
          </w:p>
        </w:tc>
        <w:tc>
          <w:tcPr>
            <w:tcW w:w="1260" w:type="dxa"/>
          </w:tcPr>
          <w:p w:rsidR="007F6B1A" w:rsidRPr="00D86AD9" w:rsidRDefault="007F6B1A" w:rsidP="00D56F3E">
            <w:pPr>
              <w:pStyle w:val="1f3"/>
              <w:rPr>
                <w:sz w:val="24"/>
                <w:szCs w:val="24"/>
                <w:lang w:val="ru-RU"/>
              </w:rPr>
            </w:pPr>
          </w:p>
        </w:tc>
        <w:tc>
          <w:tcPr>
            <w:tcW w:w="2800" w:type="dxa"/>
          </w:tcPr>
          <w:p w:rsidR="007F6B1A" w:rsidRDefault="007F6B1A" w:rsidP="00D56F3E">
            <w:pPr>
              <w:pStyle w:val="1"/>
              <w:ind w:firstLine="0"/>
              <w:jc w:val="left"/>
              <w:rPr>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D76894">
            <w:pPr>
              <w:pStyle w:val="1f3"/>
              <w:rPr>
                <w:sz w:val="24"/>
                <w:szCs w:val="24"/>
                <w:lang w:val="ru-RU"/>
              </w:rPr>
            </w:pPr>
            <w:r>
              <w:rPr>
                <w:sz w:val="24"/>
                <w:szCs w:val="24"/>
                <w:lang w:val="ru-RU"/>
              </w:rPr>
              <w:t>-к</w:t>
            </w:r>
            <w:r w:rsidRPr="00D86AD9">
              <w:rPr>
                <w:sz w:val="24"/>
                <w:szCs w:val="24"/>
                <w:lang w:val="ru-RU"/>
              </w:rPr>
              <w:t>ількість отримувачів субсидій на придбання твердого та рідкого пічного побутового палива і скрапленого газу</w:t>
            </w:r>
            <w:r w:rsidRPr="00D86AD9">
              <w:rPr>
                <w:sz w:val="24"/>
                <w:szCs w:val="24"/>
                <w:lang w:val="ru-RU"/>
              </w:rPr>
              <w:br/>
            </w:r>
          </w:p>
        </w:tc>
        <w:tc>
          <w:tcPr>
            <w:tcW w:w="1260" w:type="dxa"/>
          </w:tcPr>
          <w:p w:rsidR="007F6B1A" w:rsidRPr="00D86AD9" w:rsidRDefault="007F6B1A" w:rsidP="00D56F3E">
            <w:pPr>
              <w:pStyle w:val="1f3"/>
              <w:rPr>
                <w:sz w:val="24"/>
                <w:szCs w:val="24"/>
                <w:lang w:val="uk-UA"/>
              </w:rPr>
            </w:pPr>
            <w:r>
              <w:rPr>
                <w:sz w:val="24"/>
                <w:szCs w:val="24"/>
                <w:lang w:val="ru-RU"/>
              </w:rPr>
              <w:t>д</w:t>
            </w:r>
            <w:r w:rsidRPr="00D86AD9">
              <w:rPr>
                <w:sz w:val="24"/>
                <w:szCs w:val="24"/>
                <w:lang w:val="ru-RU"/>
              </w:rPr>
              <w:t>омогос</w:t>
            </w:r>
            <w:r>
              <w:rPr>
                <w:sz w:val="24"/>
                <w:szCs w:val="24"/>
                <w:lang w:val="ru-RU"/>
              </w:rPr>
              <w:t xml:space="preserve"> </w:t>
            </w:r>
            <w:r w:rsidRPr="00D86AD9">
              <w:rPr>
                <w:sz w:val="24"/>
                <w:szCs w:val="24"/>
                <w:lang w:val="ru-RU"/>
              </w:rPr>
              <w:t>подарств</w:t>
            </w:r>
          </w:p>
        </w:tc>
        <w:tc>
          <w:tcPr>
            <w:tcW w:w="2800" w:type="dxa"/>
          </w:tcPr>
          <w:p w:rsidR="007F6B1A" w:rsidRPr="00D86AD9" w:rsidRDefault="007F6B1A" w:rsidP="00D56F3E">
            <w:pPr>
              <w:pStyle w:val="1"/>
              <w:ind w:firstLine="0"/>
              <w:jc w:val="left"/>
              <w:rPr>
                <w:color w:val="FF0000"/>
                <w:sz w:val="24"/>
                <w:szCs w:val="24"/>
              </w:rPr>
            </w:pPr>
            <w:r>
              <w:rPr>
                <w:sz w:val="24"/>
                <w:szCs w:val="24"/>
              </w:rPr>
              <w:t>Доручення в.о. голови Дніпропетровської обласної держадміністрації  від 21.10.2016 №07/88/0/35-16 «Про організацію роботи щодо призначення населенню субсидій на оплату ЖКП»</w:t>
            </w:r>
          </w:p>
        </w:tc>
        <w:tc>
          <w:tcPr>
            <w:tcW w:w="1854" w:type="dxa"/>
          </w:tcPr>
          <w:p w:rsidR="007F6B1A" w:rsidRPr="00810642" w:rsidRDefault="007F6B1A" w:rsidP="00274065">
            <w:pPr>
              <w:pStyle w:val="tc"/>
              <w:spacing w:before="0" w:beforeAutospacing="0" w:after="0" w:afterAutospacing="0" w:line="360" w:lineRule="atLeast"/>
              <w:rPr>
                <w:lang w:val="en-US"/>
              </w:rPr>
            </w:pPr>
            <w:r>
              <w:rPr>
                <w:lang w:val="en-US"/>
              </w:rPr>
              <w:t>56</w:t>
            </w: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5.3</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1513026</w:t>
            </w:r>
          </w:p>
        </w:tc>
        <w:tc>
          <w:tcPr>
            <w:tcW w:w="6300" w:type="dxa"/>
          </w:tcPr>
          <w:p w:rsidR="007F6B1A" w:rsidRPr="00D86AD9" w:rsidRDefault="007F6B1A" w:rsidP="00D76894">
            <w:pPr>
              <w:pStyle w:val="1f3"/>
              <w:rPr>
                <w:sz w:val="24"/>
                <w:szCs w:val="24"/>
                <w:lang w:val="uk-UA"/>
              </w:rPr>
            </w:pPr>
            <w:r w:rsidRPr="00D86AD9">
              <w:rPr>
                <w:sz w:val="24"/>
                <w:szCs w:val="24"/>
                <w:lang w:val="uk-UA"/>
              </w:rPr>
              <w:t xml:space="preserve">Показники </w:t>
            </w:r>
            <w:r w:rsidRPr="00D86AD9">
              <w:rPr>
                <w:sz w:val="24"/>
                <w:szCs w:val="24"/>
                <w:lang w:val="ru-RU"/>
              </w:rPr>
              <w:t>ефективності</w:t>
            </w:r>
            <w:r w:rsidRPr="00D86AD9">
              <w:rPr>
                <w:sz w:val="24"/>
                <w:szCs w:val="24"/>
                <w:lang w:val="uk-UA"/>
              </w:rPr>
              <w:t>:</w:t>
            </w:r>
          </w:p>
        </w:tc>
        <w:tc>
          <w:tcPr>
            <w:tcW w:w="1260" w:type="dxa"/>
          </w:tcPr>
          <w:p w:rsidR="007F6B1A" w:rsidRPr="00D86AD9" w:rsidRDefault="007F6B1A" w:rsidP="00D56F3E">
            <w:pPr>
              <w:pStyle w:val="1f3"/>
              <w:rPr>
                <w:sz w:val="24"/>
                <w:szCs w:val="24"/>
                <w:lang w:val="ru-RU"/>
              </w:rPr>
            </w:pPr>
          </w:p>
        </w:tc>
        <w:tc>
          <w:tcPr>
            <w:tcW w:w="2800" w:type="dxa"/>
          </w:tcPr>
          <w:p w:rsidR="007F6B1A" w:rsidRPr="00D86AD9" w:rsidRDefault="007F6B1A" w:rsidP="00D56F3E">
            <w:pPr>
              <w:pStyle w:val="1"/>
              <w:ind w:firstLine="0"/>
              <w:jc w:val="left"/>
              <w:rPr>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D76894">
            <w:pPr>
              <w:pStyle w:val="1f3"/>
              <w:rPr>
                <w:sz w:val="24"/>
                <w:szCs w:val="24"/>
                <w:lang w:val="ru-RU"/>
              </w:rPr>
            </w:pPr>
            <w:r>
              <w:rPr>
                <w:sz w:val="24"/>
                <w:szCs w:val="24"/>
                <w:lang w:val="ru-RU"/>
              </w:rPr>
              <w:t>-</w:t>
            </w:r>
            <w:r w:rsidRPr="00D86AD9">
              <w:rPr>
                <w:sz w:val="24"/>
                <w:szCs w:val="24"/>
                <w:lang w:val="ru-RU"/>
              </w:rPr>
              <w:t>середній розмір субсидії на придбання твердого та рідкого пічного побутового палива і скрапленого газу</w:t>
            </w:r>
            <w:r>
              <w:rPr>
                <w:sz w:val="24"/>
                <w:szCs w:val="24"/>
                <w:lang w:val="ru-RU"/>
              </w:rPr>
              <w:t xml:space="preserve"> (</w:t>
            </w:r>
            <w:r w:rsidRPr="00401660">
              <w:rPr>
                <w:sz w:val="24"/>
                <w:szCs w:val="24"/>
                <w:lang w:val="ru-RU"/>
              </w:rPr>
              <w:t>грн</w:t>
            </w:r>
            <w:r>
              <w:rPr>
                <w:sz w:val="24"/>
                <w:szCs w:val="24"/>
                <w:lang w:val="uk-UA"/>
              </w:rPr>
              <w:t>.</w:t>
            </w:r>
            <w:r w:rsidRPr="00401660">
              <w:rPr>
                <w:sz w:val="24"/>
                <w:szCs w:val="24"/>
                <w:lang w:val="ru-RU"/>
              </w:rPr>
              <w:t>/домогосподарство</w:t>
            </w:r>
            <w:r>
              <w:rPr>
                <w:sz w:val="24"/>
                <w:szCs w:val="24"/>
                <w:lang w:val="ru-RU"/>
              </w:rPr>
              <w:t>)</w:t>
            </w:r>
          </w:p>
        </w:tc>
        <w:tc>
          <w:tcPr>
            <w:tcW w:w="1260" w:type="dxa"/>
          </w:tcPr>
          <w:p w:rsidR="007F6B1A" w:rsidRPr="00405141" w:rsidRDefault="007F6B1A" w:rsidP="00796A96">
            <w:pPr>
              <w:rPr>
                <w:rFonts w:ascii="Times New Roman" w:hAnsi="Times New Roman"/>
                <w:sz w:val="24"/>
                <w:szCs w:val="24"/>
                <w:lang w:val="ru-RU"/>
              </w:rPr>
            </w:pPr>
            <w:r w:rsidRPr="00405141">
              <w:rPr>
                <w:rFonts w:ascii="Times New Roman" w:hAnsi="Times New Roman"/>
                <w:sz w:val="24"/>
                <w:szCs w:val="24"/>
                <w:lang w:val="ru-RU"/>
              </w:rPr>
              <w:t>грн.</w:t>
            </w:r>
          </w:p>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ind w:firstLine="0"/>
              <w:jc w:val="left"/>
              <w:rPr>
                <w:color w:val="FF0000"/>
                <w:sz w:val="24"/>
                <w:szCs w:val="24"/>
              </w:rPr>
            </w:pPr>
            <w:r w:rsidRPr="00D86AD9">
              <w:rPr>
                <w:sz w:val="24"/>
                <w:szCs w:val="24"/>
              </w:rPr>
              <w:t>Розрахунково (відношення   обсягу наданих субсидій</w:t>
            </w:r>
            <w:r>
              <w:rPr>
                <w:sz w:val="24"/>
                <w:szCs w:val="24"/>
              </w:rPr>
              <w:t xml:space="preserve"> до кількості отримувачів</w:t>
            </w:r>
            <w:r w:rsidRPr="00D86AD9">
              <w:rPr>
                <w:sz w:val="24"/>
                <w:szCs w:val="24"/>
              </w:rPr>
              <w:t xml:space="preserve">)    </w:t>
            </w:r>
          </w:p>
        </w:tc>
        <w:tc>
          <w:tcPr>
            <w:tcW w:w="1854" w:type="dxa"/>
          </w:tcPr>
          <w:p w:rsidR="007F6B1A" w:rsidRPr="00A75318" w:rsidRDefault="007F6B1A" w:rsidP="00274065">
            <w:pPr>
              <w:pStyle w:val="tc"/>
              <w:spacing w:before="0" w:beforeAutospacing="0" w:after="0" w:afterAutospacing="0" w:line="360" w:lineRule="atLeast"/>
              <w:rPr>
                <w:lang w:val="en-US"/>
              </w:rPr>
            </w:pPr>
            <w:r>
              <w:rPr>
                <w:lang w:val="uk-UA"/>
              </w:rPr>
              <w:t>2</w:t>
            </w:r>
            <w:r>
              <w:rPr>
                <w:lang w:val="en-US"/>
              </w:rPr>
              <w:t>375.00</w:t>
            </w:r>
          </w:p>
        </w:tc>
      </w:tr>
      <w:tr w:rsidR="007F6B1A" w:rsidRPr="00D86AD9" w:rsidTr="00C353DD">
        <w:trPr>
          <w:gridAfter w:val="2"/>
          <w:wAfter w:w="3080" w:type="dxa"/>
          <w:trHeight w:val="121"/>
        </w:trPr>
        <w:tc>
          <w:tcPr>
            <w:tcW w:w="714" w:type="dxa"/>
          </w:tcPr>
          <w:p w:rsidR="007F6B1A" w:rsidRPr="00FD5C45" w:rsidRDefault="007F6B1A">
            <w:pPr>
              <w:rPr>
                <w:rFonts w:ascii="Times New Roman" w:hAnsi="Times New Roman"/>
                <w:sz w:val="24"/>
                <w:szCs w:val="24"/>
                <w:lang w:val="ru-RU"/>
              </w:rPr>
            </w:pPr>
            <w:r>
              <w:rPr>
                <w:rFonts w:ascii="Times New Roman" w:hAnsi="Times New Roman"/>
                <w:sz w:val="24"/>
                <w:szCs w:val="24"/>
                <w:lang w:val="ru-RU"/>
              </w:rPr>
              <w:t>5.4</w:t>
            </w:r>
          </w:p>
        </w:tc>
        <w:tc>
          <w:tcPr>
            <w:tcW w:w="1106" w:type="dxa"/>
          </w:tcPr>
          <w:p w:rsidR="007F6B1A" w:rsidRPr="00D86AD9" w:rsidRDefault="007F6B1A">
            <w:pPr>
              <w:rPr>
                <w:rFonts w:ascii="Times New Roman" w:hAnsi="Times New Roman"/>
                <w:sz w:val="24"/>
                <w:szCs w:val="24"/>
              </w:rPr>
            </w:pPr>
            <w:r w:rsidRPr="00D86AD9">
              <w:rPr>
                <w:rFonts w:ascii="Times New Roman" w:hAnsi="Times New Roman"/>
                <w:sz w:val="24"/>
                <w:szCs w:val="24"/>
                <w:lang w:val="ru-RU"/>
              </w:rPr>
              <w:t>1513026</w:t>
            </w:r>
          </w:p>
        </w:tc>
        <w:tc>
          <w:tcPr>
            <w:tcW w:w="6300" w:type="dxa"/>
          </w:tcPr>
          <w:p w:rsidR="007F6B1A" w:rsidRPr="00D86AD9" w:rsidRDefault="007F6B1A" w:rsidP="001023D6">
            <w:pPr>
              <w:pStyle w:val="1f3"/>
              <w:rPr>
                <w:sz w:val="24"/>
                <w:szCs w:val="24"/>
                <w:lang w:val="uk-UA"/>
              </w:rPr>
            </w:pPr>
            <w:r w:rsidRPr="00D86AD9">
              <w:rPr>
                <w:sz w:val="24"/>
                <w:szCs w:val="24"/>
                <w:lang w:val="uk-UA"/>
              </w:rPr>
              <w:t xml:space="preserve">Показники </w:t>
            </w:r>
            <w:r w:rsidRPr="00D86AD9">
              <w:rPr>
                <w:sz w:val="24"/>
                <w:szCs w:val="24"/>
                <w:lang w:val="ru-RU"/>
              </w:rPr>
              <w:t>якості</w:t>
            </w:r>
            <w:r w:rsidRPr="00D86AD9">
              <w:rPr>
                <w:sz w:val="24"/>
                <w:szCs w:val="24"/>
                <w:lang w:val="uk-UA"/>
              </w:rPr>
              <w:t>:</w:t>
            </w: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1023D6">
            <w:pPr>
              <w:pStyle w:val="1f3"/>
              <w:rPr>
                <w:sz w:val="24"/>
                <w:szCs w:val="24"/>
                <w:lang w:val="ru-RU"/>
              </w:rPr>
            </w:pPr>
            <w:r>
              <w:rPr>
                <w:sz w:val="24"/>
                <w:szCs w:val="24"/>
                <w:lang w:val="ru-RU"/>
              </w:rPr>
              <w:t>-</w:t>
            </w:r>
            <w:r w:rsidRPr="00D86AD9">
              <w:rPr>
                <w:sz w:val="24"/>
                <w:szCs w:val="24"/>
                <w:lang w:val="ru-RU"/>
              </w:rPr>
              <w:t>питома вага відшкодованих субсидій до нарахованих</w:t>
            </w:r>
          </w:p>
        </w:tc>
        <w:tc>
          <w:tcPr>
            <w:tcW w:w="1260" w:type="dxa"/>
          </w:tcPr>
          <w:p w:rsidR="007F6B1A" w:rsidRPr="00D86AD9" w:rsidRDefault="007F6B1A" w:rsidP="00D56F3E">
            <w:pPr>
              <w:pStyle w:val="1f3"/>
              <w:rPr>
                <w:sz w:val="24"/>
                <w:szCs w:val="24"/>
                <w:lang w:val="uk-UA"/>
              </w:rPr>
            </w:pPr>
            <w:r w:rsidRPr="00D86AD9">
              <w:rPr>
                <w:sz w:val="24"/>
                <w:szCs w:val="24"/>
                <w:lang w:val="uk-UA"/>
              </w:rPr>
              <w:t>%</w:t>
            </w: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274065">
            <w:pPr>
              <w:pStyle w:val="tc"/>
              <w:spacing w:before="0" w:beforeAutospacing="0" w:after="0" w:afterAutospacing="0" w:line="360" w:lineRule="atLeast"/>
              <w:rPr>
                <w:lang w:val="uk-UA"/>
              </w:rPr>
            </w:pPr>
            <w:r w:rsidRPr="00D86AD9">
              <w:rPr>
                <w:lang w:val="uk-UA"/>
              </w:rPr>
              <w:t>100</w:t>
            </w:r>
          </w:p>
        </w:tc>
      </w:tr>
      <w:tr w:rsidR="007F6B1A" w:rsidRPr="00D86AD9" w:rsidTr="00C353DD">
        <w:trPr>
          <w:gridAfter w:val="2"/>
          <w:wAfter w:w="3080" w:type="dxa"/>
          <w:trHeight w:val="121"/>
        </w:trPr>
        <w:tc>
          <w:tcPr>
            <w:tcW w:w="714" w:type="dxa"/>
          </w:tcPr>
          <w:p w:rsidR="007F6B1A" w:rsidRPr="00D86AD9" w:rsidRDefault="007F6B1A">
            <w:pPr>
              <w:rPr>
                <w:rFonts w:ascii="Times New Roman" w:hAnsi="Times New Roman"/>
                <w:sz w:val="24"/>
                <w:szCs w:val="24"/>
              </w:rPr>
            </w:pPr>
          </w:p>
        </w:tc>
        <w:tc>
          <w:tcPr>
            <w:tcW w:w="1106" w:type="dxa"/>
          </w:tcPr>
          <w:p w:rsidR="007F6B1A" w:rsidRPr="00D86AD9" w:rsidRDefault="007F6B1A">
            <w:pPr>
              <w:rPr>
                <w:rFonts w:ascii="Times New Roman" w:hAnsi="Times New Roman"/>
                <w:sz w:val="24"/>
                <w:szCs w:val="24"/>
              </w:rPr>
            </w:pPr>
          </w:p>
        </w:tc>
        <w:tc>
          <w:tcPr>
            <w:tcW w:w="6300" w:type="dxa"/>
          </w:tcPr>
          <w:p w:rsidR="007F6B1A" w:rsidRPr="00D86AD9" w:rsidRDefault="007F6B1A" w:rsidP="00C73C03">
            <w:pPr>
              <w:pStyle w:val="1f3"/>
              <w:rPr>
                <w:sz w:val="24"/>
                <w:szCs w:val="24"/>
                <w:lang w:val="uk-UA"/>
              </w:rPr>
            </w:pPr>
          </w:p>
        </w:tc>
        <w:tc>
          <w:tcPr>
            <w:tcW w:w="1260" w:type="dxa"/>
          </w:tcPr>
          <w:p w:rsidR="007F6B1A" w:rsidRPr="00D86AD9" w:rsidRDefault="007F6B1A" w:rsidP="00D56F3E">
            <w:pPr>
              <w:pStyle w:val="1f3"/>
              <w:rPr>
                <w:sz w:val="24"/>
                <w:szCs w:val="24"/>
                <w:lang w:val="uk-UA"/>
              </w:rPr>
            </w:pPr>
          </w:p>
        </w:tc>
        <w:tc>
          <w:tcPr>
            <w:tcW w:w="2800" w:type="dxa"/>
          </w:tcPr>
          <w:p w:rsidR="007F6B1A" w:rsidRPr="00D86AD9" w:rsidRDefault="007F6B1A" w:rsidP="00D56F3E">
            <w:pPr>
              <w:pStyle w:val="1"/>
              <w:jc w:val="left"/>
              <w:rPr>
                <w:color w:val="FF0000"/>
                <w:sz w:val="24"/>
                <w:szCs w:val="24"/>
              </w:rPr>
            </w:pPr>
          </w:p>
        </w:tc>
        <w:tc>
          <w:tcPr>
            <w:tcW w:w="1854" w:type="dxa"/>
          </w:tcPr>
          <w:p w:rsidR="007F6B1A" w:rsidRPr="00D86AD9" w:rsidRDefault="007F6B1A" w:rsidP="00C73C03">
            <w:pPr>
              <w:pStyle w:val="tc"/>
              <w:spacing w:before="0" w:beforeAutospacing="0" w:after="0" w:afterAutospacing="0" w:line="360" w:lineRule="atLeast"/>
              <w:jc w:val="center"/>
              <w:rPr>
                <w:color w:val="FF0000"/>
                <w:lang w:val="uk-UA"/>
              </w:rPr>
            </w:pPr>
          </w:p>
        </w:tc>
      </w:tr>
    </w:tbl>
    <w:p w:rsidR="007F6B1A" w:rsidRPr="00D86AD9" w:rsidRDefault="007F6B1A" w:rsidP="00DE18BD">
      <w:pPr>
        <w:rPr>
          <w:rFonts w:ascii="Times New Roman" w:hAnsi="Times New Roman"/>
          <w:sz w:val="24"/>
          <w:szCs w:val="24"/>
        </w:rPr>
      </w:pPr>
      <w:r>
        <w:rPr>
          <w:rFonts w:ascii="Times New Roman" w:hAnsi="Times New Roman"/>
          <w:sz w:val="24"/>
          <w:szCs w:val="24"/>
        </w:rPr>
        <w:t xml:space="preserve">     </w:t>
      </w:r>
      <w:r w:rsidRPr="00D86AD9">
        <w:rPr>
          <w:rFonts w:ascii="Times New Roman" w:hAnsi="Times New Roman"/>
          <w:sz w:val="24"/>
          <w:szCs w:val="24"/>
        </w:rPr>
        <w:t>11. Джерела фінансування інвестиційних проектів у розрізі підпрограм</w:t>
      </w:r>
      <w:r w:rsidRPr="00D86AD9">
        <w:rPr>
          <w:rFonts w:ascii="Times New Roman" w:hAnsi="Times New Roman"/>
          <w:sz w:val="24"/>
          <w:szCs w:val="24"/>
          <w:vertAlign w:val="superscript"/>
        </w:rPr>
        <w:t>2</w:t>
      </w:r>
    </w:p>
    <w:p w:rsidR="007F6B1A" w:rsidRPr="00D86AD9" w:rsidRDefault="007F6B1A">
      <w:pPr>
        <w:ind w:firstLine="13041"/>
        <w:rPr>
          <w:rFonts w:ascii="Times New Roman" w:hAnsi="Times New Roman"/>
          <w:sz w:val="24"/>
          <w:szCs w:val="24"/>
        </w:rPr>
      </w:pPr>
      <w:r w:rsidRPr="00D86AD9">
        <w:rPr>
          <w:rFonts w:ascii="Times New Roman" w:hAnsi="Times New Roman"/>
          <w:sz w:val="24"/>
          <w:szCs w:val="24"/>
        </w:rPr>
        <w:t xml:space="preserve">                       (грн)</w:t>
      </w:r>
    </w:p>
    <w:tbl>
      <w:tblPr>
        <w:tblW w:w="15376" w:type="dxa"/>
        <w:tblLayout w:type="fixed"/>
        <w:tblCellMar>
          <w:left w:w="120" w:type="dxa"/>
          <w:right w:w="120" w:type="dxa"/>
        </w:tblCellMar>
        <w:tblLook w:val="0000"/>
      </w:tblPr>
      <w:tblGrid>
        <w:gridCol w:w="687"/>
        <w:gridCol w:w="2694"/>
        <w:gridCol w:w="1134"/>
        <w:gridCol w:w="1028"/>
        <w:gridCol w:w="1258"/>
        <w:gridCol w:w="832"/>
        <w:gridCol w:w="949"/>
        <w:gridCol w:w="1258"/>
        <w:gridCol w:w="720"/>
        <w:gridCol w:w="1064"/>
        <w:gridCol w:w="1258"/>
        <w:gridCol w:w="705"/>
        <w:gridCol w:w="1789"/>
      </w:tblGrid>
      <w:tr w:rsidR="007F6B1A" w:rsidRPr="00D86AD9" w:rsidTr="00EC7F2E">
        <w:trPr>
          <w:cantSplit/>
          <w:trHeight w:val="258"/>
          <w:tblHeader/>
        </w:trPr>
        <w:tc>
          <w:tcPr>
            <w:tcW w:w="687" w:type="dxa"/>
            <w:vMerge w:val="restart"/>
            <w:tcBorders>
              <w:top w:val="single" w:sz="6" w:space="0" w:color="000000"/>
              <w:left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Код</w:t>
            </w:r>
          </w:p>
        </w:tc>
        <w:tc>
          <w:tcPr>
            <w:tcW w:w="2694" w:type="dxa"/>
            <w:vMerge w:val="restart"/>
            <w:tcBorders>
              <w:top w:val="single" w:sz="6" w:space="0" w:color="000000"/>
              <w:left w:val="single" w:sz="6" w:space="0" w:color="000000"/>
              <w:right w:val="single" w:sz="6" w:space="0" w:color="000000"/>
            </w:tcBorders>
            <w:vAlign w:val="center"/>
          </w:tcPr>
          <w:p w:rsidR="007F6B1A" w:rsidRPr="00D86AD9" w:rsidRDefault="007F6B1A">
            <w:pPr>
              <w:ind w:right="-108"/>
              <w:jc w:val="center"/>
              <w:rPr>
                <w:rFonts w:ascii="Times New Roman" w:hAnsi="Times New Roman"/>
                <w:sz w:val="24"/>
                <w:szCs w:val="24"/>
              </w:rPr>
            </w:pPr>
            <w:r w:rsidRPr="00D86AD9">
              <w:rPr>
                <w:rFonts w:ascii="Times New Roman" w:hAnsi="Times New Roman"/>
                <w:sz w:val="24"/>
                <w:szCs w:val="24"/>
              </w:rPr>
              <w:t>Найменування джерел надходжень</w:t>
            </w:r>
          </w:p>
        </w:tc>
        <w:tc>
          <w:tcPr>
            <w:tcW w:w="1134" w:type="dxa"/>
            <w:vMerge w:val="restart"/>
            <w:tcBorders>
              <w:top w:val="single" w:sz="4" w:space="0" w:color="auto"/>
              <w:left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z w:val="24"/>
                <w:szCs w:val="24"/>
              </w:rPr>
              <w:t>КПКВК</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 xml:space="preserve">Касові видатки станом на </w:t>
            </w:r>
            <w:r w:rsidRPr="00D86AD9">
              <w:rPr>
                <w:rFonts w:ascii="Times New Roman" w:hAnsi="Times New Roman"/>
                <w:snapToGrid w:val="0"/>
                <w:sz w:val="24"/>
                <w:szCs w:val="24"/>
              </w:rPr>
              <w:br/>
              <w:t>01 січня звітного періоду</w:t>
            </w:r>
          </w:p>
        </w:tc>
        <w:tc>
          <w:tcPr>
            <w:tcW w:w="2927" w:type="dxa"/>
            <w:gridSpan w:val="3"/>
            <w:tcBorders>
              <w:top w:val="single" w:sz="4" w:space="0" w:color="auto"/>
              <w:left w:val="nil"/>
              <w:bottom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vertAlign w:val="superscript"/>
              </w:rPr>
            </w:pPr>
            <w:r w:rsidRPr="00D86AD9">
              <w:rPr>
                <w:rFonts w:ascii="Times New Roman" w:hAnsi="Times New Roman"/>
                <w:snapToGrid w:val="0"/>
                <w:sz w:val="24"/>
                <w:szCs w:val="24"/>
              </w:rPr>
              <w:t>План видатків звітного періоду</w:t>
            </w:r>
          </w:p>
        </w:tc>
        <w:tc>
          <w:tcPr>
            <w:tcW w:w="3027" w:type="dxa"/>
            <w:gridSpan w:val="3"/>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vertAlign w:val="superscript"/>
              </w:rPr>
            </w:pPr>
            <w:r w:rsidRPr="00D86AD9">
              <w:rPr>
                <w:rFonts w:ascii="Times New Roman" w:hAnsi="Times New Roman"/>
                <w:snapToGrid w:val="0"/>
                <w:sz w:val="24"/>
                <w:szCs w:val="24"/>
              </w:rPr>
              <w:t>Прогноз видатків до кінця реалізації інвестиційного проекту</w:t>
            </w:r>
            <w:r w:rsidRPr="00D86AD9">
              <w:rPr>
                <w:rFonts w:ascii="Times New Roman" w:hAnsi="Times New Roman"/>
                <w:snapToGrid w:val="0"/>
                <w:sz w:val="24"/>
                <w:szCs w:val="24"/>
                <w:vertAlign w:val="superscript"/>
              </w:rPr>
              <w:t>3</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Пояснення, що характери</w:t>
            </w:r>
            <w:r>
              <w:rPr>
                <w:rFonts w:ascii="Times New Roman" w:hAnsi="Times New Roman"/>
                <w:snapToGrid w:val="0"/>
                <w:sz w:val="24"/>
                <w:szCs w:val="24"/>
              </w:rPr>
              <w:t xml:space="preserve"> </w:t>
            </w:r>
            <w:r w:rsidRPr="00D86AD9">
              <w:rPr>
                <w:rFonts w:ascii="Times New Roman" w:hAnsi="Times New Roman"/>
                <w:snapToGrid w:val="0"/>
                <w:sz w:val="24"/>
                <w:szCs w:val="24"/>
              </w:rPr>
              <w:t>зують джерела фінансування</w:t>
            </w:r>
          </w:p>
        </w:tc>
      </w:tr>
      <w:tr w:rsidR="007F6B1A" w:rsidRPr="00D86AD9" w:rsidTr="00EC7F2E">
        <w:trPr>
          <w:cantSplit/>
          <w:trHeight w:val="453"/>
          <w:tblHeader/>
        </w:trPr>
        <w:tc>
          <w:tcPr>
            <w:tcW w:w="687" w:type="dxa"/>
            <w:vMerge/>
            <w:tcBorders>
              <w:left w:val="single" w:sz="6" w:space="0" w:color="000000"/>
              <w:bottom w:val="nil"/>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2694" w:type="dxa"/>
            <w:vMerge/>
            <w:tcBorders>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134" w:type="dxa"/>
            <w:vMerge/>
            <w:tcBorders>
              <w:left w:val="single" w:sz="4" w:space="0" w:color="auto"/>
              <w:bottom w:val="single" w:sz="4" w:space="0" w:color="auto"/>
              <w:right w:val="single" w:sz="4" w:space="0" w:color="auto"/>
            </w:tcBorders>
          </w:tcPr>
          <w:p w:rsidR="007F6B1A" w:rsidRPr="00D86AD9" w:rsidRDefault="007F6B1A">
            <w:pPr>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Pr>
                <w:rFonts w:ascii="Times New Roman" w:hAnsi="Times New Roman"/>
                <w:sz w:val="24"/>
                <w:szCs w:val="24"/>
              </w:rPr>
              <w:t>з</w:t>
            </w:r>
            <w:r w:rsidRPr="00D86AD9">
              <w:rPr>
                <w:rFonts w:ascii="Times New Roman" w:hAnsi="Times New Roman"/>
                <w:sz w:val="24"/>
                <w:szCs w:val="24"/>
              </w:rPr>
              <w:t>агаль</w:t>
            </w:r>
            <w:r>
              <w:rPr>
                <w:rFonts w:ascii="Times New Roman" w:hAnsi="Times New Roman"/>
                <w:sz w:val="24"/>
                <w:szCs w:val="24"/>
              </w:rPr>
              <w:t xml:space="preserve"> </w:t>
            </w:r>
            <w:r w:rsidRPr="00D86AD9">
              <w:rPr>
                <w:rFonts w:ascii="Times New Roman" w:hAnsi="Times New Roman"/>
                <w:sz w:val="24"/>
                <w:szCs w:val="24"/>
              </w:rPr>
              <w:t>ний фонд</w:t>
            </w:r>
          </w:p>
        </w:tc>
        <w:tc>
          <w:tcPr>
            <w:tcW w:w="1258"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Pr>
                <w:rFonts w:ascii="Times New Roman" w:hAnsi="Times New Roman"/>
                <w:sz w:val="24"/>
                <w:szCs w:val="24"/>
              </w:rPr>
              <w:t>с</w:t>
            </w:r>
            <w:r w:rsidRPr="00D86AD9">
              <w:rPr>
                <w:rFonts w:ascii="Times New Roman" w:hAnsi="Times New Roman"/>
                <w:sz w:val="24"/>
                <w:szCs w:val="24"/>
              </w:rPr>
              <w:t>пеціаль</w:t>
            </w:r>
            <w:r>
              <w:rPr>
                <w:rFonts w:ascii="Times New Roman" w:hAnsi="Times New Roman"/>
                <w:sz w:val="24"/>
                <w:szCs w:val="24"/>
              </w:rPr>
              <w:t xml:space="preserve"> </w:t>
            </w:r>
            <w:r w:rsidRPr="00D86AD9">
              <w:rPr>
                <w:rFonts w:ascii="Times New Roman" w:hAnsi="Times New Roman"/>
                <w:sz w:val="24"/>
                <w:szCs w:val="24"/>
              </w:rPr>
              <w:t>ний фонд</w:t>
            </w:r>
          </w:p>
        </w:tc>
        <w:tc>
          <w:tcPr>
            <w:tcW w:w="832" w:type="dxa"/>
            <w:tcBorders>
              <w:top w:val="single" w:sz="4" w:space="0" w:color="auto"/>
              <w:left w:val="single" w:sz="4" w:space="0" w:color="auto"/>
              <w:bottom w:val="single" w:sz="4" w:space="0" w:color="auto"/>
              <w:right w:val="single" w:sz="4" w:space="0" w:color="auto"/>
            </w:tcBorders>
            <w:vAlign w:val="center"/>
          </w:tcPr>
          <w:p w:rsidR="007F6B1A" w:rsidRDefault="007F6B1A">
            <w:pPr>
              <w:jc w:val="center"/>
              <w:rPr>
                <w:rFonts w:ascii="Times New Roman" w:hAnsi="Times New Roman"/>
                <w:snapToGrid w:val="0"/>
                <w:sz w:val="24"/>
                <w:szCs w:val="24"/>
              </w:rPr>
            </w:pPr>
            <w:r>
              <w:rPr>
                <w:rFonts w:ascii="Times New Roman" w:hAnsi="Times New Roman"/>
                <w:snapToGrid w:val="0"/>
                <w:sz w:val="24"/>
                <w:szCs w:val="24"/>
              </w:rPr>
              <w:t>р</w:t>
            </w:r>
            <w:r w:rsidRPr="00D86AD9">
              <w:rPr>
                <w:rFonts w:ascii="Times New Roman" w:hAnsi="Times New Roman"/>
                <w:snapToGrid w:val="0"/>
                <w:sz w:val="24"/>
                <w:szCs w:val="24"/>
              </w:rPr>
              <w:t>а</w:t>
            </w:r>
          </w:p>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зом</w:t>
            </w:r>
          </w:p>
        </w:tc>
        <w:tc>
          <w:tcPr>
            <w:tcW w:w="949"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загальний фонд</w:t>
            </w:r>
          </w:p>
        </w:tc>
        <w:tc>
          <w:tcPr>
            <w:tcW w:w="1258" w:type="dxa"/>
            <w:tcBorders>
              <w:top w:val="single" w:sz="4" w:space="0" w:color="auto"/>
              <w:left w:val="single" w:sz="4" w:space="0" w:color="auto"/>
              <w:bottom w:val="single" w:sz="4" w:space="0" w:color="auto"/>
              <w:right w:val="single" w:sz="4" w:space="0" w:color="auto"/>
            </w:tcBorders>
            <w:vAlign w:val="center"/>
          </w:tcPr>
          <w:p w:rsidR="007F6B1A" w:rsidRDefault="007F6B1A">
            <w:pPr>
              <w:jc w:val="center"/>
              <w:rPr>
                <w:rFonts w:ascii="Times New Roman" w:hAnsi="Times New Roman"/>
                <w:sz w:val="24"/>
                <w:szCs w:val="24"/>
              </w:rPr>
            </w:pPr>
            <w:r>
              <w:rPr>
                <w:rFonts w:ascii="Times New Roman" w:hAnsi="Times New Roman"/>
                <w:sz w:val="24"/>
                <w:szCs w:val="24"/>
              </w:rPr>
              <w:t>с</w:t>
            </w:r>
            <w:r w:rsidRPr="00D86AD9">
              <w:rPr>
                <w:rFonts w:ascii="Times New Roman" w:hAnsi="Times New Roman"/>
                <w:sz w:val="24"/>
                <w:szCs w:val="24"/>
              </w:rPr>
              <w:t>пеціаль</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ний фонд</w:t>
            </w:r>
          </w:p>
        </w:tc>
        <w:tc>
          <w:tcPr>
            <w:tcW w:w="720" w:type="dxa"/>
            <w:tcBorders>
              <w:top w:val="single" w:sz="4" w:space="0" w:color="auto"/>
              <w:left w:val="single" w:sz="4" w:space="0" w:color="auto"/>
              <w:bottom w:val="single" w:sz="4" w:space="0" w:color="auto"/>
              <w:right w:val="single" w:sz="4" w:space="0" w:color="auto"/>
            </w:tcBorders>
            <w:vAlign w:val="center"/>
          </w:tcPr>
          <w:p w:rsidR="007F6B1A" w:rsidRDefault="007F6B1A">
            <w:pPr>
              <w:jc w:val="center"/>
              <w:rPr>
                <w:rFonts w:ascii="Times New Roman" w:hAnsi="Times New Roman"/>
                <w:snapToGrid w:val="0"/>
                <w:sz w:val="24"/>
                <w:szCs w:val="24"/>
              </w:rPr>
            </w:pPr>
            <w:r>
              <w:rPr>
                <w:rFonts w:ascii="Times New Roman" w:hAnsi="Times New Roman"/>
                <w:snapToGrid w:val="0"/>
                <w:sz w:val="24"/>
                <w:szCs w:val="24"/>
              </w:rPr>
              <w:t>р</w:t>
            </w:r>
            <w:r w:rsidRPr="00D86AD9">
              <w:rPr>
                <w:rFonts w:ascii="Times New Roman" w:hAnsi="Times New Roman"/>
                <w:snapToGrid w:val="0"/>
                <w:sz w:val="24"/>
                <w:szCs w:val="24"/>
              </w:rPr>
              <w:t>а</w:t>
            </w:r>
          </w:p>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зом</w:t>
            </w:r>
          </w:p>
        </w:tc>
        <w:tc>
          <w:tcPr>
            <w:tcW w:w="1064" w:type="dxa"/>
            <w:tcBorders>
              <w:top w:val="single" w:sz="4" w:space="0" w:color="auto"/>
              <w:left w:val="single" w:sz="4" w:space="0" w:color="auto"/>
              <w:bottom w:val="single" w:sz="4" w:space="0" w:color="auto"/>
              <w:right w:val="single" w:sz="4" w:space="0" w:color="auto"/>
            </w:tcBorders>
            <w:vAlign w:val="center"/>
          </w:tcPr>
          <w:p w:rsidR="007F6B1A" w:rsidRDefault="007F6B1A">
            <w:pPr>
              <w:jc w:val="center"/>
              <w:rPr>
                <w:rFonts w:ascii="Times New Roman" w:hAnsi="Times New Roman"/>
                <w:sz w:val="24"/>
                <w:szCs w:val="24"/>
              </w:rPr>
            </w:pPr>
            <w:r>
              <w:rPr>
                <w:rFonts w:ascii="Times New Roman" w:hAnsi="Times New Roman"/>
                <w:sz w:val="24"/>
                <w:szCs w:val="24"/>
              </w:rPr>
              <w:t>з</w:t>
            </w:r>
            <w:r w:rsidRPr="00D86AD9">
              <w:rPr>
                <w:rFonts w:ascii="Times New Roman" w:hAnsi="Times New Roman"/>
                <w:sz w:val="24"/>
                <w:szCs w:val="24"/>
              </w:rPr>
              <w:t>агаль</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ний фонд</w:t>
            </w:r>
          </w:p>
        </w:tc>
        <w:tc>
          <w:tcPr>
            <w:tcW w:w="1258" w:type="dxa"/>
            <w:tcBorders>
              <w:top w:val="single" w:sz="4" w:space="0" w:color="auto"/>
              <w:left w:val="single" w:sz="4" w:space="0" w:color="auto"/>
              <w:bottom w:val="single" w:sz="4" w:space="0" w:color="auto"/>
              <w:right w:val="single" w:sz="4" w:space="0" w:color="auto"/>
            </w:tcBorders>
            <w:vAlign w:val="center"/>
          </w:tcPr>
          <w:p w:rsidR="007F6B1A" w:rsidRDefault="007F6B1A">
            <w:pPr>
              <w:jc w:val="center"/>
              <w:rPr>
                <w:rFonts w:ascii="Times New Roman" w:hAnsi="Times New Roman"/>
                <w:sz w:val="24"/>
                <w:szCs w:val="24"/>
              </w:rPr>
            </w:pPr>
            <w:r>
              <w:rPr>
                <w:rFonts w:ascii="Times New Roman" w:hAnsi="Times New Roman"/>
                <w:sz w:val="24"/>
                <w:szCs w:val="24"/>
              </w:rPr>
              <w:t>с</w:t>
            </w:r>
            <w:r w:rsidRPr="00D86AD9">
              <w:rPr>
                <w:rFonts w:ascii="Times New Roman" w:hAnsi="Times New Roman"/>
                <w:sz w:val="24"/>
                <w:szCs w:val="24"/>
              </w:rPr>
              <w:t>пеціаль</w:t>
            </w:r>
          </w:p>
          <w:p w:rsidR="007F6B1A" w:rsidRPr="00D86AD9" w:rsidRDefault="007F6B1A">
            <w:pPr>
              <w:jc w:val="center"/>
              <w:rPr>
                <w:rFonts w:ascii="Times New Roman" w:hAnsi="Times New Roman"/>
                <w:sz w:val="24"/>
                <w:szCs w:val="24"/>
              </w:rPr>
            </w:pPr>
            <w:r w:rsidRPr="00D86AD9">
              <w:rPr>
                <w:rFonts w:ascii="Times New Roman" w:hAnsi="Times New Roman"/>
                <w:sz w:val="24"/>
                <w:szCs w:val="24"/>
              </w:rPr>
              <w:t>ний фонд</w:t>
            </w:r>
          </w:p>
        </w:tc>
        <w:tc>
          <w:tcPr>
            <w:tcW w:w="705" w:type="dxa"/>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napToGrid w:val="0"/>
                <w:sz w:val="24"/>
                <w:szCs w:val="24"/>
              </w:rPr>
            </w:pPr>
            <w:r>
              <w:rPr>
                <w:rFonts w:ascii="Times New Roman" w:hAnsi="Times New Roman"/>
                <w:snapToGrid w:val="0"/>
                <w:sz w:val="24"/>
                <w:szCs w:val="24"/>
              </w:rPr>
              <w:t>р</w:t>
            </w:r>
            <w:r w:rsidRPr="00D86AD9">
              <w:rPr>
                <w:rFonts w:ascii="Times New Roman" w:hAnsi="Times New Roman"/>
                <w:snapToGrid w:val="0"/>
                <w:sz w:val="24"/>
                <w:szCs w:val="24"/>
              </w:rPr>
              <w:t>а</w:t>
            </w:r>
            <w:r>
              <w:rPr>
                <w:rFonts w:ascii="Times New Roman" w:hAnsi="Times New Roman"/>
                <w:snapToGrid w:val="0"/>
                <w:sz w:val="24"/>
                <w:szCs w:val="24"/>
              </w:rPr>
              <w:t xml:space="preserve"> </w:t>
            </w:r>
            <w:r w:rsidRPr="00D86AD9">
              <w:rPr>
                <w:rFonts w:ascii="Times New Roman" w:hAnsi="Times New Roman"/>
                <w:snapToGrid w:val="0"/>
                <w:sz w:val="24"/>
                <w:szCs w:val="24"/>
              </w:rPr>
              <w:t>зом</w:t>
            </w:r>
          </w:p>
        </w:tc>
        <w:tc>
          <w:tcPr>
            <w:tcW w:w="1789" w:type="dxa"/>
            <w:vMerge/>
            <w:tcBorders>
              <w:top w:val="single" w:sz="4" w:space="0" w:color="auto"/>
              <w:left w:val="single" w:sz="4" w:space="0" w:color="auto"/>
              <w:bottom w:val="single" w:sz="4" w:space="0" w:color="auto"/>
              <w:right w:val="single" w:sz="4" w:space="0" w:color="auto"/>
            </w:tcBorders>
            <w:vAlign w:val="center"/>
          </w:tcPr>
          <w:p w:rsidR="007F6B1A" w:rsidRPr="00D86AD9" w:rsidRDefault="007F6B1A">
            <w:pPr>
              <w:jc w:val="center"/>
              <w:rPr>
                <w:rFonts w:ascii="Times New Roman" w:hAnsi="Times New Roman"/>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1</w:t>
            </w: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3</w:t>
            </w:r>
          </w:p>
        </w:tc>
        <w:tc>
          <w:tcPr>
            <w:tcW w:w="102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4</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5</w:t>
            </w:r>
          </w:p>
        </w:tc>
        <w:tc>
          <w:tcPr>
            <w:tcW w:w="832"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6</w:t>
            </w:r>
          </w:p>
        </w:tc>
        <w:tc>
          <w:tcPr>
            <w:tcW w:w="94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7</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9</w:t>
            </w:r>
          </w:p>
        </w:tc>
        <w:tc>
          <w:tcPr>
            <w:tcW w:w="106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10</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11</w:t>
            </w:r>
          </w:p>
        </w:tc>
        <w:tc>
          <w:tcPr>
            <w:tcW w:w="705"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12</w:t>
            </w:r>
          </w:p>
        </w:tc>
        <w:tc>
          <w:tcPr>
            <w:tcW w:w="178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r w:rsidRPr="00D86AD9">
              <w:rPr>
                <w:rFonts w:ascii="Times New Roman" w:hAnsi="Times New Roman"/>
                <w:snapToGrid w:val="0"/>
                <w:sz w:val="24"/>
                <w:szCs w:val="24"/>
              </w:rPr>
              <w:t>13</w:t>
            </w: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Підпрограма 1</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napToGrid w:val="0"/>
                <w:sz w:val="24"/>
                <w:szCs w:val="24"/>
              </w:rPr>
            </w:pPr>
          </w:p>
        </w:tc>
      </w:tr>
      <w:tr w:rsidR="007F6B1A" w:rsidRPr="00D86AD9" w:rsidTr="00EC7F2E">
        <w:trPr>
          <w:cantSplit/>
          <w:trHeight w:val="306"/>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Інвестиційний проект 1</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Надходження із бюджету</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Інші джерела фінансування (за видами)</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z w:val="24"/>
                <w:szCs w:val="24"/>
              </w:rPr>
            </w:pPr>
          </w:p>
        </w:tc>
        <w:tc>
          <w:tcPr>
            <w:tcW w:w="102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х</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832"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94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х</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106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r w:rsidRPr="00D86AD9">
              <w:rPr>
                <w:rFonts w:ascii="Times New Roman" w:hAnsi="Times New Roman"/>
                <w:sz w:val="24"/>
                <w:szCs w:val="24"/>
              </w:rPr>
              <w:t>х</w:t>
            </w:r>
          </w:p>
        </w:tc>
        <w:tc>
          <w:tcPr>
            <w:tcW w:w="1258"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705"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c>
          <w:tcPr>
            <w:tcW w:w="1789"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jc w:val="center"/>
              <w:rPr>
                <w:rFonts w:ascii="Times New Roman" w:hAnsi="Times New Roman"/>
                <w:sz w:val="24"/>
                <w:szCs w:val="24"/>
              </w:rPr>
            </w:pPr>
          </w:p>
        </w:tc>
      </w:tr>
      <w:tr w:rsidR="007F6B1A" w:rsidRPr="00D86AD9" w:rsidTr="00EC7F2E">
        <w:trPr>
          <w:cantSplit/>
          <w:trHeight w:val="59"/>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Інвестиційний проект 2</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r>
      <w:tr w:rsidR="007F6B1A" w:rsidRPr="00D86AD9" w:rsidTr="00EC7F2E">
        <w:trPr>
          <w:cantSplit/>
        </w:trPr>
        <w:tc>
          <w:tcPr>
            <w:tcW w:w="687"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7F6B1A" w:rsidRPr="00D86AD9" w:rsidRDefault="007F6B1A">
            <w:pPr>
              <w:rPr>
                <w:rFonts w:ascii="Times New Roman" w:hAnsi="Times New Roman"/>
                <w:snapToGrid w:val="0"/>
                <w:sz w:val="24"/>
                <w:szCs w:val="24"/>
              </w:rPr>
            </w:pPr>
            <w:r w:rsidRPr="00D86AD9">
              <w:rPr>
                <w:rFonts w:ascii="Times New Roman" w:hAnsi="Times New Roman"/>
                <w:snapToGrid w:val="0"/>
                <w:sz w:val="24"/>
                <w:szCs w:val="24"/>
              </w:rPr>
              <w:t>Усього</w:t>
            </w:r>
          </w:p>
        </w:tc>
        <w:tc>
          <w:tcPr>
            <w:tcW w:w="113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2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7F6B1A" w:rsidRPr="00D86AD9" w:rsidRDefault="007F6B1A">
            <w:pPr>
              <w:rPr>
                <w:rFonts w:ascii="Times New Roman" w:hAnsi="Times New Roman"/>
                <w:snapToGrid w:val="0"/>
                <w:sz w:val="24"/>
                <w:szCs w:val="24"/>
              </w:rPr>
            </w:pPr>
          </w:p>
        </w:tc>
        <w:tc>
          <w:tcPr>
            <w:tcW w:w="94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064"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c>
          <w:tcPr>
            <w:tcW w:w="1789" w:type="dxa"/>
            <w:tcBorders>
              <w:top w:val="single" w:sz="6" w:space="0" w:color="000000"/>
              <w:left w:val="single" w:sz="6" w:space="0" w:color="000000"/>
              <w:bottom w:val="single" w:sz="6" w:space="0" w:color="000000"/>
              <w:right w:val="single" w:sz="6" w:space="0" w:color="000000"/>
            </w:tcBorders>
          </w:tcPr>
          <w:p w:rsidR="007F6B1A" w:rsidRPr="00D86AD9" w:rsidRDefault="007F6B1A">
            <w:pPr>
              <w:jc w:val="center"/>
              <w:rPr>
                <w:rFonts w:ascii="Times New Roman" w:hAnsi="Times New Roman"/>
                <w:snapToGrid w:val="0"/>
                <w:sz w:val="24"/>
                <w:szCs w:val="24"/>
              </w:rPr>
            </w:pPr>
          </w:p>
        </w:tc>
      </w:tr>
    </w:tbl>
    <w:p w:rsidR="007F6B1A" w:rsidRPr="00CB38B7" w:rsidRDefault="007F6B1A">
      <w:pPr>
        <w:spacing w:before="120"/>
        <w:jc w:val="both"/>
        <w:rPr>
          <w:rFonts w:ascii="Times New Roman" w:hAnsi="Times New Roman"/>
          <w:sz w:val="18"/>
          <w:szCs w:val="18"/>
        </w:rPr>
      </w:pPr>
      <w:r w:rsidRPr="00CB38B7">
        <w:rPr>
          <w:rFonts w:ascii="Times New Roman" w:hAnsi="Times New Roman"/>
          <w:sz w:val="18"/>
          <w:szCs w:val="18"/>
          <w:vertAlign w:val="superscript"/>
        </w:rPr>
        <w:t>1</w:t>
      </w:r>
      <w:r w:rsidRPr="00CB38B7">
        <w:rPr>
          <w:rFonts w:ascii="Times New Roman" w:hAnsi="Times New Roman"/>
          <w:sz w:val="18"/>
          <w:szCs w:val="18"/>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7F6B1A" w:rsidRPr="00CB38B7" w:rsidRDefault="007F6B1A">
      <w:pPr>
        <w:spacing w:before="120"/>
        <w:jc w:val="both"/>
        <w:rPr>
          <w:rFonts w:ascii="Times New Roman" w:hAnsi="Times New Roman"/>
          <w:sz w:val="18"/>
          <w:szCs w:val="18"/>
        </w:rPr>
      </w:pPr>
      <w:r w:rsidRPr="00CB38B7">
        <w:rPr>
          <w:rFonts w:ascii="Times New Roman" w:hAnsi="Times New Roman"/>
          <w:sz w:val="18"/>
          <w:szCs w:val="18"/>
          <w:vertAlign w:val="superscript"/>
        </w:rPr>
        <w:t>2</w:t>
      </w:r>
      <w:r w:rsidRPr="00CB38B7">
        <w:rPr>
          <w:rFonts w:ascii="Times New Roman" w:hAnsi="Times New Roman"/>
          <w:sz w:val="18"/>
          <w:szCs w:val="18"/>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7F6B1A" w:rsidRPr="00CB38B7" w:rsidRDefault="007F6B1A" w:rsidP="0037793B">
      <w:pPr>
        <w:spacing w:before="120"/>
        <w:jc w:val="both"/>
        <w:rPr>
          <w:rFonts w:ascii="Times New Roman" w:hAnsi="Times New Roman"/>
          <w:sz w:val="18"/>
          <w:szCs w:val="18"/>
        </w:rPr>
      </w:pPr>
      <w:r w:rsidRPr="00CB38B7">
        <w:rPr>
          <w:rFonts w:ascii="Times New Roman" w:hAnsi="Times New Roman"/>
          <w:sz w:val="18"/>
          <w:szCs w:val="18"/>
          <w:vertAlign w:val="superscript"/>
        </w:rPr>
        <w:t>3</w:t>
      </w:r>
      <w:r w:rsidRPr="00CB38B7">
        <w:rPr>
          <w:rFonts w:ascii="Times New Roman" w:hAnsi="Times New Roman"/>
          <w:sz w:val="18"/>
          <w:szCs w:val="18"/>
        </w:rPr>
        <w:t xml:space="preserve"> Прогноз видатків до кінця реалізації інвестиційного проекту зазначається з розбивкою за роками.</w:t>
      </w:r>
    </w:p>
    <w:p w:rsidR="007F6B1A" w:rsidRDefault="007F6B1A" w:rsidP="00F423A4">
      <w:pPr>
        <w:rPr>
          <w:rFonts w:ascii="Times New Roman" w:hAnsi="Times New Roman"/>
          <w:sz w:val="24"/>
          <w:szCs w:val="24"/>
        </w:rPr>
      </w:pPr>
      <w:r>
        <w:rPr>
          <w:rFonts w:ascii="Times New Roman" w:hAnsi="Times New Roman"/>
          <w:sz w:val="24"/>
          <w:szCs w:val="24"/>
        </w:rPr>
        <w:t>Начальник</w:t>
      </w:r>
      <w:r w:rsidRPr="00D86AD9">
        <w:rPr>
          <w:rFonts w:ascii="Times New Roman" w:hAnsi="Times New Roman"/>
          <w:sz w:val="24"/>
          <w:szCs w:val="24"/>
        </w:rPr>
        <w:t xml:space="preserve"> управління </w:t>
      </w:r>
      <w:r>
        <w:rPr>
          <w:rFonts w:ascii="Times New Roman" w:hAnsi="Times New Roman"/>
          <w:sz w:val="24"/>
          <w:szCs w:val="24"/>
        </w:rPr>
        <w:t xml:space="preserve">праці та </w:t>
      </w:r>
      <w:r w:rsidRPr="00D86AD9">
        <w:rPr>
          <w:rFonts w:ascii="Times New Roman" w:hAnsi="Times New Roman"/>
          <w:sz w:val="24"/>
          <w:szCs w:val="24"/>
        </w:rPr>
        <w:t xml:space="preserve">соціального захисту населення     </w:t>
      </w:r>
      <w:r>
        <w:rPr>
          <w:rFonts w:ascii="Times New Roman" w:hAnsi="Times New Roman"/>
          <w:sz w:val="24"/>
          <w:szCs w:val="24"/>
        </w:rPr>
        <w:t xml:space="preserve">                                         </w:t>
      </w:r>
      <w:r w:rsidRPr="00D86AD9">
        <w:rPr>
          <w:rFonts w:ascii="Times New Roman" w:hAnsi="Times New Roman"/>
          <w:sz w:val="24"/>
          <w:szCs w:val="24"/>
        </w:rPr>
        <w:t xml:space="preserve">__________          </w:t>
      </w:r>
      <w:r>
        <w:rPr>
          <w:rFonts w:ascii="Times New Roman" w:hAnsi="Times New Roman"/>
          <w:sz w:val="24"/>
          <w:szCs w:val="24"/>
        </w:rPr>
        <w:t xml:space="preserve">          О.П. Полянська</w:t>
      </w:r>
    </w:p>
    <w:p w:rsidR="007F6B1A" w:rsidRPr="00D86AD9" w:rsidRDefault="007F6B1A" w:rsidP="00F423A4">
      <w:pPr>
        <w:rPr>
          <w:rFonts w:ascii="Times New Roman" w:hAnsi="Times New Roman"/>
          <w:sz w:val="24"/>
          <w:szCs w:val="24"/>
        </w:rPr>
      </w:pPr>
      <w:r w:rsidRPr="00D86AD9">
        <w:rPr>
          <w:rFonts w:ascii="Times New Roman" w:hAnsi="Times New Roman"/>
          <w:sz w:val="24"/>
          <w:szCs w:val="24"/>
        </w:rPr>
        <w:t xml:space="preserve">                                                                                                                                                          </w:t>
      </w:r>
      <w:r w:rsidRPr="00110CBC">
        <w:rPr>
          <w:rFonts w:ascii="Times New Roman" w:hAnsi="Times New Roman"/>
          <w:sz w:val="18"/>
          <w:szCs w:val="18"/>
        </w:rPr>
        <w:t>(підпис)                       (ініціали та прізвище)</w:t>
      </w:r>
      <w:r w:rsidRPr="00D86AD9">
        <w:rPr>
          <w:rFonts w:ascii="Times New Roman" w:hAnsi="Times New Roman"/>
          <w:sz w:val="24"/>
          <w:szCs w:val="24"/>
        </w:rPr>
        <w:t xml:space="preserve">                                                                                                                                                                                                                                                                                                                </w:t>
      </w:r>
      <w:r>
        <w:rPr>
          <w:rFonts w:ascii="Times New Roman" w:hAnsi="Times New Roman"/>
          <w:sz w:val="24"/>
          <w:szCs w:val="24"/>
        </w:rPr>
        <w:t xml:space="preserve">                          </w:t>
      </w:r>
      <w:r w:rsidRPr="00D86AD9">
        <w:rPr>
          <w:rFonts w:ascii="Times New Roman" w:hAnsi="Times New Roman"/>
          <w:sz w:val="24"/>
          <w:szCs w:val="24"/>
        </w:rPr>
        <w:t xml:space="preserve">                                                                                                                                                          </w:t>
      </w:r>
      <w:r>
        <w:rPr>
          <w:rFonts w:ascii="Times New Roman" w:hAnsi="Times New Roman"/>
          <w:sz w:val="24"/>
          <w:szCs w:val="24"/>
        </w:rPr>
        <w:t xml:space="preserve">                             </w:t>
      </w:r>
      <w:r w:rsidRPr="00D86AD9">
        <w:rPr>
          <w:rFonts w:ascii="Times New Roman" w:hAnsi="Times New Roman"/>
          <w:sz w:val="24"/>
          <w:szCs w:val="24"/>
        </w:rPr>
        <w:t xml:space="preserve">    </w:t>
      </w:r>
      <w:r>
        <w:rPr>
          <w:rFonts w:ascii="Times New Roman" w:hAnsi="Times New Roman"/>
          <w:sz w:val="24"/>
          <w:szCs w:val="24"/>
        </w:rPr>
        <w:t xml:space="preserve">                                                                                                                                                      </w:t>
      </w:r>
      <w:r w:rsidRPr="00D86AD9">
        <w:rPr>
          <w:rFonts w:ascii="Times New Roman" w:hAnsi="Times New Roman"/>
          <w:sz w:val="24"/>
          <w:szCs w:val="24"/>
        </w:rPr>
        <w:t xml:space="preserve"> </w:t>
      </w:r>
    </w:p>
    <w:p w:rsidR="007F6B1A" w:rsidRDefault="007F6B1A" w:rsidP="00F423A4">
      <w:pPr>
        <w:rPr>
          <w:rFonts w:ascii="Times New Roman" w:hAnsi="Times New Roman"/>
          <w:sz w:val="24"/>
          <w:szCs w:val="24"/>
        </w:rPr>
      </w:pPr>
      <w:r w:rsidRPr="00D86AD9">
        <w:rPr>
          <w:rFonts w:ascii="Times New Roman" w:hAnsi="Times New Roman"/>
          <w:sz w:val="24"/>
          <w:szCs w:val="24"/>
        </w:rPr>
        <w:t>ПОГОДЖЕНО:</w:t>
      </w:r>
    </w:p>
    <w:p w:rsidR="007F6B1A" w:rsidRPr="00D86AD9" w:rsidRDefault="007F6B1A" w:rsidP="00F423A4">
      <w:pPr>
        <w:spacing w:line="360" w:lineRule="auto"/>
        <w:jc w:val="both"/>
        <w:rPr>
          <w:rFonts w:ascii="Times New Roman" w:hAnsi="Times New Roman"/>
          <w:sz w:val="24"/>
          <w:szCs w:val="24"/>
        </w:rPr>
      </w:pPr>
      <w:r>
        <w:rPr>
          <w:rFonts w:ascii="Times New Roman" w:hAnsi="Times New Roman"/>
          <w:sz w:val="24"/>
          <w:szCs w:val="24"/>
        </w:rPr>
        <w:t>Заступник міського голови-начальник</w:t>
      </w:r>
      <w:r w:rsidRPr="00D86AD9">
        <w:rPr>
          <w:rFonts w:ascii="Times New Roman" w:hAnsi="Times New Roman"/>
          <w:sz w:val="24"/>
          <w:szCs w:val="24"/>
        </w:rPr>
        <w:t xml:space="preserve"> фінансового </w:t>
      </w:r>
    </w:p>
    <w:p w:rsidR="007F6B1A" w:rsidRPr="00D86AD9" w:rsidRDefault="007F6B1A" w:rsidP="00F423A4">
      <w:pPr>
        <w:rPr>
          <w:rFonts w:ascii="Times New Roman" w:hAnsi="Times New Roman"/>
          <w:sz w:val="24"/>
          <w:szCs w:val="24"/>
        </w:rPr>
      </w:pPr>
      <w:r w:rsidRPr="00D86AD9">
        <w:rPr>
          <w:rFonts w:ascii="Times New Roman" w:hAnsi="Times New Roman"/>
          <w:sz w:val="24"/>
          <w:szCs w:val="24"/>
        </w:rPr>
        <w:t xml:space="preserve">управління                                                                              </w:t>
      </w:r>
      <w:r>
        <w:rPr>
          <w:rFonts w:ascii="Times New Roman" w:hAnsi="Times New Roman"/>
          <w:sz w:val="24"/>
          <w:szCs w:val="24"/>
        </w:rPr>
        <w:t xml:space="preserve">                                                           _______                               О.М.Давидко</w:t>
      </w:r>
      <w:r w:rsidRPr="00D86AD9">
        <w:rPr>
          <w:rFonts w:ascii="Times New Roman" w:hAnsi="Times New Roman"/>
          <w:sz w:val="24"/>
          <w:szCs w:val="24"/>
        </w:rPr>
        <w:t xml:space="preserve">_____ </w:t>
      </w:r>
      <w:r w:rsidRPr="00D86AD9">
        <w:rPr>
          <w:rFonts w:ascii="Times New Roman" w:hAnsi="Times New Roman"/>
          <w:sz w:val="24"/>
          <w:szCs w:val="24"/>
        </w:rPr>
        <w:br/>
        <w:t xml:space="preserve">                                                                                                                                                           </w:t>
      </w:r>
      <w:r w:rsidRPr="00110CBC">
        <w:rPr>
          <w:rFonts w:ascii="Times New Roman" w:hAnsi="Times New Roman"/>
          <w:sz w:val="18"/>
          <w:szCs w:val="18"/>
        </w:rPr>
        <w:t>(підпис)                       (ініціали та прізвище)</w:t>
      </w:r>
      <w:r w:rsidRPr="00D86AD9">
        <w:rPr>
          <w:rFonts w:ascii="Times New Roman" w:hAnsi="Times New Roman"/>
          <w:sz w:val="24"/>
          <w:szCs w:val="24"/>
        </w:rPr>
        <w:t xml:space="preserve">            </w:t>
      </w:r>
    </w:p>
    <w:p w:rsidR="007F6B1A" w:rsidRPr="00D86AD9" w:rsidRDefault="007F6B1A" w:rsidP="00F423A4">
      <w:pPr>
        <w:rPr>
          <w:rFonts w:ascii="Times New Roman" w:hAnsi="Times New Roman"/>
          <w:sz w:val="24"/>
          <w:szCs w:val="24"/>
        </w:rPr>
      </w:pPr>
    </w:p>
    <w:sectPr w:rsidR="007F6B1A" w:rsidRPr="00D86AD9" w:rsidSect="00687567">
      <w:headerReference w:type="even" r:id="rId7"/>
      <w:footerReference w:type="even" r:id="rId8"/>
      <w:pgSz w:w="16838" w:h="11906" w:orient="landscape"/>
      <w:pgMar w:top="360" w:right="738" w:bottom="284"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1A" w:rsidRDefault="007F6B1A">
      <w:r>
        <w:separator/>
      </w:r>
    </w:p>
  </w:endnote>
  <w:endnote w:type="continuationSeparator" w:id="0">
    <w:p w:rsidR="007F6B1A" w:rsidRDefault="007F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1A" w:rsidRDefault="007F6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B1A" w:rsidRDefault="007F6B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1A" w:rsidRDefault="007F6B1A">
      <w:r>
        <w:separator/>
      </w:r>
    </w:p>
  </w:footnote>
  <w:footnote w:type="continuationSeparator" w:id="0">
    <w:p w:rsidR="007F6B1A" w:rsidRDefault="007F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1A" w:rsidRDefault="007F6B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B1A" w:rsidRDefault="007F6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4BE71DDD"/>
    <w:multiLevelType w:val="singleLevel"/>
    <w:tmpl w:val="6E3C5DF0"/>
    <w:lvl w:ilvl="0">
      <w:start w:val="1"/>
      <w:numFmt w:val="decimal"/>
      <w:pStyle w:val="2"/>
      <w:lvlText w:val="%1."/>
      <w:lvlJc w:val="left"/>
      <w:pPr>
        <w:tabs>
          <w:tab w:val="num" w:pos="360"/>
        </w:tabs>
        <w:ind w:left="227" w:hanging="227"/>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CEA"/>
    <w:rsid w:val="00001895"/>
    <w:rsid w:val="00011CD4"/>
    <w:rsid w:val="00030486"/>
    <w:rsid w:val="0003306E"/>
    <w:rsid w:val="000345E7"/>
    <w:rsid w:val="00034B49"/>
    <w:rsid w:val="00043637"/>
    <w:rsid w:val="00046E27"/>
    <w:rsid w:val="00072741"/>
    <w:rsid w:val="00085C79"/>
    <w:rsid w:val="00085FA3"/>
    <w:rsid w:val="000860B2"/>
    <w:rsid w:val="000B3256"/>
    <w:rsid w:val="000D1645"/>
    <w:rsid w:val="000E3C3F"/>
    <w:rsid w:val="000E4046"/>
    <w:rsid w:val="000F631C"/>
    <w:rsid w:val="000F6FEC"/>
    <w:rsid w:val="00100CFE"/>
    <w:rsid w:val="001023D6"/>
    <w:rsid w:val="00110CBC"/>
    <w:rsid w:val="0011731C"/>
    <w:rsid w:val="00127FCE"/>
    <w:rsid w:val="00136356"/>
    <w:rsid w:val="00137F57"/>
    <w:rsid w:val="001406D0"/>
    <w:rsid w:val="00144B97"/>
    <w:rsid w:val="00156395"/>
    <w:rsid w:val="001650CD"/>
    <w:rsid w:val="00172A4D"/>
    <w:rsid w:val="0019083B"/>
    <w:rsid w:val="0019140B"/>
    <w:rsid w:val="00197848"/>
    <w:rsid w:val="001B2AF5"/>
    <w:rsid w:val="001C7753"/>
    <w:rsid w:val="001D6750"/>
    <w:rsid w:val="001E7E93"/>
    <w:rsid w:val="001E7F6B"/>
    <w:rsid w:val="001F0E03"/>
    <w:rsid w:val="001F2303"/>
    <w:rsid w:val="001F710C"/>
    <w:rsid w:val="00205016"/>
    <w:rsid w:val="0021720F"/>
    <w:rsid w:val="00224EA3"/>
    <w:rsid w:val="00233C47"/>
    <w:rsid w:val="0024154A"/>
    <w:rsid w:val="00254901"/>
    <w:rsid w:val="00255DD7"/>
    <w:rsid w:val="00270C97"/>
    <w:rsid w:val="00274065"/>
    <w:rsid w:val="00281AE2"/>
    <w:rsid w:val="00284FF8"/>
    <w:rsid w:val="00286505"/>
    <w:rsid w:val="00295652"/>
    <w:rsid w:val="002A1CAE"/>
    <w:rsid w:val="002B0023"/>
    <w:rsid w:val="002B5193"/>
    <w:rsid w:val="002B616B"/>
    <w:rsid w:val="002E716F"/>
    <w:rsid w:val="002F4BA9"/>
    <w:rsid w:val="003110B7"/>
    <w:rsid w:val="00315239"/>
    <w:rsid w:val="00322591"/>
    <w:rsid w:val="00323362"/>
    <w:rsid w:val="00330352"/>
    <w:rsid w:val="00331562"/>
    <w:rsid w:val="0033240B"/>
    <w:rsid w:val="00341387"/>
    <w:rsid w:val="00351025"/>
    <w:rsid w:val="003535C3"/>
    <w:rsid w:val="00354131"/>
    <w:rsid w:val="003618DA"/>
    <w:rsid w:val="00362043"/>
    <w:rsid w:val="00362B83"/>
    <w:rsid w:val="00365E9D"/>
    <w:rsid w:val="00367EA2"/>
    <w:rsid w:val="00375247"/>
    <w:rsid w:val="0037793B"/>
    <w:rsid w:val="00386DEC"/>
    <w:rsid w:val="0039557F"/>
    <w:rsid w:val="00396F70"/>
    <w:rsid w:val="003A74B4"/>
    <w:rsid w:val="003B0132"/>
    <w:rsid w:val="003B225F"/>
    <w:rsid w:val="003F2D43"/>
    <w:rsid w:val="003F3728"/>
    <w:rsid w:val="00401660"/>
    <w:rsid w:val="004028AA"/>
    <w:rsid w:val="00402C1A"/>
    <w:rsid w:val="00404875"/>
    <w:rsid w:val="00405141"/>
    <w:rsid w:val="004134EB"/>
    <w:rsid w:val="004166DE"/>
    <w:rsid w:val="00420768"/>
    <w:rsid w:val="00424443"/>
    <w:rsid w:val="004371D2"/>
    <w:rsid w:val="00441E36"/>
    <w:rsid w:val="00441FEC"/>
    <w:rsid w:val="00450657"/>
    <w:rsid w:val="0045201B"/>
    <w:rsid w:val="00457DFB"/>
    <w:rsid w:val="00461C27"/>
    <w:rsid w:val="00477BAF"/>
    <w:rsid w:val="00477BC8"/>
    <w:rsid w:val="004907B1"/>
    <w:rsid w:val="004954D1"/>
    <w:rsid w:val="004B1A9F"/>
    <w:rsid w:val="004B4057"/>
    <w:rsid w:val="004B755C"/>
    <w:rsid w:val="004C3032"/>
    <w:rsid w:val="004C3F24"/>
    <w:rsid w:val="004C4A81"/>
    <w:rsid w:val="004D44D5"/>
    <w:rsid w:val="004F28C4"/>
    <w:rsid w:val="004F5691"/>
    <w:rsid w:val="00506DDB"/>
    <w:rsid w:val="0052368C"/>
    <w:rsid w:val="00527549"/>
    <w:rsid w:val="00537168"/>
    <w:rsid w:val="005451A1"/>
    <w:rsid w:val="00546090"/>
    <w:rsid w:val="005520C0"/>
    <w:rsid w:val="00554BAA"/>
    <w:rsid w:val="00556EEF"/>
    <w:rsid w:val="00564AAD"/>
    <w:rsid w:val="00573B3F"/>
    <w:rsid w:val="0058371D"/>
    <w:rsid w:val="00587860"/>
    <w:rsid w:val="00591A62"/>
    <w:rsid w:val="00595450"/>
    <w:rsid w:val="005957CD"/>
    <w:rsid w:val="005C4DD7"/>
    <w:rsid w:val="005E5689"/>
    <w:rsid w:val="00604769"/>
    <w:rsid w:val="006048D7"/>
    <w:rsid w:val="00605958"/>
    <w:rsid w:val="00607670"/>
    <w:rsid w:val="00614BB3"/>
    <w:rsid w:val="00617A52"/>
    <w:rsid w:val="00617A98"/>
    <w:rsid w:val="00630027"/>
    <w:rsid w:val="006332BA"/>
    <w:rsid w:val="00637F46"/>
    <w:rsid w:val="006455F7"/>
    <w:rsid w:val="0067141E"/>
    <w:rsid w:val="00677560"/>
    <w:rsid w:val="006828C6"/>
    <w:rsid w:val="00684CE9"/>
    <w:rsid w:val="00687567"/>
    <w:rsid w:val="00687952"/>
    <w:rsid w:val="00696870"/>
    <w:rsid w:val="006970D8"/>
    <w:rsid w:val="006A0D47"/>
    <w:rsid w:val="006A1D84"/>
    <w:rsid w:val="006A58DF"/>
    <w:rsid w:val="006B38CF"/>
    <w:rsid w:val="006B49CA"/>
    <w:rsid w:val="006B6BA1"/>
    <w:rsid w:val="006C5A24"/>
    <w:rsid w:val="0070739C"/>
    <w:rsid w:val="00721AAF"/>
    <w:rsid w:val="007309C2"/>
    <w:rsid w:val="00741243"/>
    <w:rsid w:val="00743C5B"/>
    <w:rsid w:val="00750A7D"/>
    <w:rsid w:val="0076647C"/>
    <w:rsid w:val="00770B19"/>
    <w:rsid w:val="00772E59"/>
    <w:rsid w:val="007754D0"/>
    <w:rsid w:val="0077588B"/>
    <w:rsid w:val="00787269"/>
    <w:rsid w:val="00796A96"/>
    <w:rsid w:val="007A628A"/>
    <w:rsid w:val="007B4A68"/>
    <w:rsid w:val="007D37FB"/>
    <w:rsid w:val="007D5BC0"/>
    <w:rsid w:val="007F1DDD"/>
    <w:rsid w:val="007F6B1A"/>
    <w:rsid w:val="00810642"/>
    <w:rsid w:val="00816F84"/>
    <w:rsid w:val="0081724F"/>
    <w:rsid w:val="00826133"/>
    <w:rsid w:val="00837279"/>
    <w:rsid w:val="0084495A"/>
    <w:rsid w:val="00845D93"/>
    <w:rsid w:val="00854F0E"/>
    <w:rsid w:val="008605DE"/>
    <w:rsid w:val="008610DF"/>
    <w:rsid w:val="00861F69"/>
    <w:rsid w:val="00862A3F"/>
    <w:rsid w:val="008743DC"/>
    <w:rsid w:val="0087561E"/>
    <w:rsid w:val="008778D3"/>
    <w:rsid w:val="00877A5A"/>
    <w:rsid w:val="00885019"/>
    <w:rsid w:val="008902BA"/>
    <w:rsid w:val="00891359"/>
    <w:rsid w:val="00892330"/>
    <w:rsid w:val="0089540A"/>
    <w:rsid w:val="008A3117"/>
    <w:rsid w:val="008A3228"/>
    <w:rsid w:val="008A54E0"/>
    <w:rsid w:val="008A7009"/>
    <w:rsid w:val="008B5AAF"/>
    <w:rsid w:val="008B7316"/>
    <w:rsid w:val="008B7D11"/>
    <w:rsid w:val="008E50B8"/>
    <w:rsid w:val="008F161A"/>
    <w:rsid w:val="008F244B"/>
    <w:rsid w:val="00900344"/>
    <w:rsid w:val="00902D6D"/>
    <w:rsid w:val="00922436"/>
    <w:rsid w:val="00923223"/>
    <w:rsid w:val="009441A0"/>
    <w:rsid w:val="00944D71"/>
    <w:rsid w:val="00952E65"/>
    <w:rsid w:val="009658A5"/>
    <w:rsid w:val="00974F04"/>
    <w:rsid w:val="00975361"/>
    <w:rsid w:val="0098654B"/>
    <w:rsid w:val="00990544"/>
    <w:rsid w:val="009A02F2"/>
    <w:rsid w:val="009A3A7E"/>
    <w:rsid w:val="009A6C11"/>
    <w:rsid w:val="009A7868"/>
    <w:rsid w:val="009B4A22"/>
    <w:rsid w:val="009B4BBC"/>
    <w:rsid w:val="009C00BF"/>
    <w:rsid w:val="009C1159"/>
    <w:rsid w:val="009C49A3"/>
    <w:rsid w:val="009C6B82"/>
    <w:rsid w:val="009C7948"/>
    <w:rsid w:val="009D4775"/>
    <w:rsid w:val="009E41C2"/>
    <w:rsid w:val="009E6764"/>
    <w:rsid w:val="009F0B0B"/>
    <w:rsid w:val="00A00808"/>
    <w:rsid w:val="00A10B4A"/>
    <w:rsid w:val="00A44AD8"/>
    <w:rsid w:val="00A51618"/>
    <w:rsid w:val="00A54115"/>
    <w:rsid w:val="00A63D26"/>
    <w:rsid w:val="00A64E82"/>
    <w:rsid w:val="00A75318"/>
    <w:rsid w:val="00A77569"/>
    <w:rsid w:val="00AB315A"/>
    <w:rsid w:val="00AB36E7"/>
    <w:rsid w:val="00AB420F"/>
    <w:rsid w:val="00AD3FC6"/>
    <w:rsid w:val="00AD7E93"/>
    <w:rsid w:val="00B107DA"/>
    <w:rsid w:val="00B1134A"/>
    <w:rsid w:val="00B1344A"/>
    <w:rsid w:val="00B17A98"/>
    <w:rsid w:val="00B21888"/>
    <w:rsid w:val="00B249BD"/>
    <w:rsid w:val="00B32D61"/>
    <w:rsid w:val="00B36B47"/>
    <w:rsid w:val="00B4018E"/>
    <w:rsid w:val="00B4277C"/>
    <w:rsid w:val="00B430C9"/>
    <w:rsid w:val="00B46753"/>
    <w:rsid w:val="00B5064A"/>
    <w:rsid w:val="00B7024C"/>
    <w:rsid w:val="00B7550C"/>
    <w:rsid w:val="00B77C31"/>
    <w:rsid w:val="00B81F4E"/>
    <w:rsid w:val="00B92DA9"/>
    <w:rsid w:val="00BA462E"/>
    <w:rsid w:val="00BA506A"/>
    <w:rsid w:val="00BA76EC"/>
    <w:rsid w:val="00BB2862"/>
    <w:rsid w:val="00BB3048"/>
    <w:rsid w:val="00BB6E80"/>
    <w:rsid w:val="00BD0FC1"/>
    <w:rsid w:val="00BD4BC3"/>
    <w:rsid w:val="00BE29A0"/>
    <w:rsid w:val="00BE311A"/>
    <w:rsid w:val="00BE33D5"/>
    <w:rsid w:val="00BF2C8F"/>
    <w:rsid w:val="00C042AF"/>
    <w:rsid w:val="00C114A2"/>
    <w:rsid w:val="00C12F1F"/>
    <w:rsid w:val="00C353DD"/>
    <w:rsid w:val="00C625EF"/>
    <w:rsid w:val="00C6786D"/>
    <w:rsid w:val="00C73C03"/>
    <w:rsid w:val="00C762BA"/>
    <w:rsid w:val="00C92DD0"/>
    <w:rsid w:val="00CB38B7"/>
    <w:rsid w:val="00CB47E6"/>
    <w:rsid w:val="00CC4315"/>
    <w:rsid w:val="00CD2555"/>
    <w:rsid w:val="00CD4384"/>
    <w:rsid w:val="00CD4848"/>
    <w:rsid w:val="00CE6FF8"/>
    <w:rsid w:val="00CE7850"/>
    <w:rsid w:val="00CF405E"/>
    <w:rsid w:val="00CF432B"/>
    <w:rsid w:val="00CF6E56"/>
    <w:rsid w:val="00D054BA"/>
    <w:rsid w:val="00D06B3A"/>
    <w:rsid w:val="00D131BF"/>
    <w:rsid w:val="00D15DF1"/>
    <w:rsid w:val="00D17CFB"/>
    <w:rsid w:val="00D32691"/>
    <w:rsid w:val="00D36797"/>
    <w:rsid w:val="00D37381"/>
    <w:rsid w:val="00D45D5F"/>
    <w:rsid w:val="00D474F7"/>
    <w:rsid w:val="00D53877"/>
    <w:rsid w:val="00D55DB3"/>
    <w:rsid w:val="00D563C1"/>
    <w:rsid w:val="00D56F3E"/>
    <w:rsid w:val="00D61A37"/>
    <w:rsid w:val="00D75EFD"/>
    <w:rsid w:val="00D76894"/>
    <w:rsid w:val="00D80083"/>
    <w:rsid w:val="00D86AD9"/>
    <w:rsid w:val="00D87AD8"/>
    <w:rsid w:val="00D90C4D"/>
    <w:rsid w:val="00DA3697"/>
    <w:rsid w:val="00DA789E"/>
    <w:rsid w:val="00DB5F09"/>
    <w:rsid w:val="00DC092C"/>
    <w:rsid w:val="00DC0B91"/>
    <w:rsid w:val="00DC1B3C"/>
    <w:rsid w:val="00DC3E8B"/>
    <w:rsid w:val="00DD49D6"/>
    <w:rsid w:val="00DE18BD"/>
    <w:rsid w:val="00DE39DF"/>
    <w:rsid w:val="00DE4C8B"/>
    <w:rsid w:val="00DF1BB1"/>
    <w:rsid w:val="00DF1FD4"/>
    <w:rsid w:val="00DF324B"/>
    <w:rsid w:val="00E147AF"/>
    <w:rsid w:val="00E47870"/>
    <w:rsid w:val="00E54C40"/>
    <w:rsid w:val="00E6544B"/>
    <w:rsid w:val="00E65E76"/>
    <w:rsid w:val="00E708B0"/>
    <w:rsid w:val="00E81682"/>
    <w:rsid w:val="00E85C6C"/>
    <w:rsid w:val="00E93194"/>
    <w:rsid w:val="00E95BE7"/>
    <w:rsid w:val="00E965E1"/>
    <w:rsid w:val="00E96C6B"/>
    <w:rsid w:val="00E96DB0"/>
    <w:rsid w:val="00EB750D"/>
    <w:rsid w:val="00EC5BDC"/>
    <w:rsid w:val="00EC7F2E"/>
    <w:rsid w:val="00ED00FD"/>
    <w:rsid w:val="00ED2B71"/>
    <w:rsid w:val="00EE0702"/>
    <w:rsid w:val="00EE7CE3"/>
    <w:rsid w:val="00EF2CEA"/>
    <w:rsid w:val="00F04BD2"/>
    <w:rsid w:val="00F06919"/>
    <w:rsid w:val="00F119A6"/>
    <w:rsid w:val="00F14D31"/>
    <w:rsid w:val="00F16815"/>
    <w:rsid w:val="00F226B1"/>
    <w:rsid w:val="00F22C25"/>
    <w:rsid w:val="00F423A4"/>
    <w:rsid w:val="00F43853"/>
    <w:rsid w:val="00F53DCF"/>
    <w:rsid w:val="00F62B6A"/>
    <w:rsid w:val="00F67038"/>
    <w:rsid w:val="00F75DC8"/>
    <w:rsid w:val="00F77F9A"/>
    <w:rsid w:val="00F81DEA"/>
    <w:rsid w:val="00F92B62"/>
    <w:rsid w:val="00F94D4A"/>
    <w:rsid w:val="00FA4B61"/>
    <w:rsid w:val="00FB3382"/>
    <w:rsid w:val="00FC1FB3"/>
    <w:rsid w:val="00FD53CD"/>
    <w:rsid w:val="00FD5C45"/>
    <w:rsid w:val="00FD790B"/>
    <w:rsid w:val="00FE3A2B"/>
    <w:rsid w:val="00FF276E"/>
    <w:rsid w:val="00FF2E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47AF"/>
    <w:rPr>
      <w:rFonts w:ascii="Arial" w:hAnsi="Arial"/>
      <w:sz w:val="28"/>
      <w:szCs w:val="20"/>
      <w:lang w:val="uk-UA"/>
    </w:rPr>
  </w:style>
  <w:style w:type="paragraph" w:styleId="Heading1">
    <w:name w:val="heading 1"/>
    <w:basedOn w:val="Normal"/>
    <w:next w:val="Normal"/>
    <w:link w:val="Heading1Char"/>
    <w:uiPriority w:val="99"/>
    <w:qFormat/>
    <w:rsid w:val="00E147AF"/>
    <w:pPr>
      <w:keepNext/>
      <w:jc w:val="center"/>
      <w:outlineLvl w:val="0"/>
    </w:pPr>
    <w:rPr>
      <w:rFonts w:ascii="Times New Roman" w:hAnsi="Times New Roman"/>
      <w:b/>
    </w:rPr>
  </w:style>
  <w:style w:type="paragraph" w:styleId="Heading2">
    <w:name w:val="heading 2"/>
    <w:aliases w:val="Заголовок 2 Знак Знак Знак Знак Знак Знак Знак Знак Знак"/>
    <w:basedOn w:val="Normal"/>
    <w:next w:val="Normal"/>
    <w:link w:val="Heading2Char"/>
    <w:uiPriority w:val="99"/>
    <w:qFormat/>
    <w:rsid w:val="00E147AF"/>
    <w:pPr>
      <w:keepNext/>
      <w:outlineLvl w:val="1"/>
    </w:pPr>
    <w:rPr>
      <w:rFonts w:ascii="Times New Roman" w:hAnsi="Times New Roman"/>
      <w:b/>
      <w:i/>
      <w:sz w:val="24"/>
      <w:lang w:val="ru-RU"/>
    </w:rPr>
  </w:style>
  <w:style w:type="paragraph" w:styleId="Heading3">
    <w:name w:val="heading 3"/>
    <w:basedOn w:val="Normal"/>
    <w:next w:val="Normal"/>
    <w:link w:val="Heading3Char"/>
    <w:uiPriority w:val="99"/>
    <w:qFormat/>
    <w:rsid w:val="00E147A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E147AF"/>
    <w:pPr>
      <w:keepNext/>
      <w:jc w:val="center"/>
      <w:outlineLvl w:val="3"/>
    </w:pPr>
    <w:rPr>
      <w:rFonts w:ascii="Times New Roman" w:hAnsi="Times New Roman"/>
      <w:i/>
      <w:noProof/>
      <w:sz w:val="24"/>
      <w:lang w:val="ru-RU"/>
    </w:rPr>
  </w:style>
  <w:style w:type="paragraph" w:styleId="Heading5">
    <w:name w:val="heading 5"/>
    <w:basedOn w:val="Normal"/>
    <w:next w:val="Normal"/>
    <w:link w:val="Heading5Char"/>
    <w:uiPriority w:val="99"/>
    <w:qFormat/>
    <w:rsid w:val="00E147AF"/>
    <w:pPr>
      <w:keepNext/>
      <w:jc w:val="center"/>
      <w:outlineLvl w:val="4"/>
    </w:pPr>
    <w:rPr>
      <w:rFonts w:ascii="Times New Roman" w:hAnsi="Times New Roman"/>
      <w:i/>
    </w:rPr>
  </w:style>
  <w:style w:type="paragraph" w:styleId="Heading6">
    <w:name w:val="heading 6"/>
    <w:basedOn w:val="Normal"/>
    <w:next w:val="Normal"/>
    <w:link w:val="Heading6Char"/>
    <w:uiPriority w:val="99"/>
    <w:qFormat/>
    <w:rsid w:val="00E147AF"/>
    <w:pPr>
      <w:keepNext/>
      <w:jc w:val="center"/>
      <w:outlineLvl w:val="5"/>
    </w:pPr>
    <w:rPr>
      <w:rFonts w:ascii="Times New Roman" w:hAnsi="Times New Roman"/>
      <w:b/>
      <w:i/>
    </w:rPr>
  </w:style>
  <w:style w:type="paragraph" w:styleId="Heading7">
    <w:name w:val="heading 7"/>
    <w:basedOn w:val="Normal"/>
    <w:next w:val="Normal"/>
    <w:link w:val="Heading7Char"/>
    <w:uiPriority w:val="99"/>
    <w:qFormat/>
    <w:rsid w:val="00E147AF"/>
    <w:pPr>
      <w:keepNext/>
      <w:outlineLvl w:val="6"/>
    </w:pPr>
    <w:rPr>
      <w:rFonts w:ascii="Times New Roman" w:hAnsi="Times New Roman"/>
    </w:rPr>
  </w:style>
  <w:style w:type="paragraph" w:styleId="Heading8">
    <w:name w:val="heading 8"/>
    <w:basedOn w:val="Normal"/>
    <w:next w:val="Normal"/>
    <w:link w:val="Heading8Char"/>
    <w:uiPriority w:val="99"/>
    <w:qFormat/>
    <w:rsid w:val="00E147AF"/>
    <w:pPr>
      <w:keepNext/>
      <w:jc w:val="center"/>
      <w:outlineLvl w:val="7"/>
    </w:pPr>
    <w:rPr>
      <w:rFonts w:ascii="Times New Roman" w:hAnsi="Times New Roman"/>
    </w:rPr>
  </w:style>
  <w:style w:type="paragraph" w:styleId="Heading9">
    <w:name w:val="heading 9"/>
    <w:basedOn w:val="Normal"/>
    <w:next w:val="Normal"/>
    <w:link w:val="Heading9Char"/>
    <w:uiPriority w:val="99"/>
    <w:qFormat/>
    <w:rsid w:val="00E147AF"/>
    <w:pPr>
      <w:keepNext/>
      <w:outlineLvl w:val="8"/>
    </w:pPr>
    <w:rPr>
      <w:rFonts w:ascii="Times New Roman" w:hAnsi="Times New Roma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A62"/>
    <w:rPr>
      <w:rFonts w:ascii="Cambria" w:hAnsi="Cambria" w:cs="Times New Roman"/>
      <w:b/>
      <w:bCs/>
      <w:kern w:val="32"/>
      <w:sz w:val="32"/>
      <w:szCs w:val="32"/>
      <w:lang w:val="uk-UA"/>
    </w:rPr>
  </w:style>
  <w:style w:type="character" w:customStyle="1" w:styleId="Heading2Char">
    <w:name w:val="Heading 2 Char"/>
    <w:aliases w:val="Заголовок 2 Знак Знак Знак Знак Знак Знак Знак Знак Знак Char"/>
    <w:basedOn w:val="DefaultParagraphFont"/>
    <w:link w:val="Heading2"/>
    <w:uiPriority w:val="99"/>
    <w:semiHidden/>
    <w:locked/>
    <w:rsid w:val="00591A62"/>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591A62"/>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591A62"/>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591A62"/>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591A62"/>
    <w:rPr>
      <w:rFonts w:ascii="Calibri" w:hAnsi="Calibri" w:cs="Times New Roman"/>
      <w:b/>
      <w:bCs/>
      <w:lang w:val="uk-UA"/>
    </w:rPr>
  </w:style>
  <w:style w:type="character" w:customStyle="1" w:styleId="Heading7Char">
    <w:name w:val="Heading 7 Char"/>
    <w:basedOn w:val="DefaultParagraphFont"/>
    <w:link w:val="Heading7"/>
    <w:uiPriority w:val="99"/>
    <w:semiHidden/>
    <w:locked/>
    <w:rsid w:val="00591A62"/>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591A62"/>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591A62"/>
    <w:rPr>
      <w:rFonts w:ascii="Cambria" w:hAnsi="Cambria" w:cs="Times New Roman"/>
      <w:lang w:val="uk-UA"/>
    </w:rPr>
  </w:style>
  <w:style w:type="paragraph" w:customStyle="1" w:styleId="Nata1">
    <w:name w:val="Nata1"/>
    <w:basedOn w:val="Normal"/>
    <w:uiPriority w:val="99"/>
    <w:semiHidden/>
    <w:rsid w:val="00E147AF"/>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uiPriority w:val="99"/>
    <w:semiHidden/>
    <w:rsid w:val="00E147AF"/>
    <w:rPr>
      <w:rFonts w:ascii="Verdana" w:hAnsi="Verdana" w:cs="Verdana"/>
      <w:sz w:val="20"/>
      <w:lang w:val="en-US" w:eastAsia="en-US"/>
    </w:rPr>
  </w:style>
  <w:style w:type="paragraph" w:customStyle="1" w:styleId="1">
    <w:name w:val="Обычный1"/>
    <w:uiPriority w:val="99"/>
    <w:rsid w:val="00E147AF"/>
    <w:pPr>
      <w:widowControl w:val="0"/>
      <w:spacing w:line="280" w:lineRule="auto"/>
      <w:ind w:left="40" w:firstLine="340"/>
      <w:jc w:val="both"/>
    </w:pPr>
    <w:rPr>
      <w:sz w:val="20"/>
      <w:szCs w:val="20"/>
      <w:lang w:val="uk-UA"/>
    </w:rPr>
  </w:style>
  <w:style w:type="paragraph" w:customStyle="1" w:styleId="FR1">
    <w:name w:val="FR1"/>
    <w:uiPriority w:val="99"/>
    <w:semiHidden/>
    <w:rsid w:val="00E147AF"/>
    <w:pPr>
      <w:widowControl w:val="0"/>
      <w:spacing w:before="40" w:line="320" w:lineRule="auto"/>
      <w:ind w:firstLine="380"/>
      <w:jc w:val="both"/>
    </w:pPr>
    <w:rPr>
      <w:rFonts w:ascii="Arial" w:hAnsi="Arial"/>
      <w:i/>
      <w:sz w:val="18"/>
      <w:szCs w:val="20"/>
      <w:lang w:val="uk-UA"/>
    </w:rPr>
  </w:style>
  <w:style w:type="paragraph" w:styleId="BodyText">
    <w:name w:val="Body Text"/>
    <w:aliases w:val="Знак Знак,Знак"/>
    <w:basedOn w:val="Normal"/>
    <w:link w:val="BodyTextChar"/>
    <w:uiPriority w:val="99"/>
    <w:semiHidden/>
    <w:rsid w:val="00E147AF"/>
    <w:rPr>
      <w:rFonts w:ascii="Verdana" w:hAnsi="Verdana" w:cs="Verdana"/>
      <w:sz w:val="20"/>
      <w:lang w:val="en-US" w:eastAsia="en-US"/>
    </w:rPr>
  </w:style>
  <w:style w:type="character" w:customStyle="1" w:styleId="BodyTextChar">
    <w:name w:val="Body Text Char"/>
    <w:aliases w:val="Знак Знак Char,Знак Char"/>
    <w:basedOn w:val="DefaultParagraphFont"/>
    <w:link w:val="BodyText"/>
    <w:uiPriority w:val="99"/>
    <w:semiHidden/>
    <w:locked/>
    <w:rsid w:val="00591A62"/>
    <w:rPr>
      <w:rFonts w:ascii="Arial" w:hAnsi="Arial" w:cs="Times New Roman"/>
      <w:sz w:val="20"/>
      <w:szCs w:val="20"/>
      <w:lang w:val="uk-UA"/>
    </w:rPr>
  </w:style>
  <w:style w:type="paragraph" w:styleId="BodyText2">
    <w:name w:val="Body Text 2"/>
    <w:basedOn w:val="Normal"/>
    <w:link w:val="BodyText2Char"/>
    <w:uiPriority w:val="99"/>
    <w:semiHidden/>
    <w:rsid w:val="00E147AF"/>
    <w:rPr>
      <w:rFonts w:ascii="Times New Roman" w:hAnsi="Times New Roman"/>
      <w:sz w:val="14"/>
      <w:lang w:eastAsia="uk-UA"/>
    </w:rPr>
  </w:style>
  <w:style w:type="character" w:customStyle="1" w:styleId="BodyText2Char">
    <w:name w:val="Body Text 2 Char"/>
    <w:basedOn w:val="DefaultParagraphFont"/>
    <w:link w:val="BodyText2"/>
    <w:uiPriority w:val="99"/>
    <w:semiHidden/>
    <w:locked/>
    <w:rsid w:val="00591A62"/>
    <w:rPr>
      <w:rFonts w:ascii="Arial" w:hAnsi="Arial" w:cs="Times New Roman"/>
      <w:sz w:val="20"/>
      <w:szCs w:val="20"/>
      <w:lang w:val="uk-UA"/>
    </w:rPr>
  </w:style>
  <w:style w:type="paragraph" w:styleId="BodyText3">
    <w:name w:val="Body Text 3"/>
    <w:basedOn w:val="Normal"/>
    <w:link w:val="BodyText3Char"/>
    <w:uiPriority w:val="99"/>
    <w:semiHidden/>
    <w:rsid w:val="00E147AF"/>
    <w:rPr>
      <w:rFonts w:ascii="Times New Roman" w:hAnsi="Times New Roman"/>
      <w:sz w:val="18"/>
      <w:lang w:eastAsia="uk-UA"/>
    </w:rPr>
  </w:style>
  <w:style w:type="character" w:customStyle="1" w:styleId="BodyText3Char">
    <w:name w:val="Body Text 3 Char"/>
    <w:basedOn w:val="DefaultParagraphFont"/>
    <w:link w:val="BodyText3"/>
    <w:uiPriority w:val="99"/>
    <w:semiHidden/>
    <w:locked/>
    <w:rsid w:val="00591A62"/>
    <w:rPr>
      <w:rFonts w:ascii="Arial" w:hAnsi="Arial" w:cs="Times New Roman"/>
      <w:sz w:val="16"/>
      <w:szCs w:val="16"/>
      <w:lang w:val="uk-UA"/>
    </w:rPr>
  </w:style>
  <w:style w:type="paragraph" w:styleId="BodyTextIndent">
    <w:name w:val="Body Text Indent"/>
    <w:basedOn w:val="Normal"/>
    <w:link w:val="BodyTextIndentChar"/>
    <w:uiPriority w:val="99"/>
    <w:semiHidden/>
    <w:rsid w:val="00E147AF"/>
    <w:pPr>
      <w:spacing w:after="120"/>
      <w:ind w:left="283"/>
    </w:pPr>
  </w:style>
  <w:style w:type="character" w:customStyle="1" w:styleId="BodyTextIndentChar">
    <w:name w:val="Body Text Indent Char"/>
    <w:basedOn w:val="DefaultParagraphFont"/>
    <w:link w:val="BodyTextIndent"/>
    <w:uiPriority w:val="99"/>
    <w:semiHidden/>
    <w:locked/>
    <w:rsid w:val="00591A62"/>
    <w:rPr>
      <w:rFonts w:ascii="Arial" w:hAnsi="Arial" w:cs="Times New Roman"/>
      <w:sz w:val="20"/>
      <w:szCs w:val="20"/>
      <w:lang w:val="uk-UA"/>
    </w:rPr>
  </w:style>
  <w:style w:type="paragraph" w:customStyle="1" w:styleId="Default">
    <w:name w:val="Default"/>
    <w:uiPriority w:val="99"/>
    <w:semiHidden/>
    <w:rsid w:val="00E147AF"/>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rsid w:val="00E1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PreformattedChar">
    <w:name w:val="HTML Preformatted Char"/>
    <w:basedOn w:val="DefaultParagraphFont"/>
    <w:link w:val="HTMLPreformatted"/>
    <w:uiPriority w:val="99"/>
    <w:semiHidden/>
    <w:locked/>
    <w:rsid w:val="00591A62"/>
    <w:rPr>
      <w:rFonts w:ascii="Courier New" w:hAnsi="Courier New" w:cs="Courier New"/>
      <w:sz w:val="20"/>
      <w:szCs w:val="20"/>
      <w:lang w:val="uk-UA"/>
    </w:rPr>
  </w:style>
  <w:style w:type="paragraph" w:styleId="BodyTextIndent2">
    <w:name w:val="Body Text Indent 2"/>
    <w:basedOn w:val="Normal"/>
    <w:link w:val="BodyTextIndent2Char"/>
    <w:uiPriority w:val="99"/>
    <w:semiHidden/>
    <w:rsid w:val="00E147AF"/>
    <w:pPr>
      <w:spacing w:after="120" w:line="480" w:lineRule="auto"/>
      <w:ind w:left="283"/>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sid w:val="00591A62"/>
    <w:rPr>
      <w:rFonts w:ascii="Arial" w:hAnsi="Arial" w:cs="Times New Roman"/>
      <w:sz w:val="20"/>
      <w:szCs w:val="20"/>
      <w:lang w:val="uk-UA"/>
    </w:rPr>
  </w:style>
  <w:style w:type="paragraph" w:styleId="BodyTextIndent3">
    <w:name w:val="Body Text Indent 3"/>
    <w:basedOn w:val="Normal"/>
    <w:link w:val="BodyTextIndent3Char"/>
    <w:uiPriority w:val="99"/>
    <w:semiHidden/>
    <w:rsid w:val="00E147AF"/>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591A62"/>
    <w:rPr>
      <w:rFonts w:ascii="Arial" w:hAnsi="Arial" w:cs="Times New Roman"/>
      <w:sz w:val="16"/>
      <w:szCs w:val="16"/>
      <w:lang w:val="uk-UA"/>
    </w:rPr>
  </w:style>
  <w:style w:type="paragraph" w:styleId="Header">
    <w:name w:val="header"/>
    <w:basedOn w:val="Normal"/>
    <w:link w:val="HeaderChar"/>
    <w:uiPriority w:val="99"/>
    <w:semiHidden/>
    <w:rsid w:val="00E147AF"/>
    <w:pPr>
      <w:tabs>
        <w:tab w:val="center" w:pos="4677"/>
        <w:tab w:val="right" w:pos="9355"/>
      </w:tabs>
    </w:pPr>
  </w:style>
  <w:style w:type="character" w:customStyle="1" w:styleId="HeaderChar">
    <w:name w:val="Header Char"/>
    <w:basedOn w:val="DefaultParagraphFont"/>
    <w:link w:val="Header"/>
    <w:uiPriority w:val="99"/>
    <w:semiHidden/>
    <w:locked/>
    <w:rsid w:val="00591A62"/>
    <w:rPr>
      <w:rFonts w:ascii="Arial" w:hAnsi="Arial" w:cs="Times New Roman"/>
      <w:sz w:val="20"/>
      <w:szCs w:val="20"/>
      <w:lang w:val="uk-UA"/>
    </w:rPr>
  </w:style>
  <w:style w:type="character" w:customStyle="1" w:styleId="20">
    <w:name w:val="Знак Знак2"/>
    <w:uiPriority w:val="99"/>
    <w:rsid w:val="00E147AF"/>
    <w:rPr>
      <w:rFonts w:ascii="Arial" w:hAnsi="Arial"/>
      <w:sz w:val="28"/>
      <w:lang w:val="uk-UA" w:eastAsia="ru-RU"/>
    </w:rPr>
  </w:style>
  <w:style w:type="paragraph" w:styleId="Footer">
    <w:name w:val="footer"/>
    <w:basedOn w:val="Normal"/>
    <w:link w:val="FooterChar"/>
    <w:uiPriority w:val="99"/>
    <w:semiHidden/>
    <w:rsid w:val="00E147AF"/>
    <w:pPr>
      <w:tabs>
        <w:tab w:val="center" w:pos="4677"/>
        <w:tab w:val="right" w:pos="9355"/>
      </w:tabs>
    </w:pPr>
  </w:style>
  <w:style w:type="character" w:customStyle="1" w:styleId="FooterChar">
    <w:name w:val="Footer Char"/>
    <w:basedOn w:val="DefaultParagraphFont"/>
    <w:link w:val="Footer"/>
    <w:uiPriority w:val="99"/>
    <w:semiHidden/>
    <w:locked/>
    <w:rsid w:val="00591A62"/>
    <w:rPr>
      <w:rFonts w:ascii="Arial" w:hAnsi="Arial" w:cs="Times New Roman"/>
      <w:sz w:val="20"/>
      <w:szCs w:val="20"/>
      <w:lang w:val="uk-UA"/>
    </w:rPr>
  </w:style>
  <w:style w:type="character" w:customStyle="1" w:styleId="10">
    <w:name w:val="Знак Знак1"/>
    <w:uiPriority w:val="99"/>
    <w:rsid w:val="00E147AF"/>
    <w:rPr>
      <w:rFonts w:ascii="Arial" w:hAnsi="Arial"/>
      <w:sz w:val="28"/>
      <w:lang w:val="uk-UA" w:eastAsia="ru-RU"/>
    </w:rPr>
  </w:style>
  <w:style w:type="paragraph" w:customStyle="1" w:styleId="a">
    <w:name w:val="!Простой текст!"/>
    <w:basedOn w:val="Normal"/>
    <w:uiPriority w:val="99"/>
    <w:semiHidden/>
    <w:rsid w:val="00E147AF"/>
    <w:pPr>
      <w:ind w:firstLine="709"/>
      <w:jc w:val="both"/>
    </w:pPr>
    <w:rPr>
      <w:rFonts w:ascii="Times New Roman" w:hAnsi="Times New Roman"/>
      <w:sz w:val="24"/>
      <w:szCs w:val="24"/>
      <w:lang w:val="ru-RU"/>
    </w:rPr>
  </w:style>
  <w:style w:type="character" w:customStyle="1" w:styleId="a0">
    <w:name w:val="!Простой текст! Знак"/>
    <w:uiPriority w:val="99"/>
    <w:rsid w:val="00E147AF"/>
    <w:rPr>
      <w:sz w:val="24"/>
      <w:lang w:val="ru-RU" w:eastAsia="ru-RU"/>
    </w:rPr>
  </w:style>
  <w:style w:type="paragraph" w:customStyle="1" w:styleId="11">
    <w:name w:val="Обычный (веб)1"/>
    <w:aliases w:val="Обычный (Web)"/>
    <w:basedOn w:val="Normal"/>
    <w:uiPriority w:val="99"/>
    <w:semiHidden/>
    <w:rsid w:val="00E147AF"/>
    <w:pPr>
      <w:spacing w:before="100" w:after="100"/>
      <w:ind w:firstLine="567"/>
      <w:jc w:val="both"/>
    </w:pPr>
    <w:rPr>
      <w:rFonts w:ascii="Times New Roman" w:hAnsi="Times New Roman"/>
      <w:sz w:val="24"/>
      <w:szCs w:val="24"/>
      <w:lang w:val="en-US" w:eastAsia="en-US"/>
    </w:rPr>
  </w:style>
  <w:style w:type="character" w:customStyle="1" w:styleId="15">
    <w:name w:val="Знак Знак15"/>
    <w:uiPriority w:val="99"/>
    <w:rsid w:val="00E147AF"/>
    <w:rPr>
      <w:rFonts w:ascii="Arial" w:hAnsi="Arial"/>
      <w:b/>
      <w:sz w:val="26"/>
      <w:lang w:val="uk-UA" w:eastAsia="ru-RU"/>
    </w:rPr>
  </w:style>
  <w:style w:type="character" w:customStyle="1" w:styleId="110">
    <w:name w:val="Знак Знак11"/>
    <w:uiPriority w:val="99"/>
    <w:semiHidden/>
    <w:rsid w:val="00E147AF"/>
    <w:rPr>
      <w:rFonts w:ascii="Times New Roman" w:hAnsi="Times New Roman"/>
      <w:sz w:val="20"/>
      <w:lang w:eastAsia="ru-RU"/>
    </w:rPr>
  </w:style>
  <w:style w:type="character" w:styleId="PageNumber">
    <w:name w:val="page number"/>
    <w:basedOn w:val="DefaultParagraphFont"/>
    <w:uiPriority w:val="99"/>
    <w:semiHidden/>
    <w:rsid w:val="00E147AF"/>
    <w:rPr>
      <w:rFonts w:cs="Times New Roman"/>
    </w:rPr>
  </w:style>
  <w:style w:type="character" w:customStyle="1" w:styleId="16">
    <w:name w:val="Знак Знак16"/>
    <w:uiPriority w:val="99"/>
    <w:rsid w:val="00E147AF"/>
    <w:rPr>
      <w:b/>
      <w:sz w:val="28"/>
      <w:lang w:val="uk-UA" w:eastAsia="ru-RU"/>
    </w:rPr>
  </w:style>
  <w:style w:type="character" w:customStyle="1" w:styleId="21">
    <w:name w:val="Заголовок 2 Знак Знак Знак Знак Знак Знак Знак Знак Знак Знак Знак"/>
    <w:uiPriority w:val="99"/>
    <w:rsid w:val="00E147AF"/>
    <w:rPr>
      <w:b/>
      <w:i/>
      <w:sz w:val="24"/>
      <w:lang w:val="ru-RU" w:eastAsia="ru-RU"/>
    </w:rPr>
  </w:style>
  <w:style w:type="character" w:customStyle="1" w:styleId="18">
    <w:name w:val="Знак Знак18"/>
    <w:uiPriority w:val="99"/>
    <w:semiHidden/>
    <w:rsid w:val="00E147AF"/>
    <w:rPr>
      <w:rFonts w:ascii="Times New Roman" w:hAnsi="Times New Roman"/>
      <w:i/>
      <w:noProof/>
      <w:sz w:val="20"/>
      <w:lang w:eastAsia="ru-RU"/>
    </w:rPr>
  </w:style>
  <w:style w:type="character" w:customStyle="1" w:styleId="14">
    <w:name w:val="Знак Знак14"/>
    <w:uiPriority w:val="99"/>
    <w:rsid w:val="00E147AF"/>
    <w:rPr>
      <w:i/>
      <w:noProof/>
      <w:sz w:val="24"/>
      <w:lang w:val="ru-RU" w:eastAsia="ru-RU"/>
    </w:rPr>
  </w:style>
  <w:style w:type="character" w:customStyle="1" w:styleId="13">
    <w:name w:val="Знак Знак13"/>
    <w:uiPriority w:val="99"/>
    <w:rsid w:val="00E147AF"/>
    <w:rPr>
      <w:i/>
      <w:sz w:val="28"/>
      <w:lang w:val="uk-UA" w:eastAsia="ru-RU"/>
    </w:rPr>
  </w:style>
  <w:style w:type="character" w:customStyle="1" w:styleId="12">
    <w:name w:val="Знак Знак12"/>
    <w:uiPriority w:val="99"/>
    <w:rsid w:val="00E147AF"/>
    <w:rPr>
      <w:b/>
      <w:i/>
      <w:sz w:val="28"/>
      <w:lang w:val="uk-UA" w:eastAsia="ru-RU"/>
    </w:rPr>
  </w:style>
  <w:style w:type="character" w:customStyle="1" w:styleId="100">
    <w:name w:val="Знак Знак10"/>
    <w:uiPriority w:val="99"/>
    <w:rsid w:val="00E147AF"/>
    <w:rPr>
      <w:sz w:val="28"/>
      <w:lang w:val="uk-UA" w:eastAsia="ru-RU"/>
    </w:rPr>
  </w:style>
  <w:style w:type="character" w:customStyle="1" w:styleId="9">
    <w:name w:val="Знак Знак9"/>
    <w:uiPriority w:val="99"/>
    <w:rsid w:val="00E147AF"/>
    <w:rPr>
      <w:sz w:val="28"/>
      <w:lang w:val="uk-UA" w:eastAsia="ru-RU"/>
    </w:rPr>
  </w:style>
  <w:style w:type="character" w:customStyle="1" w:styleId="8">
    <w:name w:val="Знак Знак8"/>
    <w:uiPriority w:val="99"/>
    <w:rsid w:val="00E147AF"/>
    <w:rPr>
      <w:i/>
      <w:lang w:val="uk-UA" w:eastAsia="ru-RU"/>
    </w:rPr>
  </w:style>
  <w:style w:type="character" w:customStyle="1" w:styleId="5">
    <w:name w:val="Знак Знак5"/>
    <w:uiPriority w:val="99"/>
    <w:semiHidden/>
    <w:rsid w:val="00E147AF"/>
    <w:rPr>
      <w:rFonts w:ascii="Arial" w:hAnsi="Arial"/>
      <w:sz w:val="28"/>
      <w:lang w:val="uk-UA" w:eastAsia="ru-RU"/>
    </w:rPr>
  </w:style>
  <w:style w:type="paragraph" w:styleId="TOC1">
    <w:name w:val="toc 1"/>
    <w:basedOn w:val="Normal"/>
    <w:next w:val="Normal"/>
    <w:autoRedefine/>
    <w:uiPriority w:val="99"/>
    <w:semiHidden/>
    <w:rsid w:val="00E147AF"/>
    <w:pPr>
      <w:tabs>
        <w:tab w:val="right" w:leader="dot" w:pos="9345"/>
      </w:tabs>
      <w:spacing w:line="360" w:lineRule="auto"/>
    </w:pPr>
    <w:rPr>
      <w:rFonts w:ascii="Times New Roman" w:hAnsi="Times New Roman"/>
      <w:noProof/>
      <w:szCs w:val="28"/>
      <w:lang w:val="en-US"/>
    </w:rPr>
  </w:style>
  <w:style w:type="character" w:customStyle="1" w:styleId="4">
    <w:name w:val="Знак Знак4"/>
    <w:uiPriority w:val="99"/>
    <w:semiHidden/>
    <w:rsid w:val="00E147AF"/>
    <w:rPr>
      <w:lang w:val="uk-UA" w:eastAsia="ru-RU"/>
    </w:rPr>
  </w:style>
  <w:style w:type="character" w:customStyle="1" w:styleId="6">
    <w:name w:val="Знак Знак6"/>
    <w:uiPriority w:val="99"/>
    <w:semiHidden/>
    <w:rsid w:val="00E147AF"/>
    <w:rPr>
      <w:sz w:val="18"/>
      <w:lang w:val="uk-UA" w:eastAsia="uk-UA"/>
    </w:rPr>
  </w:style>
  <w:style w:type="character" w:customStyle="1" w:styleId="7">
    <w:name w:val="Знак Знак7"/>
    <w:uiPriority w:val="99"/>
    <w:semiHidden/>
    <w:rsid w:val="00E147AF"/>
    <w:rPr>
      <w:sz w:val="14"/>
      <w:lang w:val="uk-UA" w:eastAsia="uk-UA"/>
    </w:rPr>
  </w:style>
  <w:style w:type="paragraph" w:styleId="Title">
    <w:name w:val="Title"/>
    <w:aliases w:val="Title of Tables,Title of Tables1,Title of Tables2"/>
    <w:basedOn w:val="Normal"/>
    <w:link w:val="TitleChar"/>
    <w:uiPriority w:val="99"/>
    <w:qFormat/>
    <w:rsid w:val="00E147AF"/>
    <w:pPr>
      <w:jc w:val="center"/>
    </w:pPr>
    <w:rPr>
      <w:rFonts w:ascii="Times New Roman" w:hAnsi="Times New Roman"/>
      <w:lang w:val="ru-RU"/>
    </w:rPr>
  </w:style>
  <w:style w:type="character" w:customStyle="1" w:styleId="TitleChar">
    <w:name w:val="Title Char"/>
    <w:aliases w:val="Title of Tables Char,Title of Tables1 Char,Title of Tables2 Char"/>
    <w:basedOn w:val="DefaultParagraphFont"/>
    <w:link w:val="Title"/>
    <w:uiPriority w:val="99"/>
    <w:locked/>
    <w:rsid w:val="00591A62"/>
    <w:rPr>
      <w:rFonts w:ascii="Cambria" w:hAnsi="Cambria" w:cs="Times New Roman"/>
      <w:b/>
      <w:bCs/>
      <w:kern w:val="28"/>
      <w:sz w:val="32"/>
      <w:szCs w:val="32"/>
      <w:lang w:val="uk-UA"/>
    </w:rPr>
  </w:style>
  <w:style w:type="character" w:customStyle="1" w:styleId="TitleofTables">
    <w:name w:val="Title of Tables Знак"/>
    <w:aliases w:val="Title of Tables1 Знак,Title of Tables2 Знак Знак"/>
    <w:uiPriority w:val="99"/>
    <w:rsid w:val="00E147AF"/>
    <w:rPr>
      <w:sz w:val="28"/>
      <w:lang w:val="ru-RU" w:eastAsia="ru-RU"/>
    </w:rPr>
  </w:style>
  <w:style w:type="character" w:customStyle="1" w:styleId="22">
    <w:name w:val="Знак Знак Знак2"/>
    <w:aliases w:val="Знак Знак Знак3"/>
    <w:uiPriority w:val="99"/>
    <w:semiHidden/>
    <w:rsid w:val="00E147AF"/>
    <w:rPr>
      <w:lang w:val="uk-UA" w:eastAsia="uk-UA"/>
    </w:rPr>
  </w:style>
  <w:style w:type="paragraph" w:styleId="Subtitle">
    <w:name w:val="Subtitle"/>
    <w:basedOn w:val="Normal"/>
    <w:link w:val="SubtitleChar"/>
    <w:uiPriority w:val="99"/>
    <w:qFormat/>
    <w:rsid w:val="00E147AF"/>
    <w:pPr>
      <w:jc w:val="both"/>
    </w:pPr>
    <w:rPr>
      <w:rFonts w:ascii="Times New Roman" w:hAnsi="Times New Roman"/>
      <w:lang w:val="ru-RU"/>
    </w:rPr>
  </w:style>
  <w:style w:type="character" w:customStyle="1" w:styleId="SubtitleChar">
    <w:name w:val="Subtitle Char"/>
    <w:basedOn w:val="DefaultParagraphFont"/>
    <w:link w:val="Subtitle"/>
    <w:uiPriority w:val="99"/>
    <w:locked/>
    <w:rsid w:val="00591A62"/>
    <w:rPr>
      <w:rFonts w:ascii="Cambria" w:hAnsi="Cambria" w:cs="Times New Roman"/>
      <w:sz w:val="24"/>
      <w:szCs w:val="24"/>
      <w:lang w:val="uk-UA"/>
    </w:rPr>
  </w:style>
  <w:style w:type="character" w:customStyle="1" w:styleId="3">
    <w:name w:val="Знак Знак3"/>
    <w:uiPriority w:val="99"/>
    <w:semiHidden/>
    <w:rsid w:val="00E147AF"/>
    <w:rPr>
      <w:rFonts w:ascii="Times New Roman" w:hAnsi="Times New Roman"/>
      <w:sz w:val="20"/>
      <w:lang w:eastAsia="ru-RU"/>
    </w:rPr>
  </w:style>
  <w:style w:type="paragraph" w:styleId="DocumentMap">
    <w:name w:val="Document Map"/>
    <w:basedOn w:val="Normal"/>
    <w:link w:val="DocumentMapChar"/>
    <w:uiPriority w:val="99"/>
    <w:semiHidden/>
    <w:rsid w:val="00E147AF"/>
    <w:pPr>
      <w:shd w:val="clear" w:color="auto" w:fill="000080"/>
    </w:pPr>
    <w:rPr>
      <w:rFonts w:ascii="Tahoma" w:hAnsi="Tahoma"/>
      <w:sz w:val="20"/>
      <w:lang w:val="ru-RU"/>
    </w:rPr>
  </w:style>
  <w:style w:type="character" w:customStyle="1" w:styleId="DocumentMapChar">
    <w:name w:val="Document Map Char"/>
    <w:basedOn w:val="DefaultParagraphFont"/>
    <w:link w:val="DocumentMap"/>
    <w:uiPriority w:val="99"/>
    <w:semiHidden/>
    <w:locked/>
    <w:rsid w:val="00591A62"/>
    <w:rPr>
      <w:rFonts w:cs="Times New Roman"/>
      <w:sz w:val="2"/>
      <w:lang w:val="uk-UA"/>
    </w:rPr>
  </w:style>
  <w:style w:type="paragraph" w:styleId="FootnoteText">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Normal"/>
    <w:link w:val="FootnoteTextChar"/>
    <w:uiPriority w:val="99"/>
    <w:semiHidden/>
    <w:rsid w:val="00E147AF"/>
    <w:rPr>
      <w:rFonts w:ascii="Times New Roman" w:hAnsi="Times New Roman"/>
      <w:sz w:val="20"/>
      <w:lang w:val="ru-RU"/>
    </w:rPr>
  </w:style>
  <w:style w:type="character" w:customStyle="1" w:styleId="FootnoteTextChar">
    <w:name w:val="Footnote Text Char"/>
    <w:aliases w:val="Fußnote Char,Footnote Text_1 Char,Текст сноски Знак Char,Текст сноски-FN Знак Char,Footnote Text Char Знак Знак Знак Char,Footnote Text Char Знак Знак1 Char,Текст сноски Знак1 Знак Char,Текст сноски Знак1 Знак1 Знак Знак Char"/>
    <w:basedOn w:val="DefaultParagraphFont"/>
    <w:link w:val="FootnoteText"/>
    <w:uiPriority w:val="99"/>
    <w:semiHidden/>
    <w:locked/>
    <w:rsid w:val="00591A62"/>
    <w:rPr>
      <w:rFonts w:ascii="Arial" w:hAnsi="Arial" w:cs="Times New Roman"/>
      <w:sz w:val="20"/>
      <w:szCs w:val="20"/>
      <w:lang w:val="uk-UA"/>
    </w:rPr>
  </w:style>
  <w:style w:type="character" w:styleId="FootnoteReference">
    <w:name w:val="footnote reference"/>
    <w:aliases w:val="сноска,Знак сноски-FN,Footnote Reference Number"/>
    <w:basedOn w:val="DefaultParagraphFont"/>
    <w:uiPriority w:val="99"/>
    <w:semiHidden/>
    <w:rsid w:val="00E147AF"/>
    <w:rPr>
      <w:rFonts w:cs="Times New Roman"/>
      <w:vertAlign w:val="superscript"/>
    </w:rPr>
  </w:style>
  <w:style w:type="paragraph" w:customStyle="1" w:styleId="CharCharChar">
    <w:name w:val="Знак Char Char Char"/>
    <w:basedOn w:val="Normal"/>
    <w:uiPriority w:val="99"/>
    <w:semiHidden/>
    <w:rsid w:val="00E147AF"/>
    <w:pPr>
      <w:spacing w:after="160" w:line="240" w:lineRule="exact"/>
    </w:pPr>
    <w:rPr>
      <w:rFonts w:ascii="Times New Roman" w:hAnsi="Times New Roman" w:cs="Arial"/>
      <w:sz w:val="20"/>
      <w:lang w:val="de-DE" w:eastAsia="de-CH"/>
    </w:rPr>
  </w:style>
  <w:style w:type="paragraph" w:customStyle="1" w:styleId="17">
    <w:name w:val="Розд_1"/>
    <w:basedOn w:val="Heading1"/>
    <w:uiPriority w:val="99"/>
    <w:rsid w:val="00E147AF"/>
    <w:pPr>
      <w:spacing w:line="360" w:lineRule="auto"/>
    </w:pPr>
    <w:rPr>
      <w:szCs w:val="28"/>
    </w:rPr>
  </w:style>
  <w:style w:type="paragraph" w:customStyle="1" w:styleId="111">
    <w:name w:val="Розд_1.1"/>
    <w:basedOn w:val="Heading2"/>
    <w:uiPriority w:val="99"/>
    <w:rsid w:val="00E147AF"/>
    <w:pPr>
      <w:spacing w:line="360" w:lineRule="auto"/>
      <w:ind w:firstLine="539"/>
      <w:jc w:val="both"/>
    </w:pPr>
    <w:rPr>
      <w:i w:val="0"/>
      <w:sz w:val="28"/>
      <w:szCs w:val="28"/>
      <w:lang w:val="uk-UA"/>
    </w:rPr>
  </w:style>
  <w:style w:type="paragraph" w:customStyle="1" w:styleId="1110">
    <w:name w:val="Розд_1.1.1_"/>
    <w:basedOn w:val="Normal"/>
    <w:uiPriority w:val="99"/>
    <w:rsid w:val="00E147AF"/>
    <w:pPr>
      <w:keepNext/>
      <w:spacing w:line="360" w:lineRule="auto"/>
      <w:ind w:firstLine="539"/>
      <w:jc w:val="both"/>
      <w:outlineLvl w:val="2"/>
    </w:pPr>
    <w:rPr>
      <w:rFonts w:ascii="Times New Roman" w:hAnsi="Times New Roman"/>
    </w:rPr>
  </w:style>
  <w:style w:type="paragraph" w:styleId="HTMLAddress">
    <w:name w:val="HTML Address"/>
    <w:basedOn w:val="Normal"/>
    <w:link w:val="HTMLAddressChar"/>
    <w:uiPriority w:val="99"/>
    <w:semiHidden/>
    <w:rsid w:val="00E147AF"/>
    <w:rPr>
      <w:i/>
      <w:iCs/>
    </w:rPr>
  </w:style>
  <w:style w:type="character" w:customStyle="1" w:styleId="HTMLAddressChar">
    <w:name w:val="HTML Address Char"/>
    <w:basedOn w:val="DefaultParagraphFont"/>
    <w:link w:val="HTMLAddress"/>
    <w:uiPriority w:val="99"/>
    <w:semiHidden/>
    <w:locked/>
    <w:rsid w:val="00591A62"/>
    <w:rPr>
      <w:rFonts w:ascii="Arial" w:hAnsi="Arial" w:cs="Times New Roman"/>
      <w:i/>
      <w:iCs/>
      <w:sz w:val="20"/>
      <w:szCs w:val="20"/>
      <w:lang w:val="uk-UA"/>
    </w:rPr>
  </w:style>
  <w:style w:type="paragraph" w:styleId="EnvelopeAddress">
    <w:name w:val="envelope address"/>
    <w:basedOn w:val="Normal"/>
    <w:uiPriority w:val="99"/>
    <w:semiHidden/>
    <w:rsid w:val="00E147AF"/>
    <w:pPr>
      <w:framePr w:w="7920" w:h="1980" w:hRule="exact" w:hSpace="180" w:wrap="auto" w:hAnchor="page" w:xAlign="center" w:yAlign="bottom"/>
      <w:ind w:left="2880"/>
    </w:pPr>
    <w:rPr>
      <w:rFonts w:cs="Arial"/>
      <w:sz w:val="24"/>
      <w:szCs w:val="24"/>
    </w:rPr>
  </w:style>
  <w:style w:type="character" w:styleId="HTMLAcronym">
    <w:name w:val="HTML Acronym"/>
    <w:basedOn w:val="DefaultParagraphFont"/>
    <w:uiPriority w:val="99"/>
    <w:semiHidden/>
    <w:rsid w:val="00E147AF"/>
    <w:rPr>
      <w:rFonts w:cs="Times New Roman"/>
    </w:rPr>
  </w:style>
  <w:style w:type="character" w:styleId="Emphasis">
    <w:name w:val="Emphasis"/>
    <w:basedOn w:val="DefaultParagraphFont"/>
    <w:uiPriority w:val="99"/>
    <w:qFormat/>
    <w:rsid w:val="00E147AF"/>
    <w:rPr>
      <w:rFonts w:cs="Times New Roman"/>
      <w:i/>
    </w:rPr>
  </w:style>
  <w:style w:type="character" w:styleId="Hyperlink">
    <w:name w:val="Hyperlink"/>
    <w:basedOn w:val="DefaultParagraphFont"/>
    <w:uiPriority w:val="99"/>
    <w:semiHidden/>
    <w:rsid w:val="00E147AF"/>
    <w:rPr>
      <w:rFonts w:cs="Times New Roman"/>
      <w:color w:val="0000FF"/>
      <w:u w:val="single"/>
    </w:rPr>
  </w:style>
  <w:style w:type="paragraph" w:styleId="Date">
    <w:name w:val="Date"/>
    <w:basedOn w:val="Normal"/>
    <w:next w:val="Normal"/>
    <w:link w:val="DateChar"/>
    <w:uiPriority w:val="99"/>
    <w:semiHidden/>
    <w:rsid w:val="00E147AF"/>
  </w:style>
  <w:style w:type="character" w:customStyle="1" w:styleId="DateChar">
    <w:name w:val="Date Char"/>
    <w:basedOn w:val="DefaultParagraphFont"/>
    <w:link w:val="Date"/>
    <w:uiPriority w:val="99"/>
    <w:semiHidden/>
    <w:locked/>
    <w:rsid w:val="00591A62"/>
    <w:rPr>
      <w:rFonts w:ascii="Arial" w:hAnsi="Arial" w:cs="Times New Roman"/>
      <w:sz w:val="20"/>
      <w:szCs w:val="20"/>
      <w:lang w:val="uk-UA"/>
    </w:rPr>
  </w:style>
  <w:style w:type="paragraph" w:styleId="NoteHeading">
    <w:name w:val="Note Heading"/>
    <w:basedOn w:val="Normal"/>
    <w:next w:val="Normal"/>
    <w:link w:val="NoteHeadingChar"/>
    <w:uiPriority w:val="99"/>
    <w:semiHidden/>
    <w:rsid w:val="00E147AF"/>
  </w:style>
  <w:style w:type="character" w:customStyle="1" w:styleId="NoteHeadingChar">
    <w:name w:val="Note Heading Char"/>
    <w:basedOn w:val="DefaultParagraphFont"/>
    <w:link w:val="NoteHeading"/>
    <w:uiPriority w:val="99"/>
    <w:semiHidden/>
    <w:locked/>
    <w:rsid w:val="00591A62"/>
    <w:rPr>
      <w:rFonts w:ascii="Arial" w:hAnsi="Arial" w:cs="Times New Roman"/>
      <w:sz w:val="20"/>
      <w:szCs w:val="20"/>
      <w:lang w:val="uk-UA"/>
    </w:rPr>
  </w:style>
  <w:style w:type="character" w:styleId="HTMLKeyboard">
    <w:name w:val="HTML Keyboard"/>
    <w:basedOn w:val="DefaultParagraphFont"/>
    <w:uiPriority w:val="99"/>
    <w:semiHidden/>
    <w:rsid w:val="00E147AF"/>
    <w:rPr>
      <w:rFonts w:ascii="Courier New" w:hAnsi="Courier New" w:cs="Times New Roman"/>
      <w:sz w:val="20"/>
    </w:rPr>
  </w:style>
  <w:style w:type="character" w:styleId="HTMLCode">
    <w:name w:val="HTML Code"/>
    <w:basedOn w:val="DefaultParagraphFont"/>
    <w:uiPriority w:val="99"/>
    <w:semiHidden/>
    <w:rsid w:val="00E147AF"/>
    <w:rPr>
      <w:rFonts w:ascii="Courier New" w:hAnsi="Courier New" w:cs="Times New Roman"/>
      <w:sz w:val="20"/>
    </w:rPr>
  </w:style>
  <w:style w:type="paragraph" w:styleId="BodyTextFirstIndent">
    <w:name w:val="Body Text First Indent"/>
    <w:basedOn w:val="BodyText"/>
    <w:link w:val="BodyTextFirstIndentChar"/>
    <w:uiPriority w:val="99"/>
    <w:semiHidden/>
    <w:rsid w:val="00E147AF"/>
    <w:pPr>
      <w:spacing w:after="120"/>
      <w:ind w:firstLine="210"/>
    </w:pPr>
    <w:rPr>
      <w:rFonts w:ascii="Arial" w:hAnsi="Arial" w:cs="Times New Roman"/>
      <w:sz w:val="28"/>
      <w:lang w:val="uk-UA" w:eastAsia="ru-RU"/>
    </w:rPr>
  </w:style>
  <w:style w:type="character" w:customStyle="1" w:styleId="BodyTextFirstIndentChar">
    <w:name w:val="Body Text First Indent Char"/>
    <w:basedOn w:val="BodyTextChar"/>
    <w:link w:val="BodyTextFirstIndent"/>
    <w:uiPriority w:val="99"/>
    <w:semiHidden/>
    <w:locked/>
    <w:rsid w:val="00591A62"/>
  </w:style>
  <w:style w:type="paragraph" w:styleId="BodyTextFirstIndent2">
    <w:name w:val="Body Text First Indent 2"/>
    <w:basedOn w:val="BodyTextIndent"/>
    <w:link w:val="BodyTextFirstIndent2Char"/>
    <w:uiPriority w:val="99"/>
    <w:semiHidden/>
    <w:rsid w:val="00E147AF"/>
    <w:pPr>
      <w:ind w:firstLine="210"/>
    </w:pPr>
  </w:style>
  <w:style w:type="character" w:customStyle="1" w:styleId="BodyTextFirstIndent2Char">
    <w:name w:val="Body Text First Indent 2 Char"/>
    <w:basedOn w:val="BodyTextIndentChar"/>
    <w:link w:val="BodyTextFirstIndent2"/>
    <w:uiPriority w:val="99"/>
    <w:semiHidden/>
    <w:locked/>
    <w:rsid w:val="00591A62"/>
  </w:style>
  <w:style w:type="paragraph" w:styleId="ListBullet">
    <w:name w:val="List Bullet"/>
    <w:basedOn w:val="Normal"/>
    <w:uiPriority w:val="99"/>
    <w:semiHidden/>
    <w:rsid w:val="00E147AF"/>
    <w:pPr>
      <w:numPr>
        <w:numId w:val="1"/>
      </w:numPr>
    </w:pPr>
  </w:style>
  <w:style w:type="paragraph" w:styleId="ListBullet2">
    <w:name w:val="List Bullet 2"/>
    <w:basedOn w:val="Normal"/>
    <w:uiPriority w:val="99"/>
    <w:semiHidden/>
    <w:rsid w:val="00E147AF"/>
    <w:pPr>
      <w:numPr>
        <w:numId w:val="2"/>
      </w:numPr>
    </w:pPr>
  </w:style>
  <w:style w:type="paragraph" w:styleId="ListBullet3">
    <w:name w:val="List Bullet 3"/>
    <w:basedOn w:val="Normal"/>
    <w:uiPriority w:val="99"/>
    <w:semiHidden/>
    <w:rsid w:val="00E147AF"/>
    <w:pPr>
      <w:numPr>
        <w:numId w:val="3"/>
      </w:numPr>
    </w:pPr>
  </w:style>
  <w:style w:type="paragraph" w:styleId="ListBullet4">
    <w:name w:val="List Bullet 4"/>
    <w:basedOn w:val="Normal"/>
    <w:uiPriority w:val="99"/>
    <w:semiHidden/>
    <w:rsid w:val="00E147AF"/>
    <w:pPr>
      <w:numPr>
        <w:numId w:val="4"/>
      </w:numPr>
    </w:pPr>
  </w:style>
  <w:style w:type="paragraph" w:styleId="ListBullet5">
    <w:name w:val="List Bullet 5"/>
    <w:basedOn w:val="Normal"/>
    <w:uiPriority w:val="99"/>
    <w:semiHidden/>
    <w:rsid w:val="00E147AF"/>
    <w:pPr>
      <w:numPr>
        <w:numId w:val="5"/>
      </w:numPr>
    </w:pPr>
  </w:style>
  <w:style w:type="character" w:styleId="LineNumber">
    <w:name w:val="line number"/>
    <w:basedOn w:val="DefaultParagraphFont"/>
    <w:uiPriority w:val="99"/>
    <w:semiHidden/>
    <w:rsid w:val="00E147AF"/>
    <w:rPr>
      <w:rFonts w:cs="Times New Roman"/>
    </w:rPr>
  </w:style>
  <w:style w:type="paragraph" w:styleId="ListNumber">
    <w:name w:val="List Number"/>
    <w:basedOn w:val="Normal"/>
    <w:uiPriority w:val="99"/>
    <w:semiHidden/>
    <w:rsid w:val="00E147AF"/>
    <w:pPr>
      <w:numPr>
        <w:numId w:val="6"/>
      </w:numPr>
    </w:pPr>
  </w:style>
  <w:style w:type="paragraph" w:styleId="ListNumber2">
    <w:name w:val="List Number 2"/>
    <w:basedOn w:val="Normal"/>
    <w:uiPriority w:val="99"/>
    <w:semiHidden/>
    <w:rsid w:val="00E147AF"/>
    <w:pPr>
      <w:numPr>
        <w:numId w:val="7"/>
      </w:numPr>
    </w:pPr>
  </w:style>
  <w:style w:type="paragraph" w:styleId="ListNumber3">
    <w:name w:val="List Number 3"/>
    <w:basedOn w:val="Normal"/>
    <w:uiPriority w:val="99"/>
    <w:semiHidden/>
    <w:rsid w:val="00E147AF"/>
    <w:pPr>
      <w:numPr>
        <w:numId w:val="8"/>
      </w:numPr>
    </w:pPr>
  </w:style>
  <w:style w:type="paragraph" w:styleId="ListNumber4">
    <w:name w:val="List Number 4"/>
    <w:basedOn w:val="Normal"/>
    <w:uiPriority w:val="99"/>
    <w:semiHidden/>
    <w:rsid w:val="00E147AF"/>
    <w:pPr>
      <w:numPr>
        <w:numId w:val="9"/>
      </w:numPr>
    </w:pPr>
  </w:style>
  <w:style w:type="paragraph" w:styleId="ListNumber5">
    <w:name w:val="List Number 5"/>
    <w:basedOn w:val="Normal"/>
    <w:uiPriority w:val="99"/>
    <w:semiHidden/>
    <w:rsid w:val="00E147AF"/>
    <w:pPr>
      <w:numPr>
        <w:numId w:val="10"/>
      </w:numPr>
    </w:pPr>
  </w:style>
  <w:style w:type="character" w:styleId="HTMLSample">
    <w:name w:val="HTML Sample"/>
    <w:basedOn w:val="DefaultParagraphFont"/>
    <w:uiPriority w:val="99"/>
    <w:semiHidden/>
    <w:rsid w:val="00E147AF"/>
    <w:rPr>
      <w:rFonts w:ascii="Courier New" w:hAnsi="Courier New" w:cs="Times New Roman"/>
    </w:rPr>
  </w:style>
  <w:style w:type="paragraph" w:styleId="EnvelopeReturn">
    <w:name w:val="envelope return"/>
    <w:basedOn w:val="Normal"/>
    <w:uiPriority w:val="99"/>
    <w:semiHidden/>
    <w:rsid w:val="00E147AF"/>
    <w:rPr>
      <w:rFonts w:cs="Arial"/>
      <w:sz w:val="20"/>
    </w:rPr>
  </w:style>
  <w:style w:type="paragraph" w:styleId="NormalIndent">
    <w:name w:val="Normal Indent"/>
    <w:basedOn w:val="Normal"/>
    <w:uiPriority w:val="99"/>
    <w:semiHidden/>
    <w:rsid w:val="00E147AF"/>
    <w:pPr>
      <w:ind w:left="708"/>
    </w:pPr>
  </w:style>
  <w:style w:type="character" w:styleId="HTMLDefinition">
    <w:name w:val="HTML Definition"/>
    <w:basedOn w:val="DefaultParagraphFont"/>
    <w:uiPriority w:val="99"/>
    <w:semiHidden/>
    <w:rsid w:val="00E147AF"/>
    <w:rPr>
      <w:rFonts w:cs="Times New Roman"/>
      <w:i/>
    </w:rPr>
  </w:style>
  <w:style w:type="character" w:styleId="HTMLVariable">
    <w:name w:val="HTML Variable"/>
    <w:basedOn w:val="DefaultParagraphFont"/>
    <w:uiPriority w:val="99"/>
    <w:semiHidden/>
    <w:rsid w:val="00E147AF"/>
    <w:rPr>
      <w:rFonts w:cs="Times New Roman"/>
      <w:i/>
    </w:rPr>
  </w:style>
  <w:style w:type="character" w:styleId="HTMLTypewriter">
    <w:name w:val="HTML Typewriter"/>
    <w:basedOn w:val="DefaultParagraphFont"/>
    <w:uiPriority w:val="99"/>
    <w:semiHidden/>
    <w:rsid w:val="00E147AF"/>
    <w:rPr>
      <w:rFonts w:ascii="Courier New" w:hAnsi="Courier New" w:cs="Times New Roman"/>
      <w:sz w:val="20"/>
    </w:rPr>
  </w:style>
  <w:style w:type="paragraph" w:styleId="Signature">
    <w:name w:val="Signature"/>
    <w:basedOn w:val="Normal"/>
    <w:link w:val="SignatureChar"/>
    <w:uiPriority w:val="99"/>
    <w:semiHidden/>
    <w:rsid w:val="00E147AF"/>
    <w:pPr>
      <w:ind w:left="4252"/>
    </w:pPr>
  </w:style>
  <w:style w:type="character" w:customStyle="1" w:styleId="SignatureChar">
    <w:name w:val="Signature Char"/>
    <w:basedOn w:val="DefaultParagraphFont"/>
    <w:link w:val="Signature"/>
    <w:uiPriority w:val="99"/>
    <w:semiHidden/>
    <w:locked/>
    <w:rsid w:val="00591A62"/>
    <w:rPr>
      <w:rFonts w:ascii="Arial" w:hAnsi="Arial" w:cs="Times New Roman"/>
      <w:sz w:val="20"/>
      <w:szCs w:val="20"/>
      <w:lang w:val="uk-UA"/>
    </w:rPr>
  </w:style>
  <w:style w:type="paragraph" w:styleId="Salutation">
    <w:name w:val="Salutation"/>
    <w:basedOn w:val="Normal"/>
    <w:next w:val="Normal"/>
    <w:link w:val="SalutationChar"/>
    <w:uiPriority w:val="99"/>
    <w:semiHidden/>
    <w:rsid w:val="00E147AF"/>
  </w:style>
  <w:style w:type="character" w:customStyle="1" w:styleId="SalutationChar">
    <w:name w:val="Salutation Char"/>
    <w:basedOn w:val="DefaultParagraphFont"/>
    <w:link w:val="Salutation"/>
    <w:uiPriority w:val="99"/>
    <w:semiHidden/>
    <w:locked/>
    <w:rsid w:val="00591A62"/>
    <w:rPr>
      <w:rFonts w:ascii="Arial" w:hAnsi="Arial" w:cs="Times New Roman"/>
      <w:sz w:val="20"/>
      <w:szCs w:val="20"/>
      <w:lang w:val="uk-UA"/>
    </w:rPr>
  </w:style>
  <w:style w:type="paragraph" w:styleId="ListContinue">
    <w:name w:val="List Continue"/>
    <w:basedOn w:val="Normal"/>
    <w:uiPriority w:val="99"/>
    <w:semiHidden/>
    <w:rsid w:val="00E147AF"/>
    <w:pPr>
      <w:spacing w:after="120"/>
      <w:ind w:left="283"/>
    </w:pPr>
  </w:style>
  <w:style w:type="paragraph" w:styleId="ListContinue2">
    <w:name w:val="List Continue 2"/>
    <w:basedOn w:val="Normal"/>
    <w:uiPriority w:val="99"/>
    <w:semiHidden/>
    <w:rsid w:val="00E147AF"/>
    <w:pPr>
      <w:spacing w:after="120"/>
      <w:ind w:left="566"/>
    </w:pPr>
  </w:style>
  <w:style w:type="paragraph" w:styleId="ListContinue3">
    <w:name w:val="List Continue 3"/>
    <w:basedOn w:val="Normal"/>
    <w:uiPriority w:val="99"/>
    <w:semiHidden/>
    <w:rsid w:val="00E147AF"/>
    <w:pPr>
      <w:spacing w:after="120"/>
      <w:ind w:left="849"/>
    </w:pPr>
  </w:style>
  <w:style w:type="paragraph" w:styleId="ListContinue4">
    <w:name w:val="List Continue 4"/>
    <w:basedOn w:val="Normal"/>
    <w:uiPriority w:val="99"/>
    <w:semiHidden/>
    <w:rsid w:val="00E147AF"/>
    <w:pPr>
      <w:spacing w:after="120"/>
      <w:ind w:left="1132"/>
    </w:pPr>
  </w:style>
  <w:style w:type="paragraph" w:styleId="ListContinue5">
    <w:name w:val="List Continue 5"/>
    <w:basedOn w:val="Normal"/>
    <w:uiPriority w:val="99"/>
    <w:semiHidden/>
    <w:rsid w:val="00E147AF"/>
    <w:pPr>
      <w:spacing w:after="120"/>
      <w:ind w:left="1415"/>
    </w:pPr>
  </w:style>
  <w:style w:type="character" w:styleId="FollowedHyperlink">
    <w:name w:val="FollowedHyperlink"/>
    <w:basedOn w:val="DefaultParagraphFont"/>
    <w:uiPriority w:val="99"/>
    <w:semiHidden/>
    <w:rsid w:val="00E147AF"/>
    <w:rPr>
      <w:rFonts w:cs="Times New Roman"/>
      <w:color w:val="800080"/>
      <w:u w:val="single"/>
    </w:rPr>
  </w:style>
  <w:style w:type="paragraph" w:styleId="Closing">
    <w:name w:val="Closing"/>
    <w:basedOn w:val="Normal"/>
    <w:link w:val="ClosingChar"/>
    <w:uiPriority w:val="99"/>
    <w:semiHidden/>
    <w:rsid w:val="00E147AF"/>
    <w:pPr>
      <w:ind w:left="4252"/>
    </w:pPr>
  </w:style>
  <w:style w:type="character" w:customStyle="1" w:styleId="ClosingChar">
    <w:name w:val="Closing Char"/>
    <w:basedOn w:val="DefaultParagraphFont"/>
    <w:link w:val="Closing"/>
    <w:uiPriority w:val="99"/>
    <w:semiHidden/>
    <w:locked/>
    <w:rsid w:val="00591A62"/>
    <w:rPr>
      <w:rFonts w:ascii="Arial" w:hAnsi="Arial" w:cs="Times New Roman"/>
      <w:sz w:val="20"/>
      <w:szCs w:val="20"/>
      <w:lang w:val="uk-UA"/>
    </w:rPr>
  </w:style>
  <w:style w:type="paragraph" w:styleId="List">
    <w:name w:val="List"/>
    <w:basedOn w:val="Normal"/>
    <w:uiPriority w:val="99"/>
    <w:semiHidden/>
    <w:rsid w:val="00E147AF"/>
    <w:pPr>
      <w:ind w:left="283" w:hanging="283"/>
    </w:pPr>
  </w:style>
  <w:style w:type="paragraph" w:styleId="List2">
    <w:name w:val="List 2"/>
    <w:basedOn w:val="Normal"/>
    <w:uiPriority w:val="99"/>
    <w:semiHidden/>
    <w:rsid w:val="00E147AF"/>
    <w:pPr>
      <w:ind w:left="566" w:hanging="283"/>
    </w:pPr>
  </w:style>
  <w:style w:type="paragraph" w:styleId="List3">
    <w:name w:val="List 3"/>
    <w:basedOn w:val="Normal"/>
    <w:uiPriority w:val="99"/>
    <w:semiHidden/>
    <w:rsid w:val="00E147AF"/>
    <w:pPr>
      <w:ind w:left="849" w:hanging="283"/>
    </w:pPr>
  </w:style>
  <w:style w:type="paragraph" w:styleId="List4">
    <w:name w:val="List 4"/>
    <w:basedOn w:val="Normal"/>
    <w:uiPriority w:val="99"/>
    <w:semiHidden/>
    <w:rsid w:val="00E147AF"/>
    <w:pPr>
      <w:ind w:left="1132" w:hanging="283"/>
    </w:pPr>
  </w:style>
  <w:style w:type="paragraph" w:styleId="List5">
    <w:name w:val="List 5"/>
    <w:basedOn w:val="Normal"/>
    <w:uiPriority w:val="99"/>
    <w:semiHidden/>
    <w:rsid w:val="00E147AF"/>
    <w:pPr>
      <w:ind w:left="1415" w:hanging="283"/>
    </w:pPr>
  </w:style>
  <w:style w:type="character" w:styleId="Strong">
    <w:name w:val="Strong"/>
    <w:basedOn w:val="DefaultParagraphFont"/>
    <w:uiPriority w:val="99"/>
    <w:qFormat/>
    <w:rsid w:val="00E147AF"/>
    <w:rPr>
      <w:rFonts w:cs="Times New Roman"/>
      <w:b/>
    </w:rPr>
  </w:style>
  <w:style w:type="paragraph" w:styleId="PlainText">
    <w:name w:val="Plain Text"/>
    <w:basedOn w:val="Normal"/>
    <w:link w:val="PlainTextChar"/>
    <w:uiPriority w:val="99"/>
    <w:semiHidden/>
    <w:rsid w:val="00E147AF"/>
    <w:rPr>
      <w:rFonts w:ascii="Courier New" w:hAnsi="Courier New" w:cs="Courier New"/>
      <w:sz w:val="20"/>
    </w:rPr>
  </w:style>
  <w:style w:type="character" w:customStyle="1" w:styleId="PlainTextChar">
    <w:name w:val="Plain Text Char"/>
    <w:basedOn w:val="DefaultParagraphFont"/>
    <w:link w:val="PlainText"/>
    <w:uiPriority w:val="99"/>
    <w:semiHidden/>
    <w:locked/>
    <w:rsid w:val="00591A62"/>
    <w:rPr>
      <w:rFonts w:ascii="Courier New" w:hAnsi="Courier New" w:cs="Courier New"/>
      <w:sz w:val="20"/>
      <w:szCs w:val="20"/>
      <w:lang w:val="uk-UA"/>
    </w:rPr>
  </w:style>
  <w:style w:type="paragraph" w:styleId="BlockText">
    <w:name w:val="Block Text"/>
    <w:basedOn w:val="Normal"/>
    <w:uiPriority w:val="99"/>
    <w:semiHidden/>
    <w:rsid w:val="00E147AF"/>
    <w:pPr>
      <w:spacing w:after="120"/>
      <w:ind w:left="1440" w:right="1440"/>
    </w:pPr>
  </w:style>
  <w:style w:type="character" w:styleId="HTMLCite">
    <w:name w:val="HTML Cite"/>
    <w:basedOn w:val="DefaultParagraphFont"/>
    <w:uiPriority w:val="99"/>
    <w:semiHidden/>
    <w:rsid w:val="00E147AF"/>
    <w:rPr>
      <w:rFonts w:cs="Times New Roman"/>
      <w:i/>
    </w:rPr>
  </w:style>
  <w:style w:type="paragraph" w:styleId="MessageHeader">
    <w:name w:val="Message Header"/>
    <w:basedOn w:val="Normal"/>
    <w:link w:val="MessageHeaderChar"/>
    <w:uiPriority w:val="99"/>
    <w:semiHidden/>
    <w:rsid w:val="00E147A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591A62"/>
    <w:rPr>
      <w:rFonts w:ascii="Cambria" w:hAnsi="Cambria" w:cs="Times New Roman"/>
      <w:sz w:val="24"/>
      <w:szCs w:val="24"/>
      <w:shd w:val="pct20" w:color="auto" w:fill="auto"/>
      <w:lang w:val="uk-UA"/>
    </w:rPr>
  </w:style>
  <w:style w:type="paragraph" w:styleId="E-mailSignature">
    <w:name w:val="E-mail Signature"/>
    <w:basedOn w:val="Normal"/>
    <w:link w:val="E-mailSignatureChar"/>
    <w:uiPriority w:val="99"/>
    <w:semiHidden/>
    <w:rsid w:val="00E147AF"/>
  </w:style>
  <w:style w:type="character" w:customStyle="1" w:styleId="E-mailSignatureChar">
    <w:name w:val="E-mail Signature Char"/>
    <w:basedOn w:val="DefaultParagraphFont"/>
    <w:link w:val="E-mailSignature"/>
    <w:uiPriority w:val="99"/>
    <w:semiHidden/>
    <w:locked/>
    <w:rsid w:val="00591A62"/>
    <w:rPr>
      <w:rFonts w:ascii="Arial" w:hAnsi="Arial" w:cs="Times New Roman"/>
      <w:sz w:val="20"/>
      <w:szCs w:val="20"/>
      <w:lang w:val="uk-UA"/>
    </w:rPr>
  </w:style>
  <w:style w:type="paragraph" w:styleId="TOC2">
    <w:name w:val="toc 2"/>
    <w:basedOn w:val="Normal"/>
    <w:next w:val="Normal"/>
    <w:autoRedefine/>
    <w:uiPriority w:val="99"/>
    <w:semiHidden/>
    <w:rsid w:val="00E147AF"/>
    <w:pPr>
      <w:tabs>
        <w:tab w:val="right" w:leader="dot" w:pos="9380"/>
      </w:tabs>
      <w:spacing w:line="360" w:lineRule="auto"/>
      <w:ind w:left="280" w:right="814"/>
    </w:pPr>
    <w:rPr>
      <w:rFonts w:ascii="Times New Roman" w:hAnsi="Times New Roman"/>
      <w:b/>
      <w:noProof/>
      <w:szCs w:val="28"/>
    </w:rPr>
  </w:style>
  <w:style w:type="paragraph" w:styleId="TOC3">
    <w:name w:val="toc 3"/>
    <w:basedOn w:val="Normal"/>
    <w:next w:val="Normal"/>
    <w:autoRedefine/>
    <w:uiPriority w:val="99"/>
    <w:semiHidden/>
    <w:rsid w:val="00E147AF"/>
    <w:pPr>
      <w:tabs>
        <w:tab w:val="right" w:leader="dot" w:pos="9380"/>
      </w:tabs>
      <w:spacing w:line="360" w:lineRule="auto"/>
      <w:ind w:left="1260" w:right="814" w:hanging="700"/>
    </w:pPr>
  </w:style>
  <w:style w:type="paragraph" w:customStyle="1" w:styleId="Tableheading">
    <w:name w:val="Table heading"/>
    <w:basedOn w:val="Heading2"/>
    <w:uiPriority w:val="99"/>
    <w:semiHidden/>
    <w:rsid w:val="00E147AF"/>
    <w:pPr>
      <w:jc w:val="right"/>
    </w:pPr>
    <w:rPr>
      <w:b w:val="0"/>
      <w:i w:val="0"/>
      <w:sz w:val="22"/>
      <w:szCs w:val="24"/>
      <w:lang w:val="uk-UA"/>
    </w:rPr>
  </w:style>
  <w:style w:type="character" w:customStyle="1" w:styleId="Xref">
    <w:name w:val="Xref"/>
    <w:uiPriority w:val="99"/>
    <w:semiHidden/>
    <w:rsid w:val="00E147AF"/>
    <w:rPr>
      <w:i/>
      <w:u w:val="single"/>
    </w:rPr>
  </w:style>
  <w:style w:type="paragraph" w:customStyle="1" w:styleId="a1">
    <w:name w:val="Графік"/>
    <w:basedOn w:val="Heading3"/>
    <w:next w:val="Heading3"/>
    <w:uiPriority w:val="99"/>
    <w:semiHidden/>
    <w:rsid w:val="00E147AF"/>
    <w:pPr>
      <w:spacing w:before="0" w:after="0"/>
      <w:jc w:val="center"/>
    </w:pPr>
    <w:rPr>
      <w:rFonts w:ascii="Times New Roman" w:hAnsi="Times New Roman"/>
      <w:bCs w:val="0"/>
      <w:sz w:val="24"/>
      <w:lang w:eastAsia="en-US"/>
    </w:rPr>
  </w:style>
  <w:style w:type="paragraph" w:customStyle="1" w:styleId="a2">
    <w:name w:val="Діаграма"/>
    <w:basedOn w:val="Heading4"/>
    <w:next w:val="Heading4"/>
    <w:uiPriority w:val="99"/>
    <w:semiHidden/>
    <w:rsid w:val="00E147AF"/>
    <w:rPr>
      <w:b/>
      <w:bCs/>
      <w:i w:val="0"/>
      <w:noProof w:val="0"/>
      <w:szCs w:val="28"/>
      <w:lang w:val="uk-UA" w:eastAsia="en-US"/>
    </w:rPr>
  </w:style>
  <w:style w:type="character" w:customStyle="1" w:styleId="a3">
    <w:name w:val="Діаграма Знак"/>
    <w:uiPriority w:val="99"/>
    <w:rsid w:val="00E147AF"/>
    <w:rPr>
      <w:b/>
      <w:sz w:val="28"/>
      <w:lang w:val="uk-UA" w:eastAsia="en-US"/>
    </w:rPr>
  </w:style>
  <w:style w:type="paragraph" w:customStyle="1" w:styleId="a4">
    <w:name w:val="Таблица"/>
    <w:basedOn w:val="Heading5"/>
    <w:next w:val="Heading5"/>
    <w:uiPriority w:val="99"/>
    <w:semiHidden/>
    <w:rsid w:val="00E147AF"/>
    <w:pPr>
      <w:keepNext w:val="0"/>
    </w:pPr>
    <w:rPr>
      <w:b/>
      <w:bCs/>
      <w:i w:val="0"/>
      <w:iCs/>
      <w:sz w:val="24"/>
      <w:szCs w:val="26"/>
      <w:lang w:eastAsia="en-US"/>
    </w:rPr>
  </w:style>
  <w:style w:type="paragraph" w:customStyle="1" w:styleId="2">
    <w:name w:val="МЕНЮ2"/>
    <w:basedOn w:val="Normal"/>
    <w:uiPriority w:val="99"/>
    <w:semiHidden/>
    <w:rsid w:val="00E147AF"/>
    <w:pPr>
      <w:numPr>
        <w:numId w:val="41"/>
      </w:numPr>
      <w:shd w:val="pct5" w:color="auto" w:fill="FFFFFF"/>
      <w:jc w:val="both"/>
    </w:pPr>
    <w:rPr>
      <w:b/>
      <w:i/>
    </w:rPr>
  </w:style>
  <w:style w:type="paragraph" w:customStyle="1" w:styleId="a5">
    <w:name w:val="Динай моно"/>
    <w:basedOn w:val="Normal"/>
    <w:uiPriority w:val="99"/>
    <w:semiHidden/>
    <w:rsid w:val="00E147AF"/>
    <w:rPr>
      <w:rFonts w:ascii="Courier New" w:hAnsi="Courier New"/>
      <w:sz w:val="18"/>
    </w:rPr>
  </w:style>
  <w:style w:type="paragraph" w:customStyle="1" w:styleId="60">
    <w:name w:val="заголовок 6"/>
    <w:basedOn w:val="Normal"/>
    <w:next w:val="Normal"/>
    <w:uiPriority w:val="99"/>
    <w:semiHidden/>
    <w:rsid w:val="00E147AF"/>
    <w:pPr>
      <w:keepNext/>
      <w:spacing w:before="40" w:line="260" w:lineRule="auto"/>
      <w:jc w:val="center"/>
    </w:pPr>
    <w:rPr>
      <w:rFonts w:ascii="Times New Roman" w:hAnsi="Times New Roman"/>
      <w:b/>
    </w:rPr>
  </w:style>
  <w:style w:type="paragraph" w:customStyle="1" w:styleId="a6">
    <w:name w:val="Îáû÷íûé"/>
    <w:uiPriority w:val="99"/>
    <w:semiHidden/>
    <w:rsid w:val="00E147AF"/>
    <w:pPr>
      <w:widowControl w:val="0"/>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rsid w:val="00E147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A62"/>
    <w:rPr>
      <w:rFonts w:cs="Times New Roman"/>
      <w:sz w:val="2"/>
      <w:lang w:val="uk-UA"/>
    </w:rPr>
  </w:style>
  <w:style w:type="paragraph" w:styleId="ListParagraph">
    <w:name w:val="List Paragraph"/>
    <w:basedOn w:val="Normal"/>
    <w:uiPriority w:val="99"/>
    <w:qFormat/>
    <w:rsid w:val="00E147AF"/>
    <w:pPr>
      <w:spacing w:after="200" w:line="276" w:lineRule="auto"/>
      <w:ind w:left="720"/>
      <w:contextualSpacing/>
    </w:pPr>
    <w:rPr>
      <w:rFonts w:ascii="Calibri" w:hAnsi="Calibri"/>
      <w:sz w:val="22"/>
      <w:szCs w:val="22"/>
      <w:lang w:val="ru-RU"/>
    </w:rPr>
  </w:style>
  <w:style w:type="character" w:customStyle="1" w:styleId="TitleofTables0">
    <w:name w:val="Title of Tables Знак Знак"/>
    <w:uiPriority w:val="99"/>
    <w:semiHidden/>
    <w:rsid w:val="00E147AF"/>
    <w:rPr>
      <w:rFonts w:ascii="Times New Roman" w:hAnsi="Times New Roman"/>
      <w:sz w:val="24"/>
      <w:lang w:val="uk-UA" w:eastAsia="ru-RU"/>
    </w:rPr>
  </w:style>
  <w:style w:type="paragraph" w:customStyle="1" w:styleId="1111">
    <w:name w:val="Розд_1.1.1.1"/>
    <w:basedOn w:val="Heading4"/>
    <w:uiPriority w:val="99"/>
    <w:semiHidden/>
    <w:rsid w:val="00E147AF"/>
    <w:pPr>
      <w:spacing w:line="360" w:lineRule="auto"/>
      <w:ind w:firstLine="539"/>
      <w:jc w:val="both"/>
    </w:pPr>
    <w:rPr>
      <w:i w:val="0"/>
      <w:sz w:val="28"/>
      <w:szCs w:val="28"/>
    </w:rPr>
  </w:style>
  <w:style w:type="paragraph" w:customStyle="1" w:styleId="11111">
    <w:name w:val="Розд_1.1.1.1.1"/>
    <w:basedOn w:val="Heading5"/>
    <w:next w:val="17"/>
    <w:uiPriority w:val="99"/>
    <w:semiHidden/>
    <w:rsid w:val="00E147AF"/>
    <w:pPr>
      <w:spacing w:line="360" w:lineRule="auto"/>
      <w:ind w:firstLine="539"/>
      <w:jc w:val="both"/>
    </w:pPr>
    <w:rPr>
      <w:bCs/>
      <w:i w:val="0"/>
      <w:szCs w:val="28"/>
    </w:rPr>
  </w:style>
  <w:style w:type="paragraph" w:styleId="TOC4">
    <w:name w:val="toc 4"/>
    <w:basedOn w:val="Normal"/>
    <w:next w:val="Normal"/>
    <w:autoRedefine/>
    <w:uiPriority w:val="99"/>
    <w:semiHidden/>
    <w:rsid w:val="00E147AF"/>
    <w:pPr>
      <w:ind w:left="840"/>
    </w:pPr>
  </w:style>
  <w:style w:type="paragraph" w:styleId="TOC5">
    <w:name w:val="toc 5"/>
    <w:basedOn w:val="Normal"/>
    <w:next w:val="Normal"/>
    <w:autoRedefine/>
    <w:uiPriority w:val="99"/>
    <w:semiHidden/>
    <w:rsid w:val="00E147AF"/>
    <w:pPr>
      <w:ind w:left="1120"/>
    </w:pPr>
  </w:style>
  <w:style w:type="paragraph" w:customStyle="1" w:styleId="H3">
    <w:name w:val="H3"/>
    <w:basedOn w:val="Normal"/>
    <w:next w:val="Normal"/>
    <w:uiPriority w:val="99"/>
    <w:semiHidden/>
    <w:rsid w:val="00E147AF"/>
    <w:pPr>
      <w:keepNext/>
      <w:widowControl w:val="0"/>
      <w:spacing w:before="100" w:after="100"/>
      <w:outlineLvl w:val="3"/>
    </w:pPr>
    <w:rPr>
      <w:rFonts w:ascii="Times New Roman" w:hAnsi="Times New Roman"/>
      <w:b/>
      <w:lang w:val="ru-RU"/>
    </w:rPr>
  </w:style>
  <w:style w:type="character" w:customStyle="1" w:styleId="Funote">
    <w:name w:val="Fußnote Знак"/>
    <w:aliases w:val="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Знак"/>
    <w:uiPriority w:val="99"/>
    <w:semiHidden/>
    <w:rsid w:val="00E147AF"/>
    <w:rPr>
      <w:lang w:val="ru-RU" w:eastAsia="ru-RU"/>
    </w:rPr>
  </w:style>
  <w:style w:type="paragraph" w:customStyle="1" w:styleId="210">
    <w:name w:val="21"/>
    <w:basedOn w:val="Normal"/>
    <w:uiPriority w:val="99"/>
    <w:semiHidden/>
    <w:rsid w:val="00E147AF"/>
    <w:pPr>
      <w:suppressAutoHyphens/>
      <w:spacing w:before="280" w:after="280" w:line="276" w:lineRule="auto"/>
      <w:jc w:val="both"/>
    </w:pPr>
    <w:rPr>
      <w:rFonts w:ascii="Calibri" w:hAnsi="Calibri" w:cs="Calibri"/>
      <w:sz w:val="20"/>
      <w:lang w:val="ru-RU" w:eastAsia="en-US"/>
    </w:rPr>
  </w:style>
  <w:style w:type="character" w:customStyle="1" w:styleId="50">
    <w:name w:val="Основной текст (5)"/>
    <w:uiPriority w:val="99"/>
    <w:rsid w:val="00E147AF"/>
    <w:rPr>
      <w:rFonts w:eastAsia="Arial Unicode MS"/>
      <w:sz w:val="24"/>
      <w:lang w:val="uk-UA" w:eastAsia="ru-RU"/>
    </w:rPr>
  </w:style>
  <w:style w:type="character" w:customStyle="1" w:styleId="70">
    <w:name w:val="Основной текст (7)"/>
    <w:uiPriority w:val="99"/>
    <w:rsid w:val="00E147AF"/>
    <w:rPr>
      <w:rFonts w:eastAsia="Arial Unicode MS"/>
      <w:i/>
      <w:sz w:val="24"/>
      <w:lang w:val="uk-UA" w:eastAsia="ru-RU"/>
    </w:rPr>
  </w:style>
  <w:style w:type="character" w:customStyle="1" w:styleId="80">
    <w:name w:val="Основной текст (8)"/>
    <w:uiPriority w:val="99"/>
    <w:rsid w:val="00E147AF"/>
    <w:rPr>
      <w:rFonts w:eastAsia="Arial Unicode MS"/>
      <w:i/>
      <w:sz w:val="24"/>
      <w:lang w:val="uk-UA" w:eastAsia="ru-RU"/>
    </w:rPr>
  </w:style>
  <w:style w:type="character" w:customStyle="1" w:styleId="71">
    <w:name w:val="Основной текст (7) + Не курсив"/>
    <w:basedOn w:val="70"/>
    <w:uiPriority w:val="99"/>
    <w:semiHidden/>
    <w:rsid w:val="00E147AF"/>
    <w:rPr>
      <w:rFonts w:cs="Times New Roman"/>
      <w:iCs/>
      <w:szCs w:val="24"/>
      <w:lang w:bidi="ar-SA"/>
    </w:rPr>
  </w:style>
  <w:style w:type="character" w:customStyle="1" w:styleId="a7">
    <w:name w:val="Основной текст + Курсив"/>
    <w:uiPriority w:val="99"/>
    <w:semiHidden/>
    <w:rsid w:val="00E147AF"/>
    <w:rPr>
      <w:rFonts w:ascii="Times New Roman" w:hAnsi="Times New Roman"/>
      <w:i/>
      <w:sz w:val="24"/>
    </w:rPr>
  </w:style>
  <w:style w:type="character" w:customStyle="1" w:styleId="200">
    <w:name w:val="Основной текст (20)"/>
    <w:uiPriority w:val="99"/>
    <w:rsid w:val="00E147AF"/>
    <w:rPr>
      <w:rFonts w:eastAsia="Arial Unicode MS"/>
      <w:i/>
      <w:sz w:val="24"/>
      <w:lang w:val="uk-UA" w:eastAsia="ru-RU"/>
    </w:rPr>
  </w:style>
  <w:style w:type="character" w:customStyle="1" w:styleId="61">
    <w:name w:val="Заголовок №6"/>
    <w:uiPriority w:val="99"/>
    <w:rsid w:val="00E147AF"/>
    <w:rPr>
      <w:rFonts w:eastAsia="Arial Unicode MS"/>
      <w:b/>
      <w:sz w:val="24"/>
      <w:lang w:val="uk-UA" w:eastAsia="ru-RU"/>
    </w:rPr>
  </w:style>
  <w:style w:type="character" w:customStyle="1" w:styleId="62">
    <w:name w:val="Основной текст (62)"/>
    <w:uiPriority w:val="99"/>
    <w:rsid w:val="00E147AF"/>
    <w:rPr>
      <w:rFonts w:eastAsia="Arial Unicode MS"/>
      <w:sz w:val="24"/>
      <w:lang w:val="uk-UA" w:eastAsia="ru-RU"/>
    </w:rPr>
  </w:style>
  <w:style w:type="paragraph" w:customStyle="1" w:styleId="51">
    <w:name w:val="Основной текст (5)1"/>
    <w:basedOn w:val="Normal"/>
    <w:uiPriority w:val="99"/>
    <w:semiHidden/>
    <w:rsid w:val="00E147AF"/>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Normal"/>
    <w:uiPriority w:val="99"/>
    <w:semiHidden/>
    <w:rsid w:val="00E147AF"/>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
    <w:name w:val="Основной текст (8)1"/>
    <w:basedOn w:val="Normal"/>
    <w:uiPriority w:val="99"/>
    <w:semiHidden/>
    <w:rsid w:val="00E147AF"/>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Normal"/>
    <w:uiPriority w:val="99"/>
    <w:semiHidden/>
    <w:rsid w:val="00E147AF"/>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Normal"/>
    <w:uiPriority w:val="99"/>
    <w:semiHidden/>
    <w:rsid w:val="00E147AF"/>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Normal"/>
    <w:uiPriority w:val="99"/>
    <w:semiHidden/>
    <w:rsid w:val="00E147AF"/>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E147AF"/>
    <w:rPr>
      <w:rFonts w:ascii="Times New Roman" w:hAnsi="Times New Roman"/>
      <w:sz w:val="28"/>
    </w:rPr>
  </w:style>
  <w:style w:type="character" w:customStyle="1" w:styleId="1974">
    <w:name w:val="Основной текст (197)4"/>
    <w:uiPriority w:val="99"/>
    <w:semiHidden/>
    <w:rsid w:val="00E147AF"/>
    <w:rPr>
      <w:rFonts w:ascii="Times New Roman" w:hAnsi="Times New Roman"/>
      <w:sz w:val="28"/>
    </w:rPr>
  </w:style>
  <w:style w:type="character" w:customStyle="1" w:styleId="a8">
    <w:name w:val="Знак Знак Знак"/>
    <w:aliases w:val="Знак Знак Знак1"/>
    <w:uiPriority w:val="99"/>
    <w:semiHidden/>
    <w:rsid w:val="00E147AF"/>
    <w:rPr>
      <w:rFonts w:eastAsia="Arial Unicode MS"/>
      <w:sz w:val="22"/>
      <w:lang w:val="ru-RU" w:eastAsia="ru-RU"/>
    </w:rPr>
  </w:style>
  <w:style w:type="paragraph" w:customStyle="1" w:styleId="211">
    <w:name w:val="Основной текст (2)1"/>
    <w:basedOn w:val="Normal"/>
    <w:uiPriority w:val="99"/>
    <w:semiHidden/>
    <w:rsid w:val="00E147AF"/>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Normal"/>
    <w:uiPriority w:val="99"/>
    <w:semiHidden/>
    <w:rsid w:val="00E147AF"/>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Normal"/>
    <w:uiPriority w:val="99"/>
    <w:semiHidden/>
    <w:rsid w:val="00E147AF"/>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9">
    <w:name w:val="Основной текст + Полужирный"/>
    <w:uiPriority w:val="99"/>
    <w:semiHidden/>
    <w:rsid w:val="00E147AF"/>
    <w:rPr>
      <w:rFonts w:ascii="Times New Roman" w:hAnsi="Times New Roman"/>
      <w:b/>
      <w:sz w:val="22"/>
    </w:rPr>
  </w:style>
  <w:style w:type="paragraph" w:customStyle="1" w:styleId="121">
    <w:name w:val="Основной текст (12)1"/>
    <w:basedOn w:val="Normal"/>
    <w:uiPriority w:val="99"/>
    <w:semiHidden/>
    <w:rsid w:val="00E147AF"/>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Normal"/>
    <w:uiPriority w:val="99"/>
    <w:semiHidden/>
    <w:rsid w:val="00E147AF"/>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E147AF"/>
    <w:rPr>
      <w:rFonts w:ascii="Times New Roman" w:hAnsi="Times New Roman"/>
      <w:sz w:val="20"/>
    </w:rPr>
  </w:style>
  <w:style w:type="character" w:customStyle="1" w:styleId="82">
    <w:name w:val="Основной текст (8)2"/>
    <w:uiPriority w:val="99"/>
    <w:semiHidden/>
    <w:rsid w:val="00E147AF"/>
    <w:rPr>
      <w:rFonts w:eastAsia="Arial Unicode MS"/>
      <w:sz w:val="22"/>
      <w:u w:val="single"/>
      <w:lang w:val="ru-RU" w:eastAsia="ru-RU"/>
    </w:rPr>
  </w:style>
  <w:style w:type="character" w:customStyle="1" w:styleId="910pt">
    <w:name w:val="Основной текст (9) + 10 pt"/>
    <w:uiPriority w:val="99"/>
    <w:semiHidden/>
    <w:rsid w:val="00E147AF"/>
    <w:rPr>
      <w:rFonts w:eastAsia="Arial Unicode MS"/>
      <w:sz w:val="20"/>
      <w:lang w:val="ru-RU" w:eastAsia="ru-RU"/>
    </w:rPr>
  </w:style>
  <w:style w:type="character" w:customStyle="1" w:styleId="202">
    <w:name w:val="Основной текст (20) + Не курсив"/>
    <w:uiPriority w:val="99"/>
    <w:semiHidden/>
    <w:rsid w:val="00E147AF"/>
    <w:rPr>
      <w:rFonts w:ascii="Constantia" w:eastAsia="Arial Unicode MS" w:hAnsi="Constantia"/>
      <w:i/>
      <w:sz w:val="8"/>
      <w:lang w:val="ru-RU" w:eastAsia="ru-RU"/>
    </w:rPr>
  </w:style>
  <w:style w:type="paragraph" w:customStyle="1" w:styleId="101">
    <w:name w:val="Основной текст (10)1"/>
    <w:basedOn w:val="Normal"/>
    <w:uiPriority w:val="99"/>
    <w:semiHidden/>
    <w:rsid w:val="00E147AF"/>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E147AF"/>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E147AF"/>
    <w:rPr>
      <w:rFonts w:ascii="Arial Narrow" w:hAnsi="Arial Narrow"/>
      <w:i/>
      <w:sz w:val="24"/>
    </w:rPr>
  </w:style>
  <w:style w:type="character" w:customStyle="1" w:styleId="6Tahoma">
    <w:name w:val="Основной текст (6) + Tahoma"/>
    <w:aliases w:val="6 pt,Полужирный1"/>
    <w:uiPriority w:val="99"/>
    <w:semiHidden/>
    <w:rsid w:val="00E147AF"/>
    <w:rPr>
      <w:rFonts w:ascii="Tahoma" w:hAnsi="Tahoma"/>
      <w:b/>
      <w:sz w:val="12"/>
      <w:lang w:val="en-US" w:eastAsia="en-US"/>
    </w:rPr>
  </w:style>
  <w:style w:type="character" w:customStyle="1" w:styleId="611pt4">
    <w:name w:val="Основной текст (6) + 11 pt4"/>
    <w:aliases w:val="Курсив5"/>
    <w:uiPriority w:val="99"/>
    <w:semiHidden/>
    <w:rsid w:val="00E147AF"/>
    <w:rPr>
      <w:rFonts w:ascii="Times New Roman" w:hAnsi="Times New Roman"/>
      <w:i/>
      <w:sz w:val="22"/>
      <w:lang w:val="en-US" w:eastAsia="en-US"/>
    </w:rPr>
  </w:style>
  <w:style w:type="character" w:customStyle="1" w:styleId="30">
    <w:name w:val="Основной текст (3)"/>
    <w:uiPriority w:val="99"/>
    <w:rsid w:val="00E147AF"/>
    <w:rPr>
      <w:b/>
      <w:sz w:val="38"/>
      <w:shd w:val="clear" w:color="auto" w:fill="FFFFFF"/>
    </w:rPr>
  </w:style>
  <w:style w:type="character" w:customStyle="1" w:styleId="212">
    <w:name w:val="Основной текст (21)"/>
    <w:uiPriority w:val="99"/>
    <w:rsid w:val="00E147AF"/>
    <w:rPr>
      <w:sz w:val="24"/>
      <w:shd w:val="clear" w:color="auto" w:fill="FFFFFF"/>
    </w:rPr>
  </w:style>
  <w:style w:type="character" w:customStyle="1" w:styleId="213">
    <w:name w:val="Основной текст (21) + Курсив"/>
    <w:uiPriority w:val="99"/>
    <w:semiHidden/>
    <w:rsid w:val="00E147AF"/>
    <w:rPr>
      <w:i/>
      <w:sz w:val="24"/>
      <w:shd w:val="clear" w:color="auto" w:fill="FFFFFF"/>
    </w:rPr>
  </w:style>
  <w:style w:type="paragraph" w:customStyle="1" w:styleId="31">
    <w:name w:val="Основной текст (3)1"/>
    <w:basedOn w:val="Normal"/>
    <w:uiPriority w:val="99"/>
    <w:semiHidden/>
    <w:rsid w:val="00E147AF"/>
    <w:pPr>
      <w:shd w:val="clear" w:color="auto" w:fill="FFFFFF"/>
      <w:spacing w:before="1740" w:after="2340" w:line="240" w:lineRule="atLeast"/>
    </w:pPr>
    <w:rPr>
      <w:rFonts w:ascii="Times New Roman" w:hAnsi="Times New Roman"/>
      <w:b/>
      <w:bCs/>
      <w:noProof/>
      <w:sz w:val="38"/>
      <w:szCs w:val="38"/>
      <w:shd w:val="clear" w:color="auto" w:fill="FFFFFF"/>
      <w:lang w:val="ru-RU"/>
    </w:rPr>
  </w:style>
  <w:style w:type="paragraph" w:customStyle="1" w:styleId="2110">
    <w:name w:val="Основной текст (21)1"/>
    <w:basedOn w:val="Normal"/>
    <w:uiPriority w:val="99"/>
    <w:semiHidden/>
    <w:rsid w:val="00E147AF"/>
    <w:pPr>
      <w:shd w:val="clear" w:color="auto" w:fill="FFFFFF"/>
      <w:spacing w:line="240" w:lineRule="atLeast"/>
      <w:jc w:val="right"/>
    </w:pPr>
    <w:rPr>
      <w:rFonts w:ascii="Times New Roman" w:hAnsi="Times New Roman"/>
      <w:noProof/>
      <w:sz w:val="24"/>
      <w:szCs w:val="24"/>
      <w:shd w:val="clear" w:color="auto" w:fill="FFFFFF"/>
      <w:lang w:val="ru-RU"/>
    </w:rPr>
  </w:style>
  <w:style w:type="character" w:customStyle="1" w:styleId="90">
    <w:name w:val="Основной текст (9)"/>
    <w:uiPriority w:val="99"/>
    <w:rsid w:val="00E147AF"/>
    <w:rPr>
      <w:rFonts w:eastAsia="Arial Unicode MS"/>
      <w:sz w:val="22"/>
      <w:lang w:val="ru-RU" w:eastAsia="ru-RU"/>
    </w:rPr>
  </w:style>
  <w:style w:type="character" w:customStyle="1" w:styleId="aa">
    <w:name w:val="Колонтитул"/>
    <w:uiPriority w:val="99"/>
    <w:rsid w:val="00E147AF"/>
    <w:rPr>
      <w:shd w:val="clear" w:color="auto" w:fill="FFFFFF"/>
    </w:rPr>
  </w:style>
  <w:style w:type="character" w:customStyle="1" w:styleId="12pt">
    <w:name w:val="Колонтитул + 12 pt"/>
    <w:uiPriority w:val="99"/>
    <w:semiHidden/>
    <w:rsid w:val="00E147AF"/>
    <w:rPr>
      <w:sz w:val="24"/>
      <w:shd w:val="clear" w:color="auto" w:fill="FFFFFF"/>
    </w:rPr>
  </w:style>
  <w:style w:type="character" w:customStyle="1" w:styleId="102">
    <w:name w:val="Основной текст (10)"/>
    <w:uiPriority w:val="99"/>
    <w:rsid w:val="00E147AF"/>
    <w:rPr>
      <w:rFonts w:eastAsia="Arial Unicode MS"/>
      <w:i/>
      <w:sz w:val="22"/>
      <w:lang w:val="ru-RU" w:eastAsia="ru-RU"/>
    </w:rPr>
  </w:style>
  <w:style w:type="character" w:customStyle="1" w:styleId="180">
    <w:name w:val="Основной текст (18)"/>
    <w:uiPriority w:val="99"/>
    <w:rsid w:val="00E147AF"/>
    <w:rPr>
      <w:sz w:val="22"/>
      <w:shd w:val="clear" w:color="auto" w:fill="FFFFFF"/>
    </w:rPr>
  </w:style>
  <w:style w:type="character" w:customStyle="1" w:styleId="65">
    <w:name w:val="Основной текст (65)"/>
    <w:uiPriority w:val="99"/>
    <w:rsid w:val="00E147AF"/>
    <w:rPr>
      <w:sz w:val="24"/>
      <w:shd w:val="clear" w:color="auto" w:fill="FFFFFF"/>
    </w:rPr>
  </w:style>
  <w:style w:type="paragraph" w:customStyle="1" w:styleId="19">
    <w:name w:val="Колонтитул1"/>
    <w:basedOn w:val="Normal"/>
    <w:uiPriority w:val="99"/>
    <w:semiHidden/>
    <w:rsid w:val="00E147AF"/>
    <w:pPr>
      <w:shd w:val="clear" w:color="auto" w:fill="FFFFFF"/>
    </w:pPr>
    <w:rPr>
      <w:rFonts w:ascii="Times New Roman" w:hAnsi="Times New Roman"/>
      <w:noProof/>
      <w:sz w:val="20"/>
      <w:shd w:val="clear" w:color="auto" w:fill="FFFFFF"/>
      <w:lang w:val="ru-RU"/>
    </w:rPr>
  </w:style>
  <w:style w:type="paragraph" w:customStyle="1" w:styleId="181">
    <w:name w:val="Основной текст (18)1"/>
    <w:basedOn w:val="Normal"/>
    <w:uiPriority w:val="99"/>
    <w:semiHidden/>
    <w:rsid w:val="00E147AF"/>
    <w:pPr>
      <w:shd w:val="clear" w:color="auto" w:fill="FFFFFF"/>
      <w:spacing w:line="240" w:lineRule="atLeast"/>
    </w:pPr>
    <w:rPr>
      <w:rFonts w:ascii="Times New Roman" w:hAnsi="Times New Roman"/>
      <w:noProof/>
      <w:sz w:val="22"/>
      <w:szCs w:val="22"/>
      <w:shd w:val="clear" w:color="auto" w:fill="FFFFFF"/>
      <w:lang w:val="ru-RU"/>
    </w:rPr>
  </w:style>
  <w:style w:type="paragraph" w:customStyle="1" w:styleId="651">
    <w:name w:val="Основной текст (65)1"/>
    <w:basedOn w:val="Normal"/>
    <w:uiPriority w:val="99"/>
    <w:semiHidden/>
    <w:rsid w:val="00E147AF"/>
    <w:pPr>
      <w:shd w:val="clear" w:color="auto" w:fill="FFFFFF"/>
      <w:spacing w:line="414" w:lineRule="exact"/>
      <w:ind w:hanging="360"/>
      <w:jc w:val="both"/>
    </w:pPr>
    <w:rPr>
      <w:rFonts w:ascii="Times New Roman" w:hAnsi="Times New Roman"/>
      <w:noProof/>
      <w:sz w:val="24"/>
      <w:szCs w:val="24"/>
      <w:shd w:val="clear" w:color="auto" w:fill="FFFFFF"/>
      <w:lang w:val="ru-RU"/>
    </w:rPr>
  </w:style>
  <w:style w:type="paragraph" w:styleId="TOC6">
    <w:name w:val="toc 6"/>
    <w:basedOn w:val="Normal"/>
    <w:next w:val="Normal"/>
    <w:autoRedefine/>
    <w:uiPriority w:val="99"/>
    <w:semiHidden/>
    <w:rsid w:val="00E147AF"/>
    <w:pPr>
      <w:ind w:left="1200"/>
    </w:pPr>
    <w:rPr>
      <w:rFonts w:ascii="Times New Roman" w:hAnsi="Times New Roman"/>
      <w:sz w:val="24"/>
      <w:szCs w:val="24"/>
      <w:lang w:val="ru-RU"/>
    </w:rPr>
  </w:style>
  <w:style w:type="paragraph" w:styleId="TOC7">
    <w:name w:val="toc 7"/>
    <w:basedOn w:val="Normal"/>
    <w:next w:val="Normal"/>
    <w:autoRedefine/>
    <w:uiPriority w:val="99"/>
    <w:semiHidden/>
    <w:rsid w:val="00E147AF"/>
    <w:pPr>
      <w:ind w:left="1440"/>
    </w:pPr>
    <w:rPr>
      <w:rFonts w:ascii="Times New Roman" w:hAnsi="Times New Roman"/>
      <w:sz w:val="24"/>
      <w:szCs w:val="24"/>
      <w:lang w:val="ru-RU"/>
    </w:rPr>
  </w:style>
  <w:style w:type="paragraph" w:styleId="TOC8">
    <w:name w:val="toc 8"/>
    <w:basedOn w:val="Normal"/>
    <w:next w:val="Normal"/>
    <w:autoRedefine/>
    <w:uiPriority w:val="99"/>
    <w:semiHidden/>
    <w:rsid w:val="00E147AF"/>
    <w:pPr>
      <w:ind w:left="1680"/>
    </w:pPr>
    <w:rPr>
      <w:rFonts w:ascii="Times New Roman" w:hAnsi="Times New Roman"/>
      <w:sz w:val="24"/>
      <w:szCs w:val="24"/>
      <w:lang w:val="ru-RU"/>
    </w:rPr>
  </w:style>
  <w:style w:type="paragraph" w:styleId="TOC9">
    <w:name w:val="toc 9"/>
    <w:basedOn w:val="Normal"/>
    <w:next w:val="Normal"/>
    <w:autoRedefine/>
    <w:uiPriority w:val="99"/>
    <w:semiHidden/>
    <w:rsid w:val="00E147AF"/>
    <w:pPr>
      <w:ind w:left="1920"/>
    </w:pPr>
    <w:rPr>
      <w:rFonts w:ascii="Times New Roman" w:hAnsi="Times New Roman"/>
      <w:sz w:val="24"/>
      <w:szCs w:val="24"/>
      <w:lang w:val="ru-RU"/>
    </w:rPr>
  </w:style>
  <w:style w:type="paragraph" w:customStyle="1" w:styleId="ab">
    <w:name w:val="Сауле"/>
    <w:next w:val="BodyText"/>
    <w:uiPriority w:val="99"/>
    <w:semiHidden/>
    <w:rsid w:val="00E147AF"/>
    <w:pPr>
      <w:spacing w:before="120" w:after="120"/>
      <w:jc w:val="both"/>
    </w:pPr>
    <w:rPr>
      <w:sz w:val="24"/>
      <w:szCs w:val="24"/>
      <w:lang w:val="uk-UA" w:eastAsia="en-US"/>
    </w:rPr>
  </w:style>
  <w:style w:type="paragraph" w:customStyle="1" w:styleId="StyleWisnow">
    <w:name w:val="StyleWisnow"/>
    <w:basedOn w:val="Normal"/>
    <w:uiPriority w:val="99"/>
    <w:semiHidden/>
    <w:rsid w:val="00E147AF"/>
    <w:pPr>
      <w:spacing w:line="220" w:lineRule="exact"/>
    </w:pPr>
    <w:rPr>
      <w:rFonts w:ascii="Times New Roman" w:hAnsi="Times New Roman"/>
      <w:sz w:val="18"/>
      <w:lang w:eastAsia="en-US"/>
    </w:rPr>
  </w:style>
  <w:style w:type="paragraph" w:styleId="Caption">
    <w:name w:val="caption"/>
    <w:basedOn w:val="Normal"/>
    <w:next w:val="Normal"/>
    <w:uiPriority w:val="99"/>
    <w:qFormat/>
    <w:rsid w:val="00E147AF"/>
    <w:pPr>
      <w:spacing w:before="120" w:after="120"/>
      <w:ind w:firstLine="709"/>
      <w:jc w:val="both"/>
    </w:pPr>
    <w:rPr>
      <w:rFonts w:ascii="Times New Roman" w:hAnsi="Times New Roman"/>
      <w:b/>
      <w:bCs/>
      <w:sz w:val="24"/>
      <w:szCs w:val="24"/>
      <w:lang w:eastAsia="uk-UA"/>
    </w:rPr>
  </w:style>
  <w:style w:type="paragraph" w:customStyle="1" w:styleId="ac">
    <w:name w:val="!Название таблицы!"/>
    <w:basedOn w:val="Normal"/>
    <w:uiPriority w:val="99"/>
    <w:semiHidden/>
    <w:rsid w:val="00E147AF"/>
    <w:pPr>
      <w:spacing w:before="240" w:after="120"/>
    </w:pPr>
    <w:rPr>
      <w:rFonts w:ascii="Times New Roman" w:hAnsi="Times New Roman"/>
      <w:b/>
      <w:bCs/>
      <w:sz w:val="24"/>
      <w:szCs w:val="24"/>
      <w:lang w:val="ru-RU"/>
    </w:rPr>
  </w:style>
  <w:style w:type="paragraph" w:customStyle="1" w:styleId="USAIDTITLE">
    <w:name w:val="USAID TITLE"/>
    <w:basedOn w:val="BodyText"/>
    <w:uiPriority w:val="99"/>
    <w:semiHidden/>
    <w:rsid w:val="00E147AF"/>
    <w:pPr>
      <w:spacing w:before="2000"/>
    </w:pPr>
    <w:rPr>
      <w:rFonts w:ascii="Arial" w:hAnsi="Arial" w:cs="Arial"/>
      <w:b/>
      <w:bCs/>
      <w:iCs/>
      <w:sz w:val="82"/>
      <w:szCs w:val="96"/>
    </w:rPr>
  </w:style>
  <w:style w:type="paragraph" w:customStyle="1" w:styleId="USAIDdate">
    <w:name w:val="USAID date"/>
    <w:basedOn w:val="Normal"/>
    <w:uiPriority w:val="99"/>
    <w:semiHidden/>
    <w:rsid w:val="00E147AF"/>
    <w:rPr>
      <w:b/>
      <w:sz w:val="24"/>
      <w:szCs w:val="24"/>
      <w:lang w:val="en-US" w:eastAsia="en-US"/>
    </w:rPr>
  </w:style>
  <w:style w:type="paragraph" w:customStyle="1" w:styleId="USAIDsubtitle">
    <w:name w:val="USAID subtitle"/>
    <w:basedOn w:val="BodyText"/>
    <w:uiPriority w:val="99"/>
    <w:semiHidden/>
    <w:rsid w:val="00E147AF"/>
    <w:rPr>
      <w:rFonts w:ascii="Arial" w:hAnsi="Arial" w:cs="Arial"/>
      <w:bCs/>
      <w:iCs/>
      <w:sz w:val="52"/>
      <w:szCs w:val="34"/>
    </w:rPr>
  </w:style>
  <w:style w:type="paragraph" w:customStyle="1" w:styleId="USAIDTpagetitle">
    <w:name w:val="USAID Tpage title"/>
    <w:basedOn w:val="USAIDTITLE"/>
    <w:uiPriority w:val="99"/>
    <w:semiHidden/>
    <w:rsid w:val="00E147AF"/>
    <w:rPr>
      <w:sz w:val="48"/>
      <w:szCs w:val="48"/>
    </w:rPr>
  </w:style>
  <w:style w:type="paragraph" w:customStyle="1" w:styleId="USAIDbody">
    <w:name w:val="USAID body"/>
    <w:basedOn w:val="BodyText"/>
    <w:uiPriority w:val="99"/>
    <w:semiHidden/>
    <w:rsid w:val="00E147AF"/>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Heading1"/>
    <w:uiPriority w:val="99"/>
    <w:semiHidden/>
    <w:rsid w:val="00E147AF"/>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E147AF"/>
    <w:pPr>
      <w:tabs>
        <w:tab w:val="num" w:pos="1980"/>
      </w:tabs>
      <w:spacing w:before="60"/>
      <w:ind w:left="1980" w:hanging="360"/>
    </w:pPr>
    <w:rPr>
      <w:bCs/>
      <w:iCs/>
      <w:lang w:eastAsia="en-US"/>
    </w:rPr>
  </w:style>
  <w:style w:type="paragraph" w:customStyle="1" w:styleId="USAIDnumlist">
    <w:name w:val="USAID numlist"/>
    <w:basedOn w:val="Normal"/>
    <w:uiPriority w:val="99"/>
    <w:semiHidden/>
    <w:rsid w:val="00E147AF"/>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E147AF"/>
    <w:pPr>
      <w:tabs>
        <w:tab w:val="clear" w:pos="1980"/>
        <w:tab w:val="num" w:pos="720"/>
      </w:tabs>
      <w:ind w:left="720"/>
    </w:pPr>
    <w:rPr>
      <w:szCs w:val="22"/>
    </w:rPr>
  </w:style>
  <w:style w:type="paragraph" w:customStyle="1" w:styleId="USAIDH2">
    <w:name w:val="USAID H2"/>
    <w:basedOn w:val="BodyText"/>
    <w:next w:val="Normal"/>
    <w:uiPriority w:val="99"/>
    <w:semiHidden/>
    <w:rsid w:val="00E147AF"/>
    <w:pPr>
      <w:keepNext/>
      <w:tabs>
        <w:tab w:val="num" w:pos="720"/>
      </w:tabs>
      <w:spacing w:before="360"/>
      <w:ind w:left="720"/>
    </w:pPr>
    <w:rPr>
      <w:rFonts w:ascii="Arial" w:hAnsi="Arial" w:cs="Arial"/>
      <w:b/>
      <w:bCs/>
      <w:sz w:val="24"/>
      <w:szCs w:val="24"/>
      <w:lang w:eastAsia="ru-RU"/>
    </w:rPr>
  </w:style>
  <w:style w:type="paragraph" w:styleId="CommentText">
    <w:name w:val="annotation text"/>
    <w:basedOn w:val="Normal"/>
    <w:link w:val="CommentTextChar"/>
    <w:uiPriority w:val="99"/>
    <w:semiHidden/>
    <w:rsid w:val="00E147AF"/>
    <w:rPr>
      <w:rFonts w:ascii="Times New Roman" w:hAnsi="Times New Roman"/>
      <w:sz w:val="20"/>
      <w:lang w:val="en-US" w:eastAsia="en-US"/>
    </w:rPr>
  </w:style>
  <w:style w:type="character" w:customStyle="1" w:styleId="CommentTextChar">
    <w:name w:val="Comment Text Char"/>
    <w:basedOn w:val="DefaultParagraphFont"/>
    <w:link w:val="CommentText"/>
    <w:uiPriority w:val="99"/>
    <w:semiHidden/>
    <w:locked/>
    <w:rsid w:val="00591A62"/>
    <w:rPr>
      <w:rFonts w:ascii="Arial" w:hAnsi="Arial" w:cs="Times New Roman"/>
      <w:sz w:val="20"/>
      <w:szCs w:val="20"/>
      <w:lang w:val="uk-UA"/>
    </w:rPr>
  </w:style>
  <w:style w:type="paragraph" w:customStyle="1" w:styleId="1a">
    <w:name w:val="Стиль1"/>
    <w:basedOn w:val="Heading1"/>
    <w:uiPriority w:val="99"/>
    <w:semiHidden/>
    <w:rsid w:val="00E147AF"/>
    <w:pPr>
      <w:spacing w:before="240" w:after="60"/>
    </w:pPr>
    <w:rPr>
      <w:rFonts w:cs="Arial"/>
      <w:bCs/>
      <w:kern w:val="32"/>
      <w:szCs w:val="32"/>
      <w:lang w:val="ru-RU"/>
    </w:rPr>
  </w:style>
  <w:style w:type="character" w:customStyle="1" w:styleId="1b">
    <w:name w:val="Стиль1 Знак"/>
    <w:uiPriority w:val="99"/>
    <w:rsid w:val="00E147AF"/>
    <w:rPr>
      <w:rFonts w:ascii="Arial" w:hAnsi="Arial"/>
      <w:b/>
      <w:kern w:val="32"/>
      <w:sz w:val="32"/>
      <w:lang w:val="ru-RU" w:eastAsia="ru-RU"/>
    </w:rPr>
  </w:style>
  <w:style w:type="paragraph" w:customStyle="1" w:styleId="23">
    <w:name w:val="Стиль2"/>
    <w:basedOn w:val="Normal"/>
    <w:uiPriority w:val="99"/>
    <w:semiHidden/>
    <w:rsid w:val="00E147AF"/>
    <w:pPr>
      <w:keepNext/>
      <w:spacing w:before="240" w:after="60"/>
      <w:jc w:val="center"/>
      <w:outlineLvl w:val="1"/>
    </w:pPr>
    <w:rPr>
      <w:rFonts w:ascii="Times New Roman" w:hAnsi="Times New Roman" w:cs="Arial"/>
      <w:b/>
      <w:bCs/>
      <w:szCs w:val="28"/>
      <w:lang w:val="ru-RU"/>
    </w:rPr>
  </w:style>
  <w:style w:type="paragraph" w:customStyle="1" w:styleId="32">
    <w:name w:val="Стиль3"/>
    <w:basedOn w:val="Heading3"/>
    <w:uiPriority w:val="99"/>
    <w:semiHidden/>
    <w:rsid w:val="00E147AF"/>
    <w:pPr>
      <w:spacing w:line="360" w:lineRule="auto"/>
      <w:jc w:val="center"/>
    </w:pPr>
    <w:rPr>
      <w:rFonts w:ascii="Times New Roman" w:hAnsi="Times New Roman" w:cs="Times New Roman"/>
      <w:sz w:val="28"/>
      <w:szCs w:val="28"/>
    </w:rPr>
  </w:style>
  <w:style w:type="paragraph" w:customStyle="1" w:styleId="QTableHeaderSub">
    <w:name w:val="Q Table Header Sub"/>
    <w:basedOn w:val="Normal"/>
    <w:uiPriority w:val="99"/>
    <w:semiHidden/>
    <w:rsid w:val="00E147AF"/>
    <w:pPr>
      <w:spacing w:before="60" w:after="60"/>
      <w:jc w:val="both"/>
    </w:pPr>
    <w:rPr>
      <w:rFonts w:ascii="Arial Narrow" w:hAnsi="Arial Narrow"/>
      <w:sz w:val="24"/>
      <w:szCs w:val="24"/>
      <w:lang w:val="ru-RU"/>
    </w:rPr>
  </w:style>
  <w:style w:type="paragraph" w:customStyle="1" w:styleId="bodytext20">
    <w:name w:val="bodytext2"/>
    <w:basedOn w:val="Normal"/>
    <w:uiPriority w:val="99"/>
    <w:semiHidden/>
    <w:rsid w:val="00E147AF"/>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Normal"/>
    <w:uiPriority w:val="99"/>
    <w:semiHidden/>
    <w:rsid w:val="00E147AF"/>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E147AF"/>
    <w:pPr>
      <w:spacing w:line="220" w:lineRule="exact"/>
    </w:pPr>
    <w:rPr>
      <w:sz w:val="20"/>
      <w:szCs w:val="20"/>
      <w:lang w:val="uk-UA" w:eastAsia="en-US"/>
    </w:rPr>
  </w:style>
  <w:style w:type="paragraph" w:customStyle="1" w:styleId="ad">
    <w:name w:val="Раздел"/>
    <w:uiPriority w:val="99"/>
    <w:semiHidden/>
    <w:rsid w:val="00E147AF"/>
    <w:rPr>
      <w:b/>
      <w:i/>
      <w:sz w:val="24"/>
      <w:szCs w:val="24"/>
      <w:lang w:eastAsia="en-US"/>
    </w:rPr>
  </w:style>
  <w:style w:type="paragraph" w:customStyle="1" w:styleId="1-">
    <w:name w:val="!Заголовок 1-го уровня!"/>
    <w:basedOn w:val="a"/>
    <w:next w:val="a"/>
    <w:uiPriority w:val="99"/>
    <w:semiHidden/>
    <w:rsid w:val="00E147A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E147AF"/>
    <w:rPr>
      <w:sz w:val="24"/>
      <w:lang w:val="ru-RU" w:eastAsia="ru-RU"/>
    </w:rPr>
  </w:style>
  <w:style w:type="paragraph" w:customStyle="1" w:styleId="acp">
    <w:name w:val="acp"/>
    <w:basedOn w:val="Normal"/>
    <w:uiPriority w:val="99"/>
    <w:semiHidden/>
    <w:rsid w:val="00E147AF"/>
    <w:pPr>
      <w:spacing w:before="100" w:beforeAutospacing="1" w:after="100" w:afterAutospacing="1"/>
    </w:pPr>
    <w:rPr>
      <w:rFonts w:ascii="Times New Roman" w:hAnsi="Times New Roman"/>
      <w:sz w:val="24"/>
      <w:szCs w:val="24"/>
      <w:lang w:val="ru-RU"/>
    </w:rPr>
  </w:style>
  <w:style w:type="character" w:customStyle="1" w:styleId="ae">
    <w:name w:val="Печатная машинка"/>
    <w:uiPriority w:val="99"/>
    <w:semiHidden/>
    <w:rsid w:val="00E147AF"/>
    <w:rPr>
      <w:rFonts w:ascii="Courier New" w:hAnsi="Courier New"/>
      <w:sz w:val="20"/>
    </w:rPr>
  </w:style>
  <w:style w:type="character" w:customStyle="1" w:styleId="220">
    <w:name w:val="Основной текст (22)"/>
    <w:uiPriority w:val="99"/>
    <w:rsid w:val="00E147AF"/>
    <w:rPr>
      <w:rFonts w:eastAsia="Arial Unicode MS"/>
      <w:sz w:val="24"/>
      <w:lang w:val="uk-UA" w:eastAsia="ru-RU"/>
    </w:rPr>
  </w:style>
  <w:style w:type="character" w:customStyle="1" w:styleId="67">
    <w:name w:val="Основной текст (67)"/>
    <w:uiPriority w:val="99"/>
    <w:rsid w:val="00E147AF"/>
    <w:rPr>
      <w:rFonts w:eastAsia="Arial Unicode MS"/>
      <w:sz w:val="24"/>
      <w:lang w:val="uk-UA" w:eastAsia="ru-RU"/>
    </w:rPr>
  </w:style>
  <w:style w:type="paragraph" w:customStyle="1" w:styleId="221">
    <w:name w:val="Основной текст (22)1"/>
    <w:basedOn w:val="Normal"/>
    <w:uiPriority w:val="99"/>
    <w:semiHidden/>
    <w:rsid w:val="00E147AF"/>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Normal"/>
    <w:uiPriority w:val="99"/>
    <w:semiHidden/>
    <w:rsid w:val="00E147AF"/>
    <w:pPr>
      <w:shd w:val="clear" w:color="auto" w:fill="FFFFFF"/>
      <w:spacing w:line="410" w:lineRule="exact"/>
      <w:ind w:hanging="700"/>
    </w:pPr>
    <w:rPr>
      <w:rFonts w:ascii="Times New Roman" w:eastAsia="Arial Unicode MS" w:hAnsi="Times New Roman"/>
      <w:sz w:val="24"/>
      <w:szCs w:val="24"/>
    </w:rPr>
  </w:style>
  <w:style w:type="paragraph" w:customStyle="1" w:styleId="af">
    <w:name w:val="Ñàóëå"/>
    <w:next w:val="BodyText"/>
    <w:uiPriority w:val="99"/>
    <w:semiHidden/>
    <w:rsid w:val="00E147AF"/>
    <w:pPr>
      <w:spacing w:before="120" w:after="120"/>
      <w:jc w:val="both"/>
    </w:pPr>
    <w:rPr>
      <w:sz w:val="24"/>
      <w:szCs w:val="24"/>
      <w:lang w:val="uk-UA" w:eastAsia="en-US"/>
    </w:rPr>
  </w:style>
  <w:style w:type="character" w:customStyle="1" w:styleId="PageNumber1">
    <w:name w:val="Page Number1"/>
    <w:uiPriority w:val="99"/>
    <w:semiHidden/>
    <w:rsid w:val="00E147AF"/>
    <w:rPr>
      <w:sz w:val="20"/>
    </w:rPr>
  </w:style>
  <w:style w:type="paragraph" w:customStyle="1" w:styleId="Header1">
    <w:name w:val="Header1"/>
    <w:basedOn w:val="Normal"/>
    <w:uiPriority w:val="99"/>
    <w:semiHidden/>
    <w:rsid w:val="00E147AF"/>
    <w:pPr>
      <w:widowControl w:val="0"/>
      <w:tabs>
        <w:tab w:val="center" w:pos="4153"/>
        <w:tab w:val="right" w:pos="8306"/>
      </w:tabs>
    </w:pPr>
    <w:rPr>
      <w:rFonts w:ascii="UkrainianTimesET" w:hAnsi="UkrainianTimesET"/>
      <w:sz w:val="26"/>
    </w:rPr>
  </w:style>
  <w:style w:type="paragraph" w:customStyle="1" w:styleId="StyleShap">
    <w:name w:val="StyleShap"/>
    <w:basedOn w:val="Normal"/>
    <w:uiPriority w:val="99"/>
    <w:semiHidden/>
    <w:rsid w:val="00E147AF"/>
    <w:pPr>
      <w:spacing w:line="220" w:lineRule="exact"/>
      <w:jc w:val="center"/>
    </w:pPr>
    <w:rPr>
      <w:rFonts w:ascii="Times New Roman" w:hAnsi="Times New Roman"/>
      <w:sz w:val="16"/>
      <w:lang w:eastAsia="en-US"/>
    </w:rPr>
  </w:style>
  <w:style w:type="paragraph" w:customStyle="1" w:styleId="1c">
    <w:name w:val="Ñàóëå1"/>
    <w:next w:val="BodyText"/>
    <w:uiPriority w:val="99"/>
    <w:semiHidden/>
    <w:rsid w:val="00E147AF"/>
    <w:pPr>
      <w:spacing w:before="120" w:after="120"/>
      <w:jc w:val="both"/>
    </w:pPr>
    <w:rPr>
      <w:sz w:val="24"/>
      <w:szCs w:val="24"/>
      <w:lang w:val="uk-UA" w:eastAsia="en-US"/>
    </w:rPr>
  </w:style>
  <w:style w:type="paragraph" w:customStyle="1" w:styleId="1d">
    <w:name w:val="Сауле1"/>
    <w:next w:val="BodyText"/>
    <w:uiPriority w:val="99"/>
    <w:semiHidden/>
    <w:rsid w:val="00E147AF"/>
    <w:pPr>
      <w:spacing w:before="120" w:after="120"/>
      <w:jc w:val="both"/>
    </w:pPr>
    <w:rPr>
      <w:sz w:val="24"/>
      <w:szCs w:val="24"/>
      <w:lang w:val="uk-UA" w:eastAsia="en-US"/>
    </w:rPr>
  </w:style>
  <w:style w:type="paragraph" w:styleId="Index1">
    <w:name w:val="index 1"/>
    <w:basedOn w:val="Normal"/>
    <w:next w:val="Normal"/>
    <w:autoRedefine/>
    <w:uiPriority w:val="99"/>
    <w:semiHidden/>
    <w:rsid w:val="00E147AF"/>
    <w:pPr>
      <w:jc w:val="right"/>
    </w:pPr>
    <w:rPr>
      <w:rFonts w:ascii="Times New Roman" w:hAnsi="Times New Roman"/>
      <w:b/>
      <w:bCs/>
      <w:color w:val="0000FF"/>
      <w:szCs w:val="24"/>
      <w:lang w:eastAsia="en-US"/>
    </w:rPr>
  </w:style>
  <w:style w:type="paragraph" w:customStyle="1" w:styleId="af0">
    <w:name w:val="Îñíîâíîé òåêñò"/>
    <w:basedOn w:val="Normal"/>
    <w:uiPriority w:val="99"/>
    <w:semiHidden/>
    <w:rsid w:val="00E147AF"/>
    <w:pPr>
      <w:widowControl w:val="0"/>
      <w:spacing w:after="120"/>
      <w:jc w:val="both"/>
    </w:pPr>
    <w:rPr>
      <w:sz w:val="22"/>
      <w:lang w:val="ru-RU"/>
    </w:rPr>
  </w:style>
  <w:style w:type="paragraph" w:customStyle="1" w:styleId="af1">
    <w:name w:val="Краткий обратный адрес"/>
    <w:basedOn w:val="Normal"/>
    <w:uiPriority w:val="99"/>
    <w:semiHidden/>
    <w:rsid w:val="00E147AF"/>
    <w:rPr>
      <w:rFonts w:ascii="Times New Roman" w:hAnsi="Times New Roman"/>
      <w:sz w:val="20"/>
      <w:lang w:val="ru-RU"/>
    </w:rPr>
  </w:style>
  <w:style w:type="paragraph" w:customStyle="1" w:styleId="StyleShap1">
    <w:name w:val="StyleShap1"/>
    <w:basedOn w:val="Normal"/>
    <w:uiPriority w:val="99"/>
    <w:semiHidden/>
    <w:rsid w:val="00E147AF"/>
    <w:pPr>
      <w:spacing w:line="220" w:lineRule="exact"/>
      <w:jc w:val="center"/>
    </w:pPr>
    <w:rPr>
      <w:rFonts w:ascii="Times New Roman" w:hAnsi="Times New Roman"/>
      <w:sz w:val="16"/>
      <w:lang w:eastAsia="en-US"/>
    </w:rPr>
  </w:style>
  <w:style w:type="paragraph" w:customStyle="1" w:styleId="Blank">
    <w:name w:val="Blank"/>
    <w:basedOn w:val="Normal"/>
    <w:uiPriority w:val="99"/>
    <w:semiHidden/>
    <w:rsid w:val="00E147AF"/>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BodyText"/>
    <w:next w:val="Normal"/>
    <w:autoRedefine/>
    <w:uiPriority w:val="99"/>
    <w:semiHidden/>
    <w:rsid w:val="00E147AF"/>
    <w:pPr>
      <w:spacing w:after="120"/>
      <w:jc w:val="both"/>
    </w:pPr>
    <w:rPr>
      <w:rFonts w:ascii="Times New Roman" w:hAnsi="Times New Roman" w:cs="Times New Roman"/>
      <w:bCs/>
      <w:sz w:val="24"/>
      <w:szCs w:val="24"/>
      <w:lang w:val="uk-UA" w:eastAsia="ru-RU"/>
    </w:rPr>
  </w:style>
  <w:style w:type="paragraph" w:customStyle="1" w:styleId="JoraH1">
    <w:name w:val="JoraH1"/>
    <w:basedOn w:val="Heading1"/>
    <w:next w:val="Heading1"/>
    <w:uiPriority w:val="99"/>
    <w:semiHidden/>
    <w:rsid w:val="00E147AF"/>
    <w:pPr>
      <w:widowControl w:val="0"/>
      <w:spacing w:after="120"/>
    </w:pPr>
    <w:rPr>
      <w:kern w:val="28"/>
    </w:rPr>
  </w:style>
  <w:style w:type="paragraph" w:customStyle="1" w:styleId="JoraH2">
    <w:name w:val="JoraH2"/>
    <w:basedOn w:val="Heading2"/>
    <w:next w:val="Heading2"/>
    <w:uiPriority w:val="99"/>
    <w:semiHidden/>
    <w:rsid w:val="00E147AF"/>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E147AF"/>
    <w:rPr>
      <w:sz w:val="20"/>
      <w:szCs w:val="20"/>
      <w:lang w:val="en-US"/>
    </w:rPr>
  </w:style>
  <w:style w:type="paragraph" w:customStyle="1" w:styleId="Header13">
    <w:name w:val="Header13"/>
    <w:basedOn w:val="Normal"/>
    <w:uiPriority w:val="99"/>
    <w:semiHidden/>
    <w:rsid w:val="00E147AF"/>
    <w:pPr>
      <w:widowControl w:val="0"/>
      <w:tabs>
        <w:tab w:val="center" w:pos="4153"/>
        <w:tab w:val="right" w:pos="8306"/>
      </w:tabs>
    </w:pPr>
    <w:rPr>
      <w:rFonts w:ascii="UkrainianTimesET" w:hAnsi="UkrainianTimesET"/>
      <w:sz w:val="26"/>
    </w:rPr>
  </w:style>
  <w:style w:type="paragraph" w:customStyle="1" w:styleId="24">
    <w:name w:val="Îñíîâíîé òåêñò 2"/>
    <w:basedOn w:val="Normal"/>
    <w:uiPriority w:val="99"/>
    <w:semiHidden/>
    <w:rsid w:val="00E147AF"/>
    <w:pPr>
      <w:widowControl w:val="0"/>
      <w:jc w:val="both"/>
    </w:pPr>
    <w:rPr>
      <w:rFonts w:ascii="Times New Roman" w:hAnsi="Times New Roman"/>
      <w:b/>
      <w:bCs/>
      <w:sz w:val="24"/>
      <w:szCs w:val="24"/>
      <w:lang w:val="ru-RU"/>
    </w:rPr>
  </w:style>
  <w:style w:type="paragraph" w:customStyle="1" w:styleId="25">
    <w:name w:val="Ñàóëå2"/>
    <w:next w:val="BodyText"/>
    <w:uiPriority w:val="99"/>
    <w:semiHidden/>
    <w:rsid w:val="00E147AF"/>
    <w:pPr>
      <w:spacing w:before="120" w:after="120"/>
      <w:jc w:val="both"/>
    </w:pPr>
    <w:rPr>
      <w:sz w:val="24"/>
      <w:szCs w:val="24"/>
      <w:lang w:val="uk-UA" w:eastAsia="en-US"/>
    </w:rPr>
  </w:style>
  <w:style w:type="paragraph" w:customStyle="1" w:styleId="26">
    <w:name w:val="Сауле2"/>
    <w:next w:val="BodyText"/>
    <w:uiPriority w:val="99"/>
    <w:semiHidden/>
    <w:rsid w:val="00E147AF"/>
    <w:pPr>
      <w:spacing w:before="120" w:after="120"/>
      <w:jc w:val="both"/>
    </w:pPr>
    <w:rPr>
      <w:sz w:val="24"/>
      <w:szCs w:val="24"/>
      <w:lang w:val="uk-UA" w:eastAsia="en-US"/>
    </w:rPr>
  </w:style>
  <w:style w:type="paragraph" w:customStyle="1" w:styleId="1e">
    <w:name w:val="!Название таблицы!1"/>
    <w:basedOn w:val="Normal"/>
    <w:uiPriority w:val="99"/>
    <w:semiHidden/>
    <w:rsid w:val="00E147AF"/>
    <w:pPr>
      <w:spacing w:before="240" w:after="120"/>
    </w:pPr>
    <w:rPr>
      <w:rFonts w:ascii="Times New Roman" w:hAnsi="Times New Roman"/>
      <w:b/>
      <w:sz w:val="24"/>
      <w:lang w:val="ru-RU"/>
    </w:rPr>
  </w:style>
  <w:style w:type="paragraph" w:customStyle="1" w:styleId="1f">
    <w:name w:val="Îñíîâíîé òåêñò1"/>
    <w:basedOn w:val="Normal"/>
    <w:uiPriority w:val="99"/>
    <w:semiHidden/>
    <w:rsid w:val="00E147AF"/>
    <w:pPr>
      <w:widowControl w:val="0"/>
      <w:spacing w:after="120"/>
      <w:jc w:val="both"/>
    </w:pPr>
    <w:rPr>
      <w:sz w:val="22"/>
      <w:lang w:val="ru-RU"/>
    </w:rPr>
  </w:style>
  <w:style w:type="paragraph" w:customStyle="1" w:styleId="1f0">
    <w:name w:val="Краткий обратный адрес1"/>
    <w:basedOn w:val="Normal"/>
    <w:uiPriority w:val="99"/>
    <w:semiHidden/>
    <w:rsid w:val="00E147AF"/>
    <w:rPr>
      <w:rFonts w:ascii="Times New Roman" w:hAnsi="Times New Roman"/>
      <w:sz w:val="20"/>
      <w:lang w:val="ru-RU"/>
    </w:rPr>
  </w:style>
  <w:style w:type="paragraph" w:customStyle="1" w:styleId="StyleShap2">
    <w:name w:val="StyleShap2"/>
    <w:basedOn w:val="Normal"/>
    <w:uiPriority w:val="99"/>
    <w:semiHidden/>
    <w:rsid w:val="00E147AF"/>
    <w:pPr>
      <w:spacing w:line="220" w:lineRule="exact"/>
      <w:jc w:val="center"/>
    </w:pPr>
    <w:rPr>
      <w:rFonts w:ascii="Times New Roman" w:hAnsi="Times New Roman"/>
      <w:sz w:val="16"/>
      <w:lang w:eastAsia="en-US"/>
    </w:rPr>
  </w:style>
  <w:style w:type="paragraph" w:customStyle="1" w:styleId="Blank1">
    <w:name w:val="Blank1"/>
    <w:basedOn w:val="Normal"/>
    <w:uiPriority w:val="99"/>
    <w:semiHidden/>
    <w:rsid w:val="00E147AF"/>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BodyText"/>
    <w:next w:val="Normal"/>
    <w:autoRedefine/>
    <w:uiPriority w:val="99"/>
    <w:semiHidden/>
    <w:rsid w:val="00E147AF"/>
    <w:pPr>
      <w:spacing w:after="120"/>
      <w:jc w:val="both"/>
    </w:pPr>
    <w:rPr>
      <w:rFonts w:ascii="Times New Roman" w:hAnsi="Times New Roman" w:cs="Times New Roman"/>
      <w:bCs/>
      <w:sz w:val="24"/>
      <w:szCs w:val="24"/>
      <w:lang w:val="uk-UA" w:eastAsia="ru-RU"/>
    </w:rPr>
  </w:style>
  <w:style w:type="paragraph" w:customStyle="1" w:styleId="JoraH11">
    <w:name w:val="JoraH11"/>
    <w:basedOn w:val="Heading1"/>
    <w:next w:val="Heading1"/>
    <w:uiPriority w:val="99"/>
    <w:semiHidden/>
    <w:rsid w:val="00E147AF"/>
    <w:pPr>
      <w:widowControl w:val="0"/>
      <w:spacing w:after="120"/>
    </w:pPr>
    <w:rPr>
      <w:kern w:val="28"/>
    </w:rPr>
  </w:style>
  <w:style w:type="paragraph" w:customStyle="1" w:styleId="JoraH21">
    <w:name w:val="JoraH21"/>
    <w:basedOn w:val="Heading2"/>
    <w:next w:val="Heading2"/>
    <w:uiPriority w:val="99"/>
    <w:semiHidden/>
    <w:rsid w:val="00E147AF"/>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E147AF"/>
    <w:rPr>
      <w:sz w:val="20"/>
      <w:szCs w:val="20"/>
      <w:lang w:val="en-US"/>
    </w:rPr>
  </w:style>
  <w:style w:type="paragraph" w:customStyle="1" w:styleId="Header11">
    <w:name w:val="Header11"/>
    <w:basedOn w:val="Normal"/>
    <w:uiPriority w:val="99"/>
    <w:semiHidden/>
    <w:rsid w:val="00E147AF"/>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E147AF"/>
    <w:pPr>
      <w:spacing w:line="220" w:lineRule="exact"/>
    </w:pPr>
    <w:rPr>
      <w:sz w:val="20"/>
      <w:szCs w:val="20"/>
      <w:lang w:val="uk-UA" w:eastAsia="en-US"/>
    </w:rPr>
  </w:style>
  <w:style w:type="paragraph" w:customStyle="1" w:styleId="StyleWisnow1">
    <w:name w:val="StyleWisnow1"/>
    <w:basedOn w:val="StyleNormal"/>
    <w:uiPriority w:val="99"/>
    <w:semiHidden/>
    <w:rsid w:val="00E147AF"/>
    <w:rPr>
      <w:sz w:val="18"/>
    </w:rPr>
  </w:style>
  <w:style w:type="paragraph" w:customStyle="1" w:styleId="USAIDTITLE1">
    <w:name w:val="USAID TITLE1"/>
    <w:basedOn w:val="BodyText"/>
    <w:uiPriority w:val="99"/>
    <w:semiHidden/>
    <w:rsid w:val="00E147AF"/>
    <w:pPr>
      <w:spacing w:before="2000"/>
    </w:pPr>
    <w:rPr>
      <w:rFonts w:ascii="Arial" w:hAnsi="Arial" w:cs="Arial"/>
      <w:b/>
      <w:bCs/>
      <w:iCs/>
      <w:sz w:val="82"/>
      <w:szCs w:val="96"/>
    </w:rPr>
  </w:style>
  <w:style w:type="paragraph" w:customStyle="1" w:styleId="USAIDdate1">
    <w:name w:val="USAID date1"/>
    <w:basedOn w:val="Normal"/>
    <w:uiPriority w:val="99"/>
    <w:semiHidden/>
    <w:rsid w:val="00E147AF"/>
    <w:rPr>
      <w:b/>
      <w:sz w:val="24"/>
      <w:szCs w:val="24"/>
      <w:lang w:val="en-US" w:eastAsia="en-US"/>
    </w:rPr>
  </w:style>
  <w:style w:type="paragraph" w:customStyle="1" w:styleId="USAIDsubtitle1">
    <w:name w:val="USAID subtitle1"/>
    <w:basedOn w:val="BodyText"/>
    <w:uiPriority w:val="99"/>
    <w:semiHidden/>
    <w:rsid w:val="00E147AF"/>
    <w:rPr>
      <w:rFonts w:ascii="Arial" w:hAnsi="Arial" w:cs="Arial"/>
      <w:bCs/>
      <w:iCs/>
      <w:sz w:val="52"/>
      <w:szCs w:val="34"/>
    </w:rPr>
  </w:style>
  <w:style w:type="paragraph" w:customStyle="1" w:styleId="USAIDTpagetitle1">
    <w:name w:val="USAID Tpage title1"/>
    <w:basedOn w:val="USAIDTITLE"/>
    <w:uiPriority w:val="99"/>
    <w:semiHidden/>
    <w:rsid w:val="00E147AF"/>
    <w:rPr>
      <w:sz w:val="48"/>
      <w:szCs w:val="48"/>
    </w:rPr>
  </w:style>
  <w:style w:type="paragraph" w:customStyle="1" w:styleId="1f1">
    <w:name w:val="!Простой текст!1"/>
    <w:basedOn w:val="Normal"/>
    <w:uiPriority w:val="99"/>
    <w:semiHidden/>
    <w:rsid w:val="00E147AF"/>
    <w:pPr>
      <w:ind w:firstLine="709"/>
      <w:jc w:val="both"/>
    </w:pPr>
    <w:rPr>
      <w:rFonts w:ascii="Times New Roman" w:hAnsi="Times New Roman"/>
      <w:sz w:val="24"/>
      <w:szCs w:val="24"/>
      <w:lang w:val="ru-RU"/>
    </w:rPr>
  </w:style>
  <w:style w:type="paragraph" w:customStyle="1" w:styleId="214">
    <w:name w:val="Îñíîâíîé òåêñò 21"/>
    <w:basedOn w:val="Normal"/>
    <w:uiPriority w:val="99"/>
    <w:semiHidden/>
    <w:rsid w:val="00E147AF"/>
    <w:pPr>
      <w:widowControl w:val="0"/>
      <w:jc w:val="both"/>
    </w:pPr>
    <w:rPr>
      <w:rFonts w:ascii="Times New Roman" w:hAnsi="Times New Roman"/>
      <w:b/>
      <w:bCs/>
      <w:sz w:val="24"/>
      <w:szCs w:val="24"/>
      <w:lang w:val="ru-RU"/>
    </w:rPr>
  </w:style>
  <w:style w:type="paragraph" w:customStyle="1" w:styleId="1f2">
    <w:name w:val="Верхний колонтитул1"/>
    <w:basedOn w:val="Normal"/>
    <w:uiPriority w:val="99"/>
    <w:semiHidden/>
    <w:rsid w:val="00E147AF"/>
    <w:pPr>
      <w:spacing w:before="100" w:beforeAutospacing="1" w:after="100" w:afterAutospacing="1"/>
    </w:pPr>
    <w:rPr>
      <w:rFonts w:ascii="Times New Roman" w:hAnsi="Times New Roman"/>
      <w:sz w:val="24"/>
      <w:szCs w:val="24"/>
      <w:lang w:val="ru-RU"/>
    </w:rPr>
  </w:style>
  <w:style w:type="paragraph" w:customStyle="1" w:styleId="33">
    <w:name w:val="Ñàóëå3"/>
    <w:next w:val="BodyText"/>
    <w:uiPriority w:val="99"/>
    <w:semiHidden/>
    <w:rsid w:val="00E147AF"/>
    <w:pPr>
      <w:spacing w:before="120" w:after="120"/>
      <w:jc w:val="both"/>
    </w:pPr>
    <w:rPr>
      <w:sz w:val="24"/>
      <w:szCs w:val="24"/>
      <w:lang w:val="uk-UA" w:eastAsia="en-US"/>
    </w:rPr>
  </w:style>
  <w:style w:type="paragraph" w:customStyle="1" w:styleId="34">
    <w:name w:val="Сауле3"/>
    <w:next w:val="BodyText"/>
    <w:uiPriority w:val="99"/>
    <w:semiHidden/>
    <w:rsid w:val="00E147AF"/>
    <w:pPr>
      <w:spacing w:before="120" w:after="120"/>
      <w:jc w:val="both"/>
    </w:pPr>
    <w:rPr>
      <w:sz w:val="24"/>
      <w:szCs w:val="24"/>
      <w:lang w:val="uk-UA" w:eastAsia="en-US"/>
    </w:rPr>
  </w:style>
  <w:style w:type="paragraph" w:customStyle="1" w:styleId="27">
    <w:name w:val="!Название таблицы!2"/>
    <w:basedOn w:val="Normal"/>
    <w:uiPriority w:val="99"/>
    <w:semiHidden/>
    <w:rsid w:val="00E147AF"/>
    <w:pPr>
      <w:spacing w:before="240" w:after="120"/>
    </w:pPr>
    <w:rPr>
      <w:rFonts w:ascii="Times New Roman" w:hAnsi="Times New Roman"/>
      <w:b/>
      <w:sz w:val="24"/>
      <w:lang w:val="ru-RU"/>
    </w:rPr>
  </w:style>
  <w:style w:type="paragraph" w:customStyle="1" w:styleId="28">
    <w:name w:val="Îñíîâíîé òåêñò2"/>
    <w:basedOn w:val="Normal"/>
    <w:uiPriority w:val="99"/>
    <w:semiHidden/>
    <w:rsid w:val="00E147AF"/>
    <w:pPr>
      <w:widowControl w:val="0"/>
      <w:spacing w:after="120"/>
      <w:jc w:val="both"/>
    </w:pPr>
    <w:rPr>
      <w:sz w:val="22"/>
      <w:lang w:val="ru-RU"/>
    </w:rPr>
  </w:style>
  <w:style w:type="paragraph" w:customStyle="1" w:styleId="29">
    <w:name w:val="Краткий обратный адрес2"/>
    <w:basedOn w:val="Normal"/>
    <w:uiPriority w:val="99"/>
    <w:semiHidden/>
    <w:rsid w:val="00E147AF"/>
    <w:rPr>
      <w:rFonts w:ascii="Times New Roman" w:hAnsi="Times New Roman"/>
      <w:sz w:val="20"/>
      <w:lang w:val="ru-RU"/>
    </w:rPr>
  </w:style>
  <w:style w:type="paragraph" w:customStyle="1" w:styleId="StyleShap3">
    <w:name w:val="StyleShap3"/>
    <w:basedOn w:val="Normal"/>
    <w:uiPriority w:val="99"/>
    <w:semiHidden/>
    <w:rsid w:val="00E147AF"/>
    <w:pPr>
      <w:spacing w:line="220" w:lineRule="exact"/>
      <w:jc w:val="center"/>
    </w:pPr>
    <w:rPr>
      <w:rFonts w:ascii="Times New Roman" w:hAnsi="Times New Roman"/>
      <w:sz w:val="16"/>
      <w:lang w:eastAsia="en-US"/>
    </w:rPr>
  </w:style>
  <w:style w:type="paragraph" w:customStyle="1" w:styleId="Blank2">
    <w:name w:val="Blank2"/>
    <w:basedOn w:val="Normal"/>
    <w:uiPriority w:val="99"/>
    <w:semiHidden/>
    <w:rsid w:val="00E147AF"/>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BodyText"/>
    <w:next w:val="Normal"/>
    <w:autoRedefine/>
    <w:uiPriority w:val="99"/>
    <w:semiHidden/>
    <w:rsid w:val="00E147AF"/>
    <w:pPr>
      <w:spacing w:after="120"/>
      <w:jc w:val="both"/>
    </w:pPr>
    <w:rPr>
      <w:rFonts w:ascii="Times New Roman" w:hAnsi="Times New Roman" w:cs="Times New Roman"/>
      <w:bCs/>
      <w:sz w:val="24"/>
      <w:szCs w:val="24"/>
      <w:lang w:val="uk-UA" w:eastAsia="ru-RU"/>
    </w:rPr>
  </w:style>
  <w:style w:type="paragraph" w:customStyle="1" w:styleId="JoraH12">
    <w:name w:val="JoraH12"/>
    <w:basedOn w:val="Heading1"/>
    <w:next w:val="Heading1"/>
    <w:uiPriority w:val="99"/>
    <w:semiHidden/>
    <w:rsid w:val="00E147AF"/>
    <w:pPr>
      <w:widowControl w:val="0"/>
      <w:spacing w:after="120"/>
    </w:pPr>
    <w:rPr>
      <w:kern w:val="28"/>
    </w:rPr>
  </w:style>
  <w:style w:type="paragraph" w:customStyle="1" w:styleId="JoraH22">
    <w:name w:val="JoraH22"/>
    <w:basedOn w:val="Heading2"/>
    <w:next w:val="Heading2"/>
    <w:uiPriority w:val="99"/>
    <w:semiHidden/>
    <w:rsid w:val="00E147AF"/>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E147AF"/>
    <w:rPr>
      <w:sz w:val="20"/>
      <w:szCs w:val="20"/>
      <w:lang w:val="en-US"/>
    </w:rPr>
  </w:style>
  <w:style w:type="paragraph" w:customStyle="1" w:styleId="Header12">
    <w:name w:val="Header12"/>
    <w:basedOn w:val="Normal"/>
    <w:uiPriority w:val="99"/>
    <w:semiHidden/>
    <w:rsid w:val="00E147AF"/>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E147AF"/>
    <w:pPr>
      <w:spacing w:line="220" w:lineRule="exact"/>
    </w:pPr>
    <w:rPr>
      <w:sz w:val="20"/>
      <w:szCs w:val="20"/>
      <w:lang w:val="uk-UA" w:eastAsia="en-US"/>
    </w:rPr>
  </w:style>
  <w:style w:type="paragraph" w:customStyle="1" w:styleId="StyleWisnow2">
    <w:name w:val="StyleWisnow2"/>
    <w:basedOn w:val="StyleNormal"/>
    <w:uiPriority w:val="99"/>
    <w:semiHidden/>
    <w:rsid w:val="00E147AF"/>
    <w:rPr>
      <w:sz w:val="18"/>
    </w:rPr>
  </w:style>
  <w:style w:type="paragraph" w:customStyle="1" w:styleId="USAIDTITLE2">
    <w:name w:val="USAID TITLE2"/>
    <w:basedOn w:val="BodyText"/>
    <w:uiPriority w:val="99"/>
    <w:semiHidden/>
    <w:rsid w:val="00E147AF"/>
    <w:pPr>
      <w:spacing w:before="2000"/>
    </w:pPr>
    <w:rPr>
      <w:rFonts w:ascii="Arial" w:hAnsi="Arial" w:cs="Arial"/>
      <w:b/>
      <w:bCs/>
      <w:iCs/>
      <w:sz w:val="82"/>
      <w:szCs w:val="96"/>
    </w:rPr>
  </w:style>
  <w:style w:type="paragraph" w:customStyle="1" w:styleId="USAIDdate2">
    <w:name w:val="USAID date2"/>
    <w:basedOn w:val="Normal"/>
    <w:uiPriority w:val="99"/>
    <w:semiHidden/>
    <w:rsid w:val="00E147AF"/>
    <w:rPr>
      <w:b/>
      <w:sz w:val="24"/>
      <w:szCs w:val="24"/>
      <w:lang w:val="en-US" w:eastAsia="en-US"/>
    </w:rPr>
  </w:style>
  <w:style w:type="paragraph" w:customStyle="1" w:styleId="USAIDsubtitle2">
    <w:name w:val="USAID subtitle2"/>
    <w:basedOn w:val="BodyText"/>
    <w:uiPriority w:val="99"/>
    <w:semiHidden/>
    <w:rsid w:val="00E147AF"/>
    <w:rPr>
      <w:rFonts w:ascii="Arial" w:hAnsi="Arial" w:cs="Arial"/>
      <w:bCs/>
      <w:iCs/>
      <w:sz w:val="52"/>
      <w:szCs w:val="34"/>
    </w:rPr>
  </w:style>
  <w:style w:type="paragraph" w:customStyle="1" w:styleId="USAIDTpagetitle2">
    <w:name w:val="USAID Tpage title2"/>
    <w:basedOn w:val="USAIDTITLE"/>
    <w:uiPriority w:val="99"/>
    <w:semiHidden/>
    <w:rsid w:val="00E147AF"/>
    <w:rPr>
      <w:sz w:val="48"/>
      <w:szCs w:val="48"/>
    </w:rPr>
  </w:style>
  <w:style w:type="paragraph" w:customStyle="1" w:styleId="2a">
    <w:name w:val="!Простой текст!2"/>
    <w:basedOn w:val="Normal"/>
    <w:uiPriority w:val="99"/>
    <w:semiHidden/>
    <w:rsid w:val="00E147AF"/>
    <w:pPr>
      <w:ind w:firstLine="709"/>
      <w:jc w:val="both"/>
    </w:pPr>
    <w:rPr>
      <w:rFonts w:ascii="Times New Roman" w:hAnsi="Times New Roman"/>
      <w:sz w:val="24"/>
      <w:szCs w:val="24"/>
      <w:lang w:val="ru-RU"/>
    </w:rPr>
  </w:style>
  <w:style w:type="paragraph" w:customStyle="1" w:styleId="222">
    <w:name w:val="Îñíîâíîé òåêñò 22"/>
    <w:basedOn w:val="Normal"/>
    <w:uiPriority w:val="99"/>
    <w:semiHidden/>
    <w:rsid w:val="00E147AF"/>
    <w:pPr>
      <w:widowControl w:val="0"/>
      <w:jc w:val="both"/>
    </w:pPr>
    <w:rPr>
      <w:rFonts w:ascii="Times New Roman" w:hAnsi="Times New Roman"/>
      <w:b/>
      <w:bCs/>
      <w:sz w:val="24"/>
      <w:szCs w:val="24"/>
      <w:lang w:val="ru-RU"/>
    </w:rPr>
  </w:style>
  <w:style w:type="paragraph" w:customStyle="1" w:styleId="header10">
    <w:name w:val="header1"/>
    <w:basedOn w:val="Normal"/>
    <w:uiPriority w:val="99"/>
    <w:semiHidden/>
    <w:rsid w:val="00E147AF"/>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E147AF"/>
    <w:rPr>
      <w:sz w:val="20"/>
    </w:rPr>
  </w:style>
  <w:style w:type="paragraph" w:customStyle="1" w:styleId="USAIDTpagesubtitle">
    <w:name w:val="USAID Tpage subtitle"/>
    <w:basedOn w:val="BodyText"/>
    <w:uiPriority w:val="99"/>
    <w:semiHidden/>
    <w:rsid w:val="00E147AF"/>
    <w:pPr>
      <w:spacing w:before="100"/>
    </w:pPr>
    <w:rPr>
      <w:rFonts w:ascii="Arial" w:hAnsi="Arial" w:cs="Arial"/>
      <w:bCs/>
      <w:iCs/>
      <w:sz w:val="30"/>
      <w:szCs w:val="24"/>
    </w:rPr>
  </w:style>
  <w:style w:type="paragraph" w:customStyle="1" w:styleId="center">
    <w:name w:val="center"/>
    <w:basedOn w:val="Normal"/>
    <w:uiPriority w:val="99"/>
    <w:semiHidden/>
    <w:rsid w:val="00E147AF"/>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EndnoteReference">
    <w:name w:val="endnote reference"/>
    <w:basedOn w:val="DefaultParagraphFont"/>
    <w:uiPriority w:val="99"/>
    <w:semiHidden/>
    <w:rsid w:val="00E147AF"/>
    <w:rPr>
      <w:rFonts w:cs="Times New Roman"/>
      <w:vertAlign w:val="superscript"/>
    </w:rPr>
  </w:style>
  <w:style w:type="paragraph" w:customStyle="1" w:styleId="Iauiue">
    <w:name w:val="Iau?iue"/>
    <w:uiPriority w:val="99"/>
    <w:semiHidden/>
    <w:rsid w:val="00E147AF"/>
    <w:pPr>
      <w:widowControl w:val="0"/>
    </w:pPr>
    <w:rPr>
      <w:color w:val="000000"/>
      <w:sz w:val="24"/>
      <w:szCs w:val="20"/>
      <w:lang w:eastAsia="en-US"/>
    </w:rPr>
  </w:style>
  <w:style w:type="paragraph" w:customStyle="1" w:styleId="par">
    <w:name w:val="par"/>
    <w:basedOn w:val="Normal"/>
    <w:uiPriority w:val="99"/>
    <w:semiHidden/>
    <w:rsid w:val="00E147AF"/>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Normal"/>
    <w:uiPriority w:val="99"/>
    <w:semiHidden/>
    <w:rsid w:val="00E147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Normal"/>
    <w:uiPriority w:val="99"/>
    <w:semiHidden/>
    <w:rsid w:val="00E147AF"/>
    <w:pPr>
      <w:spacing w:line="220" w:lineRule="exact"/>
    </w:pPr>
    <w:rPr>
      <w:rFonts w:ascii="Times New Roman" w:hAnsi="Times New Roman"/>
      <w:b/>
      <w:i/>
      <w:sz w:val="18"/>
      <w:u w:val="single"/>
      <w:lang w:eastAsia="en-US"/>
    </w:rPr>
  </w:style>
  <w:style w:type="paragraph" w:customStyle="1" w:styleId="StyleFooter">
    <w:name w:val="StyleFooter"/>
    <w:basedOn w:val="Normal"/>
    <w:uiPriority w:val="99"/>
    <w:semiHidden/>
    <w:rsid w:val="00E147AF"/>
    <w:pPr>
      <w:spacing w:line="220" w:lineRule="exact"/>
    </w:pPr>
    <w:rPr>
      <w:rFonts w:ascii="Times New Roman" w:hAnsi="Times New Roman"/>
      <w:sz w:val="10"/>
      <w:lang w:eastAsia="en-US"/>
    </w:rPr>
  </w:style>
  <w:style w:type="paragraph" w:customStyle="1" w:styleId="StyleHeader">
    <w:name w:val="StyleHeader"/>
    <w:basedOn w:val="Normal"/>
    <w:uiPriority w:val="99"/>
    <w:semiHidden/>
    <w:rsid w:val="00E147AF"/>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E147AF"/>
    <w:pPr>
      <w:spacing w:after="120" w:line="240" w:lineRule="auto"/>
      <w:ind w:firstLine="720"/>
      <w:jc w:val="both"/>
    </w:pPr>
    <w:rPr>
      <w:sz w:val="28"/>
    </w:rPr>
  </w:style>
  <w:style w:type="paragraph" w:customStyle="1" w:styleId="StyleProp">
    <w:name w:val="StyleProp"/>
    <w:basedOn w:val="StyleNormal"/>
    <w:uiPriority w:val="99"/>
    <w:semiHidden/>
    <w:rsid w:val="00E147AF"/>
    <w:pPr>
      <w:spacing w:line="180" w:lineRule="exact"/>
      <w:ind w:firstLine="170"/>
      <w:jc w:val="both"/>
    </w:pPr>
    <w:rPr>
      <w:sz w:val="18"/>
    </w:rPr>
  </w:style>
  <w:style w:type="paragraph" w:customStyle="1" w:styleId="StyleProp2">
    <w:name w:val="StyleProp2"/>
    <w:basedOn w:val="StyleNormal"/>
    <w:uiPriority w:val="99"/>
    <w:semiHidden/>
    <w:rsid w:val="00E147AF"/>
    <w:pPr>
      <w:spacing w:after="120" w:line="180" w:lineRule="exact"/>
      <w:ind w:firstLine="170"/>
      <w:jc w:val="both"/>
    </w:pPr>
    <w:rPr>
      <w:sz w:val="18"/>
    </w:rPr>
  </w:style>
  <w:style w:type="paragraph" w:customStyle="1" w:styleId="StyleStorinka">
    <w:name w:val="StyleStorinka"/>
    <w:basedOn w:val="StyleNormal"/>
    <w:uiPriority w:val="99"/>
    <w:semiHidden/>
    <w:rsid w:val="00E147AF"/>
    <w:pPr>
      <w:jc w:val="right"/>
    </w:pPr>
    <w:rPr>
      <w:sz w:val="18"/>
    </w:rPr>
  </w:style>
  <w:style w:type="paragraph" w:customStyle="1" w:styleId="StyleZakonu">
    <w:name w:val="StyleZakonu"/>
    <w:basedOn w:val="StyleNormal"/>
    <w:uiPriority w:val="99"/>
    <w:semiHidden/>
    <w:rsid w:val="00E147AF"/>
    <w:pPr>
      <w:spacing w:after="60"/>
      <w:ind w:firstLine="284"/>
      <w:jc w:val="both"/>
    </w:pPr>
  </w:style>
  <w:style w:type="paragraph" w:customStyle="1" w:styleId="text-1">
    <w:name w:val="text-1"/>
    <w:basedOn w:val="Normal"/>
    <w:uiPriority w:val="99"/>
    <w:semiHidden/>
    <w:rsid w:val="00E147AF"/>
    <w:pPr>
      <w:spacing w:before="100" w:beforeAutospacing="1" w:after="100" w:afterAutospacing="1"/>
    </w:pPr>
    <w:rPr>
      <w:rFonts w:eastAsia="Arial Unicode MS" w:cs="Arial"/>
      <w:sz w:val="18"/>
      <w:szCs w:val="18"/>
      <w:lang w:val="en-US" w:eastAsia="en-US"/>
    </w:rPr>
  </w:style>
  <w:style w:type="character" w:customStyle="1" w:styleId="af2">
    <w:name w:val="Основной текст Знак"/>
    <w:uiPriority w:val="99"/>
    <w:semiHidden/>
    <w:rsid w:val="00E147AF"/>
    <w:rPr>
      <w:b/>
      <w:color w:val="000000"/>
      <w:sz w:val="22"/>
      <w:lang w:val="uk-UA" w:eastAsia="en-US"/>
    </w:rPr>
  </w:style>
  <w:style w:type="character" w:customStyle="1" w:styleId="af3">
    <w:name w:val="Основной текст Знак Знак"/>
    <w:uiPriority w:val="99"/>
    <w:semiHidden/>
    <w:rsid w:val="00E147AF"/>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Normal"/>
    <w:uiPriority w:val="99"/>
    <w:semiHidden/>
    <w:rsid w:val="00E147AF"/>
    <w:rPr>
      <w:rFonts w:ascii="Verdana" w:hAnsi="Verdana" w:cs="Verdana"/>
      <w:sz w:val="20"/>
      <w:lang w:val="en-US" w:eastAsia="en-US"/>
    </w:rPr>
  </w:style>
  <w:style w:type="paragraph" w:customStyle="1" w:styleId="CharChar">
    <w:name w:val="Char Char"/>
    <w:basedOn w:val="Normal"/>
    <w:uiPriority w:val="99"/>
    <w:semiHidden/>
    <w:rsid w:val="00E147AF"/>
    <w:rPr>
      <w:rFonts w:ascii="Verdana" w:hAnsi="Verdana" w:cs="Verdana"/>
      <w:sz w:val="20"/>
      <w:lang w:val="en-US" w:eastAsia="en-US"/>
    </w:rPr>
  </w:style>
  <w:style w:type="paragraph" w:customStyle="1" w:styleId="af4">
    <w:name w:val="Бланк"/>
    <w:basedOn w:val="Normal"/>
    <w:uiPriority w:val="99"/>
    <w:rsid w:val="00E147AF"/>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E147AF"/>
    <w:rPr>
      <w:sz w:val="20"/>
      <w:szCs w:val="20"/>
      <w:lang w:val="en-US"/>
    </w:rPr>
  </w:style>
  <w:style w:type="character" w:customStyle="1" w:styleId="PageNumber2">
    <w:name w:val="Page Number2"/>
    <w:uiPriority w:val="99"/>
    <w:rsid w:val="00E147AF"/>
    <w:rPr>
      <w:sz w:val="20"/>
    </w:rPr>
  </w:style>
  <w:style w:type="paragraph" w:customStyle="1" w:styleId="Header2">
    <w:name w:val="Header2"/>
    <w:basedOn w:val="Normal"/>
    <w:uiPriority w:val="99"/>
    <w:rsid w:val="00E147AF"/>
    <w:pPr>
      <w:widowControl w:val="0"/>
      <w:tabs>
        <w:tab w:val="center" w:pos="4153"/>
        <w:tab w:val="right" w:pos="8306"/>
      </w:tabs>
    </w:pPr>
    <w:rPr>
      <w:rFonts w:ascii="UkrainianTimesET" w:hAnsi="UkrainianTimesET"/>
      <w:sz w:val="26"/>
    </w:rPr>
  </w:style>
  <w:style w:type="paragraph" w:customStyle="1" w:styleId="40">
    <w:name w:val="Знак Знак Знак4"/>
    <w:basedOn w:val="Normal"/>
    <w:uiPriority w:val="99"/>
    <w:rsid w:val="00E147AF"/>
    <w:rPr>
      <w:rFonts w:cs="Arial"/>
      <w:sz w:val="22"/>
      <w:szCs w:val="22"/>
      <w:lang w:val="en-AU" w:eastAsia="en-US"/>
    </w:rPr>
  </w:style>
  <w:style w:type="paragraph" w:customStyle="1" w:styleId="1f3">
    <w:name w:val="Звичайний1"/>
    <w:uiPriority w:val="99"/>
    <w:rsid w:val="00E147AF"/>
    <w:rPr>
      <w:sz w:val="20"/>
      <w:szCs w:val="20"/>
      <w:lang w:val="en-US"/>
    </w:rPr>
  </w:style>
  <w:style w:type="paragraph" w:customStyle="1" w:styleId="tl">
    <w:name w:val="tl"/>
    <w:basedOn w:val="Normal"/>
    <w:uiPriority w:val="99"/>
    <w:rsid w:val="0087561E"/>
    <w:pPr>
      <w:spacing w:before="100" w:beforeAutospacing="1" w:after="100" w:afterAutospacing="1"/>
    </w:pPr>
    <w:rPr>
      <w:rFonts w:ascii="Times New Roman" w:hAnsi="Times New Roman"/>
      <w:sz w:val="24"/>
      <w:szCs w:val="24"/>
      <w:lang w:val="ru-RU"/>
    </w:rPr>
  </w:style>
  <w:style w:type="paragraph" w:customStyle="1" w:styleId="tc">
    <w:name w:val="tc"/>
    <w:basedOn w:val="Normal"/>
    <w:uiPriority w:val="99"/>
    <w:rsid w:val="00E85C6C"/>
    <w:pPr>
      <w:spacing w:before="100" w:beforeAutospacing="1" w:after="100" w:afterAutospacing="1"/>
    </w:pPr>
    <w:rPr>
      <w:rFonts w:ascii="Times New Roman" w:hAnsi="Times New Roman"/>
      <w:sz w:val="24"/>
      <w:szCs w:val="24"/>
      <w:lang w:val="ru-RU"/>
    </w:rPr>
  </w:style>
  <w:style w:type="character" w:customStyle="1" w:styleId="fs2">
    <w:name w:val="fs2"/>
    <w:basedOn w:val="DefaultParagraphFont"/>
    <w:uiPriority w:val="99"/>
    <w:rsid w:val="00E85C6C"/>
    <w:rPr>
      <w:rFonts w:cs="Times New Roman"/>
    </w:rPr>
  </w:style>
  <w:style w:type="character" w:customStyle="1" w:styleId="rvts9">
    <w:name w:val="rvts9"/>
    <w:basedOn w:val="DefaultParagraphFont"/>
    <w:uiPriority w:val="99"/>
    <w:rsid w:val="00DC1B3C"/>
    <w:rPr>
      <w:rFonts w:cs="Times New Roman"/>
    </w:rPr>
  </w:style>
  <w:style w:type="character" w:customStyle="1" w:styleId="apple-converted-space">
    <w:name w:val="apple-converted-space"/>
    <w:basedOn w:val="DefaultParagraphFont"/>
    <w:uiPriority w:val="99"/>
    <w:rsid w:val="00AB315A"/>
    <w:rPr>
      <w:rFonts w:cs="Times New Roman"/>
    </w:rPr>
  </w:style>
</w:styles>
</file>

<file path=word/webSettings.xml><?xml version="1.0" encoding="utf-8"?>
<w:webSettings xmlns:r="http://schemas.openxmlformats.org/officeDocument/2006/relationships" xmlns:w="http://schemas.openxmlformats.org/wordprocessingml/2006/main">
  <w:divs>
    <w:div w:id="185291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8</Pages>
  <Words>2286</Words>
  <Characters>13032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dc:description/>
  <cp:lastModifiedBy>user</cp:lastModifiedBy>
  <cp:revision>11</cp:revision>
  <cp:lastPrinted>2017-02-09T09:41:00Z</cp:lastPrinted>
  <dcterms:created xsi:type="dcterms:W3CDTF">2017-02-07T13:20:00Z</dcterms:created>
  <dcterms:modified xsi:type="dcterms:W3CDTF">2017-02-09T12:43:00Z</dcterms:modified>
</cp:coreProperties>
</file>