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62E72">
        <w:rPr>
          <w:b/>
          <w:sz w:val="20"/>
          <w:szCs w:val="20"/>
          <w:lang w:val="uk-UA"/>
        </w:rPr>
        <w:t>2</w:t>
      </w:r>
      <w:r w:rsidR="006F5215">
        <w:rPr>
          <w:b/>
          <w:sz w:val="20"/>
          <w:szCs w:val="20"/>
          <w:lang w:val="uk-UA"/>
        </w:rPr>
        <w:t>6</w:t>
      </w:r>
      <w:r w:rsidRPr="00496424">
        <w:rPr>
          <w:b/>
          <w:sz w:val="20"/>
          <w:szCs w:val="20"/>
        </w:rPr>
        <w:t>-</w:t>
      </w:r>
      <w:proofErr w:type="spellStart"/>
      <w:r w:rsidRPr="00496424">
        <w:rPr>
          <w:b/>
          <w:sz w:val="20"/>
          <w:szCs w:val="20"/>
        </w:rPr>
        <w:t>ї</w:t>
      </w:r>
      <w:proofErr w:type="spellEnd"/>
      <w:r w:rsidRPr="00496424">
        <w:rPr>
          <w:b/>
          <w:sz w:val="20"/>
          <w:szCs w:val="20"/>
        </w:rPr>
        <w:t xml:space="preserve"> </w:t>
      </w:r>
      <w:r w:rsidR="00FF6E6B">
        <w:rPr>
          <w:b/>
          <w:sz w:val="20"/>
          <w:szCs w:val="20"/>
          <w:lang w:val="uk-UA"/>
        </w:rPr>
        <w:t xml:space="preserve">(позачергової)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 xml:space="preserve">від </w:t>
      </w:r>
      <w:r w:rsidR="006F5215">
        <w:rPr>
          <w:b/>
          <w:sz w:val="20"/>
          <w:szCs w:val="20"/>
          <w:lang w:val="uk-UA"/>
        </w:rPr>
        <w:t>21</w:t>
      </w:r>
      <w:r w:rsidR="00417355">
        <w:rPr>
          <w:b/>
          <w:sz w:val="20"/>
          <w:szCs w:val="20"/>
          <w:lang w:val="uk-UA"/>
        </w:rPr>
        <w:t xml:space="preserve"> </w:t>
      </w:r>
      <w:r w:rsidR="006F5215">
        <w:rPr>
          <w:b/>
          <w:sz w:val="20"/>
          <w:szCs w:val="20"/>
          <w:lang w:val="uk-UA"/>
        </w:rPr>
        <w:t>жовтня</w:t>
      </w:r>
      <w:r w:rsidR="003175A2" w:rsidRPr="00496424">
        <w:rPr>
          <w:b/>
          <w:sz w:val="20"/>
          <w:szCs w:val="20"/>
          <w:lang w:val="uk-UA"/>
        </w:rPr>
        <w:t xml:space="preserve"> </w:t>
      </w:r>
      <w:r w:rsidR="000A0BD8">
        <w:rPr>
          <w:b/>
          <w:sz w:val="20"/>
          <w:szCs w:val="20"/>
          <w:lang w:val="uk-UA"/>
        </w:rPr>
        <w:t xml:space="preserve"> 202</w:t>
      </w:r>
      <w:r w:rsidR="0015053B">
        <w:rPr>
          <w:b/>
          <w:sz w:val="20"/>
          <w:szCs w:val="20"/>
          <w:lang w:val="uk-UA"/>
        </w:rPr>
        <w:t>2</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aa"/>
        <w:tblW w:w="16126" w:type="dxa"/>
        <w:tblLayout w:type="fixed"/>
        <w:tblLook w:val="04A0"/>
      </w:tblPr>
      <w:tblGrid>
        <w:gridCol w:w="534"/>
        <w:gridCol w:w="2976"/>
        <w:gridCol w:w="1560"/>
        <w:gridCol w:w="1417"/>
        <w:gridCol w:w="1559"/>
        <w:gridCol w:w="1134"/>
        <w:gridCol w:w="993"/>
        <w:gridCol w:w="1417"/>
        <w:gridCol w:w="1134"/>
        <w:gridCol w:w="992"/>
        <w:gridCol w:w="992"/>
        <w:gridCol w:w="1418"/>
      </w:tblGrid>
      <w:tr w:rsidR="00965C88" w:rsidRPr="00496424" w:rsidTr="00965C88">
        <w:tc>
          <w:tcPr>
            <w:tcW w:w="534" w:type="dxa"/>
          </w:tcPr>
          <w:p w:rsidR="00965C88" w:rsidRPr="00496424" w:rsidRDefault="00965C88" w:rsidP="003175A2">
            <w:pPr>
              <w:rPr>
                <w:sz w:val="20"/>
                <w:szCs w:val="20"/>
                <w:lang w:val="uk-UA"/>
              </w:rPr>
            </w:pPr>
            <w:r w:rsidRPr="00496424">
              <w:rPr>
                <w:sz w:val="20"/>
                <w:szCs w:val="20"/>
                <w:lang w:val="uk-UA"/>
              </w:rPr>
              <w:t>Номер</w:t>
            </w:r>
          </w:p>
        </w:tc>
        <w:tc>
          <w:tcPr>
            <w:tcW w:w="2976" w:type="dxa"/>
          </w:tcPr>
          <w:p w:rsidR="00965C88" w:rsidRPr="00496424" w:rsidRDefault="00965C88" w:rsidP="003175A2">
            <w:pPr>
              <w:rPr>
                <w:sz w:val="20"/>
                <w:szCs w:val="20"/>
                <w:lang w:val="uk-UA"/>
              </w:rPr>
            </w:pPr>
            <w:r w:rsidRPr="00496424">
              <w:rPr>
                <w:sz w:val="20"/>
                <w:szCs w:val="20"/>
                <w:lang w:val="uk-UA"/>
              </w:rPr>
              <w:t>Назва документа</w:t>
            </w:r>
          </w:p>
        </w:tc>
        <w:tc>
          <w:tcPr>
            <w:tcW w:w="1560" w:type="dxa"/>
          </w:tcPr>
          <w:p w:rsidR="00965C88" w:rsidRPr="00496424" w:rsidRDefault="00965C88" w:rsidP="003175A2">
            <w:pPr>
              <w:rPr>
                <w:sz w:val="20"/>
                <w:szCs w:val="20"/>
                <w:lang w:val="uk-UA"/>
              </w:rPr>
            </w:pPr>
            <w:r w:rsidRPr="00496424">
              <w:rPr>
                <w:sz w:val="20"/>
                <w:szCs w:val="20"/>
                <w:lang w:val="uk-UA"/>
              </w:rPr>
              <w:t>№ та дата створення</w:t>
            </w:r>
          </w:p>
        </w:tc>
        <w:tc>
          <w:tcPr>
            <w:tcW w:w="1417" w:type="dxa"/>
          </w:tcPr>
          <w:p w:rsidR="00965C88" w:rsidRPr="00496424" w:rsidRDefault="00965C88" w:rsidP="003175A2">
            <w:pPr>
              <w:ind w:right="175"/>
              <w:rPr>
                <w:sz w:val="20"/>
                <w:szCs w:val="20"/>
                <w:lang w:val="uk-UA"/>
              </w:rPr>
            </w:pPr>
            <w:r w:rsidRPr="00496424">
              <w:rPr>
                <w:sz w:val="20"/>
                <w:szCs w:val="20"/>
                <w:lang w:val="uk-UA"/>
              </w:rPr>
              <w:t>Дата надходження до реєстру</w:t>
            </w:r>
          </w:p>
        </w:tc>
        <w:tc>
          <w:tcPr>
            <w:tcW w:w="1559" w:type="dxa"/>
          </w:tcPr>
          <w:p w:rsidR="00965C88" w:rsidRPr="00496424" w:rsidRDefault="00965C88" w:rsidP="003175A2">
            <w:pPr>
              <w:rPr>
                <w:sz w:val="20"/>
                <w:szCs w:val="20"/>
                <w:lang w:val="uk-UA"/>
              </w:rPr>
            </w:pPr>
            <w:r w:rsidRPr="00496424">
              <w:rPr>
                <w:sz w:val="20"/>
                <w:szCs w:val="20"/>
                <w:lang w:val="uk-UA"/>
              </w:rPr>
              <w:t>Джерело інформації</w:t>
            </w:r>
          </w:p>
        </w:tc>
        <w:tc>
          <w:tcPr>
            <w:tcW w:w="1134" w:type="dxa"/>
          </w:tcPr>
          <w:p w:rsidR="00965C88" w:rsidRPr="00496424" w:rsidRDefault="00965C88" w:rsidP="003175A2">
            <w:pPr>
              <w:rPr>
                <w:sz w:val="20"/>
                <w:szCs w:val="20"/>
                <w:lang w:val="uk-UA"/>
              </w:rPr>
            </w:pPr>
            <w:r w:rsidRPr="00496424">
              <w:rPr>
                <w:sz w:val="20"/>
                <w:szCs w:val="20"/>
                <w:lang w:val="uk-UA"/>
              </w:rPr>
              <w:t>Галузь</w:t>
            </w:r>
          </w:p>
        </w:tc>
        <w:tc>
          <w:tcPr>
            <w:tcW w:w="993" w:type="dxa"/>
          </w:tcPr>
          <w:p w:rsidR="00965C88" w:rsidRPr="00496424" w:rsidRDefault="00965C88" w:rsidP="003175A2">
            <w:pPr>
              <w:rPr>
                <w:sz w:val="20"/>
                <w:szCs w:val="20"/>
                <w:lang w:val="uk-UA"/>
              </w:rPr>
            </w:pPr>
            <w:r w:rsidRPr="00496424">
              <w:rPr>
                <w:sz w:val="20"/>
                <w:szCs w:val="20"/>
                <w:lang w:val="uk-UA"/>
              </w:rPr>
              <w:t>Ключові слова</w:t>
            </w:r>
          </w:p>
        </w:tc>
        <w:tc>
          <w:tcPr>
            <w:tcW w:w="1417" w:type="dxa"/>
          </w:tcPr>
          <w:p w:rsidR="00965C88" w:rsidRPr="00496424" w:rsidRDefault="00965C88" w:rsidP="003175A2">
            <w:pPr>
              <w:rPr>
                <w:sz w:val="20"/>
                <w:szCs w:val="20"/>
                <w:lang w:val="uk-UA"/>
              </w:rPr>
            </w:pPr>
            <w:r w:rsidRPr="00496424">
              <w:rPr>
                <w:sz w:val="20"/>
                <w:szCs w:val="20"/>
                <w:lang w:val="uk-UA"/>
              </w:rPr>
              <w:t>Вид</w:t>
            </w:r>
          </w:p>
        </w:tc>
        <w:tc>
          <w:tcPr>
            <w:tcW w:w="1134" w:type="dxa"/>
          </w:tcPr>
          <w:p w:rsidR="00965C88" w:rsidRPr="00496424" w:rsidRDefault="00965C88" w:rsidP="003175A2">
            <w:pPr>
              <w:rPr>
                <w:sz w:val="20"/>
                <w:szCs w:val="20"/>
                <w:lang w:val="uk-UA"/>
              </w:rPr>
            </w:pPr>
            <w:r w:rsidRPr="00496424">
              <w:rPr>
                <w:sz w:val="20"/>
                <w:szCs w:val="20"/>
                <w:lang w:val="uk-UA"/>
              </w:rPr>
              <w:t>Тип, носій</w:t>
            </w:r>
          </w:p>
        </w:tc>
        <w:tc>
          <w:tcPr>
            <w:tcW w:w="992" w:type="dxa"/>
          </w:tcPr>
          <w:p w:rsidR="00965C88" w:rsidRPr="00496424" w:rsidRDefault="00965C88" w:rsidP="003175A2">
            <w:pPr>
              <w:rPr>
                <w:sz w:val="20"/>
                <w:szCs w:val="20"/>
                <w:lang w:val="uk-UA"/>
              </w:rPr>
            </w:pPr>
            <w:r w:rsidRPr="00496424">
              <w:rPr>
                <w:sz w:val="20"/>
                <w:szCs w:val="20"/>
                <w:lang w:val="uk-UA"/>
              </w:rPr>
              <w:t>Форма зберігання документа</w:t>
            </w:r>
          </w:p>
        </w:tc>
        <w:tc>
          <w:tcPr>
            <w:tcW w:w="992" w:type="dxa"/>
          </w:tcPr>
          <w:p w:rsidR="00965C88" w:rsidRPr="00496424" w:rsidRDefault="00965C88" w:rsidP="003175A2">
            <w:pPr>
              <w:rPr>
                <w:sz w:val="20"/>
                <w:szCs w:val="20"/>
                <w:lang w:val="uk-UA"/>
              </w:rPr>
            </w:pPr>
            <w:r w:rsidRPr="00496424">
              <w:rPr>
                <w:sz w:val="20"/>
                <w:szCs w:val="20"/>
                <w:lang w:val="uk-UA"/>
              </w:rPr>
              <w:t>Місце зберігання</w:t>
            </w:r>
          </w:p>
        </w:tc>
        <w:tc>
          <w:tcPr>
            <w:tcW w:w="1418" w:type="dxa"/>
          </w:tcPr>
          <w:p w:rsidR="00965C88" w:rsidRPr="00496424" w:rsidRDefault="00965C88" w:rsidP="003175A2">
            <w:pPr>
              <w:rPr>
                <w:sz w:val="20"/>
                <w:szCs w:val="20"/>
                <w:lang w:val="uk-UA"/>
              </w:rPr>
            </w:pPr>
            <w:r w:rsidRPr="00496424">
              <w:rPr>
                <w:sz w:val="20"/>
                <w:szCs w:val="20"/>
                <w:lang w:val="uk-UA"/>
              </w:rPr>
              <w:t>Додаткова інформація</w:t>
            </w:r>
          </w:p>
        </w:tc>
      </w:tr>
      <w:tr w:rsidR="004373A1" w:rsidRPr="00882D99" w:rsidTr="00965C88">
        <w:tc>
          <w:tcPr>
            <w:tcW w:w="534" w:type="dxa"/>
          </w:tcPr>
          <w:p w:rsidR="004373A1" w:rsidRPr="00882D99" w:rsidRDefault="004373A1" w:rsidP="003175A2">
            <w:pPr>
              <w:rPr>
                <w:sz w:val="16"/>
                <w:szCs w:val="16"/>
                <w:lang w:val="uk-UA"/>
              </w:rPr>
            </w:pPr>
            <w:r w:rsidRPr="00882D99">
              <w:rPr>
                <w:sz w:val="16"/>
                <w:szCs w:val="16"/>
                <w:lang w:val="uk-UA"/>
              </w:rPr>
              <w:t>1.</w:t>
            </w:r>
          </w:p>
        </w:tc>
        <w:tc>
          <w:tcPr>
            <w:tcW w:w="2976" w:type="dxa"/>
          </w:tcPr>
          <w:p w:rsidR="004373A1" w:rsidRPr="0030728D" w:rsidRDefault="004373A1" w:rsidP="00B03FC4">
            <w:pPr>
              <w:pStyle w:val="a7"/>
              <w:numPr>
                <w:ilvl w:val="0"/>
                <w:numId w:val="1"/>
              </w:numPr>
              <w:tabs>
                <w:tab w:val="clear" w:pos="432"/>
                <w:tab w:val="num" w:pos="0"/>
              </w:tabs>
              <w:ind w:left="0" w:firstLine="0"/>
              <w:jc w:val="both"/>
              <w:rPr>
                <w:rFonts w:ascii="Times New Roman" w:hAnsi="Times New Roman"/>
                <w:sz w:val="16"/>
                <w:szCs w:val="16"/>
              </w:rPr>
            </w:pPr>
            <w:r w:rsidRPr="004373A1">
              <w:rPr>
                <w:rStyle w:val="a8"/>
                <w:rFonts w:ascii="Times New Roman" w:eastAsia="SimSun" w:hAnsi="Times New Roman"/>
                <w:b w:val="0"/>
                <w:spacing w:val="3"/>
                <w:sz w:val="16"/>
                <w:szCs w:val="16"/>
                <w:lang w:val="uk-UA"/>
              </w:rPr>
              <w:t xml:space="preserve">Про присвоєння звання «Почесний громадянин міста Нікополя» Корнієнку Валерію Володимировичу </w:t>
            </w:r>
            <w:r w:rsidRPr="004373A1">
              <w:rPr>
                <w:rFonts w:ascii="Times New Roman" w:hAnsi="Times New Roman"/>
                <w:bCs/>
                <w:sz w:val="16"/>
                <w:szCs w:val="16"/>
                <w:lang w:val="uk-UA"/>
              </w:rPr>
              <w:t>(посмертно).</w:t>
            </w:r>
          </w:p>
        </w:tc>
        <w:tc>
          <w:tcPr>
            <w:tcW w:w="1560" w:type="dxa"/>
          </w:tcPr>
          <w:p w:rsidR="004373A1" w:rsidRPr="00882D99" w:rsidRDefault="004373A1" w:rsidP="003175A2">
            <w:pPr>
              <w:jc w:val="center"/>
              <w:rPr>
                <w:sz w:val="16"/>
                <w:szCs w:val="16"/>
                <w:lang w:val="uk-UA"/>
              </w:rPr>
            </w:pPr>
            <w:r w:rsidRPr="00882D99">
              <w:rPr>
                <w:sz w:val="16"/>
                <w:szCs w:val="16"/>
                <w:lang w:val="uk-UA"/>
              </w:rPr>
              <w:t>№ 1-</w:t>
            </w:r>
            <w:r>
              <w:rPr>
                <w:sz w:val="16"/>
                <w:szCs w:val="16"/>
                <w:lang w:val="uk-UA"/>
              </w:rPr>
              <w:t>26</w:t>
            </w:r>
            <w:r w:rsidRPr="00882D99">
              <w:rPr>
                <w:sz w:val="16"/>
                <w:szCs w:val="16"/>
                <w:lang w:val="uk-UA"/>
              </w:rPr>
              <w:t>/VIII</w:t>
            </w:r>
          </w:p>
          <w:p w:rsidR="004373A1" w:rsidRPr="00882D99" w:rsidRDefault="004373A1" w:rsidP="004373A1">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417" w:type="dxa"/>
          </w:tcPr>
          <w:p w:rsidR="004373A1" w:rsidRPr="00882D99" w:rsidRDefault="004373A1" w:rsidP="004373A1">
            <w:pPr>
              <w:jc w:val="center"/>
              <w:rPr>
                <w:sz w:val="16"/>
                <w:szCs w:val="16"/>
                <w:lang w:val="uk-UA"/>
              </w:rPr>
            </w:pPr>
            <w:r>
              <w:rPr>
                <w:sz w:val="16"/>
                <w:szCs w:val="16"/>
                <w:lang w:val="uk-UA"/>
              </w:rPr>
              <w:t>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559" w:type="dxa"/>
          </w:tcPr>
          <w:p w:rsidR="004373A1" w:rsidRPr="0019134B" w:rsidRDefault="004373A1" w:rsidP="004461F1">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4373A1" w:rsidRPr="000B58DA" w:rsidTr="00965C88">
        <w:tc>
          <w:tcPr>
            <w:tcW w:w="534" w:type="dxa"/>
          </w:tcPr>
          <w:p w:rsidR="004373A1" w:rsidRPr="00882D99" w:rsidRDefault="004373A1" w:rsidP="003175A2">
            <w:pPr>
              <w:rPr>
                <w:sz w:val="16"/>
                <w:szCs w:val="16"/>
                <w:lang w:val="uk-UA"/>
              </w:rPr>
            </w:pPr>
            <w:r>
              <w:rPr>
                <w:sz w:val="16"/>
                <w:szCs w:val="16"/>
                <w:lang w:val="uk-UA"/>
              </w:rPr>
              <w:t>2.</w:t>
            </w:r>
          </w:p>
        </w:tc>
        <w:tc>
          <w:tcPr>
            <w:tcW w:w="2976" w:type="dxa"/>
          </w:tcPr>
          <w:p w:rsidR="004373A1" w:rsidRPr="004373A1" w:rsidRDefault="004373A1" w:rsidP="004373A1">
            <w:pPr>
              <w:pStyle w:val="a7"/>
              <w:numPr>
                <w:ilvl w:val="0"/>
                <w:numId w:val="3"/>
              </w:numPr>
              <w:tabs>
                <w:tab w:val="clear" w:pos="432"/>
                <w:tab w:val="num" w:pos="0"/>
              </w:tabs>
              <w:ind w:left="0" w:firstLine="0"/>
              <w:jc w:val="both"/>
              <w:rPr>
                <w:rFonts w:ascii="Times New Roman" w:hAnsi="Times New Roman"/>
                <w:sz w:val="16"/>
                <w:szCs w:val="16"/>
              </w:rPr>
            </w:pPr>
            <w:r w:rsidRPr="004373A1">
              <w:rPr>
                <w:rStyle w:val="a8"/>
                <w:rFonts w:ascii="Times New Roman" w:eastAsia="SimSun" w:hAnsi="Times New Roman"/>
                <w:b w:val="0"/>
                <w:spacing w:val="3"/>
                <w:sz w:val="16"/>
                <w:szCs w:val="16"/>
                <w:lang w:val="uk-UA"/>
              </w:rPr>
              <w:t xml:space="preserve">Про присвоєння звання «Почесний громадянин міста Нікополя» </w:t>
            </w:r>
            <w:proofErr w:type="spellStart"/>
            <w:r w:rsidRPr="004373A1">
              <w:rPr>
                <w:rFonts w:ascii="Times New Roman" w:hAnsi="Times New Roman"/>
                <w:sz w:val="16"/>
                <w:szCs w:val="16"/>
                <w:lang w:val="uk-UA"/>
              </w:rPr>
              <w:t>Семенюку</w:t>
            </w:r>
            <w:proofErr w:type="spellEnd"/>
            <w:r w:rsidRPr="004373A1">
              <w:rPr>
                <w:rFonts w:ascii="Times New Roman" w:hAnsi="Times New Roman"/>
                <w:sz w:val="16"/>
                <w:szCs w:val="16"/>
                <w:lang w:val="uk-UA"/>
              </w:rPr>
              <w:t xml:space="preserve"> Анатолію Павловичу </w:t>
            </w:r>
            <w:r w:rsidRPr="004373A1">
              <w:rPr>
                <w:rFonts w:ascii="Times New Roman" w:hAnsi="Times New Roman"/>
                <w:bCs/>
                <w:sz w:val="16"/>
                <w:szCs w:val="16"/>
                <w:lang w:val="uk-UA"/>
              </w:rPr>
              <w:t>(посмертно).</w:t>
            </w:r>
          </w:p>
        </w:tc>
        <w:tc>
          <w:tcPr>
            <w:tcW w:w="1560" w:type="dxa"/>
          </w:tcPr>
          <w:p w:rsidR="004373A1" w:rsidRPr="00882D99" w:rsidRDefault="004373A1" w:rsidP="00F11D65">
            <w:pPr>
              <w:jc w:val="center"/>
              <w:rPr>
                <w:sz w:val="16"/>
                <w:szCs w:val="16"/>
                <w:lang w:val="uk-UA"/>
              </w:rPr>
            </w:pPr>
            <w:r w:rsidRPr="00882D99">
              <w:rPr>
                <w:sz w:val="16"/>
                <w:szCs w:val="16"/>
                <w:lang w:val="uk-UA"/>
              </w:rPr>
              <w:t xml:space="preserve">№ </w:t>
            </w:r>
            <w:r>
              <w:rPr>
                <w:sz w:val="16"/>
                <w:szCs w:val="16"/>
                <w:lang w:val="uk-UA"/>
              </w:rPr>
              <w:t>2</w:t>
            </w:r>
            <w:r w:rsidRPr="00882D99">
              <w:rPr>
                <w:sz w:val="16"/>
                <w:szCs w:val="16"/>
                <w:lang w:val="uk-UA"/>
              </w:rPr>
              <w:t>-</w:t>
            </w:r>
            <w:r>
              <w:rPr>
                <w:sz w:val="16"/>
                <w:szCs w:val="16"/>
                <w:lang w:val="uk-UA"/>
              </w:rPr>
              <w:t>26</w:t>
            </w:r>
            <w:r w:rsidRPr="00882D99">
              <w:rPr>
                <w:sz w:val="16"/>
                <w:szCs w:val="16"/>
                <w:lang w:val="uk-UA"/>
              </w:rPr>
              <w:t>/VIII</w:t>
            </w:r>
          </w:p>
          <w:p w:rsidR="004373A1" w:rsidRPr="00882D99" w:rsidRDefault="004373A1"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417" w:type="dxa"/>
          </w:tcPr>
          <w:p w:rsidR="004373A1" w:rsidRDefault="004373A1" w:rsidP="00E73894">
            <w:pPr>
              <w:jc w:val="center"/>
            </w:pPr>
            <w:r>
              <w:rPr>
                <w:sz w:val="16"/>
                <w:szCs w:val="16"/>
                <w:lang w:val="uk-UA"/>
              </w:rPr>
              <w:t>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559" w:type="dxa"/>
          </w:tcPr>
          <w:p w:rsidR="004373A1" w:rsidRPr="0019134B" w:rsidRDefault="004373A1" w:rsidP="00E73894">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4373A1" w:rsidRPr="00F11D65" w:rsidTr="00965C88">
        <w:tc>
          <w:tcPr>
            <w:tcW w:w="534" w:type="dxa"/>
          </w:tcPr>
          <w:p w:rsidR="004373A1" w:rsidRPr="00882D99" w:rsidRDefault="004373A1" w:rsidP="003175A2">
            <w:pPr>
              <w:rPr>
                <w:sz w:val="16"/>
                <w:szCs w:val="16"/>
                <w:lang w:val="uk-UA"/>
              </w:rPr>
            </w:pPr>
            <w:r>
              <w:rPr>
                <w:sz w:val="16"/>
                <w:szCs w:val="16"/>
                <w:lang w:val="uk-UA"/>
              </w:rPr>
              <w:t>3.</w:t>
            </w:r>
          </w:p>
        </w:tc>
        <w:tc>
          <w:tcPr>
            <w:tcW w:w="2976" w:type="dxa"/>
          </w:tcPr>
          <w:p w:rsidR="004373A1" w:rsidRPr="004373A1" w:rsidRDefault="004373A1" w:rsidP="00B03FC4">
            <w:pPr>
              <w:pStyle w:val="a7"/>
              <w:numPr>
                <w:ilvl w:val="0"/>
                <w:numId w:val="1"/>
              </w:numPr>
              <w:tabs>
                <w:tab w:val="clear" w:pos="432"/>
                <w:tab w:val="num" w:pos="0"/>
              </w:tabs>
              <w:ind w:left="0" w:firstLine="0"/>
              <w:jc w:val="both"/>
              <w:rPr>
                <w:rFonts w:ascii="Times New Roman" w:hAnsi="Times New Roman"/>
                <w:sz w:val="16"/>
                <w:szCs w:val="16"/>
              </w:rPr>
            </w:pPr>
            <w:r w:rsidRPr="004373A1">
              <w:rPr>
                <w:rStyle w:val="a8"/>
                <w:rFonts w:ascii="Times New Roman" w:eastAsia="SimSun" w:hAnsi="Times New Roman"/>
                <w:b w:val="0"/>
                <w:spacing w:val="3"/>
                <w:sz w:val="16"/>
                <w:szCs w:val="16"/>
                <w:lang w:val="uk-UA"/>
              </w:rPr>
              <w:t xml:space="preserve">Про присвоєння звання «Почесний громадянин міста Нікополя» </w:t>
            </w:r>
            <w:proofErr w:type="spellStart"/>
            <w:r w:rsidRPr="004373A1">
              <w:rPr>
                <w:rStyle w:val="a8"/>
                <w:rFonts w:ascii="Times New Roman" w:eastAsia="SimSun" w:hAnsi="Times New Roman"/>
                <w:b w:val="0"/>
                <w:spacing w:val="3"/>
                <w:sz w:val="16"/>
                <w:szCs w:val="16"/>
                <w:lang w:val="uk-UA"/>
              </w:rPr>
              <w:t>Шміголю</w:t>
            </w:r>
            <w:proofErr w:type="spellEnd"/>
            <w:r w:rsidRPr="004373A1">
              <w:rPr>
                <w:rStyle w:val="a8"/>
                <w:rFonts w:ascii="Times New Roman" w:eastAsia="SimSun" w:hAnsi="Times New Roman"/>
                <w:b w:val="0"/>
                <w:spacing w:val="3"/>
                <w:sz w:val="16"/>
                <w:szCs w:val="16"/>
                <w:lang w:val="uk-UA"/>
              </w:rPr>
              <w:t xml:space="preserve"> Олександру Васильовичу </w:t>
            </w:r>
            <w:r w:rsidRPr="004373A1">
              <w:rPr>
                <w:rFonts w:ascii="Times New Roman" w:hAnsi="Times New Roman"/>
                <w:bCs/>
                <w:sz w:val="16"/>
                <w:szCs w:val="16"/>
                <w:lang w:val="uk-UA"/>
              </w:rPr>
              <w:t>(посмертно)</w:t>
            </w:r>
          </w:p>
        </w:tc>
        <w:tc>
          <w:tcPr>
            <w:tcW w:w="1560" w:type="dxa"/>
          </w:tcPr>
          <w:p w:rsidR="004373A1" w:rsidRPr="00882D99" w:rsidRDefault="004373A1" w:rsidP="00B900FC">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w:t>
            </w:r>
            <w:r>
              <w:rPr>
                <w:sz w:val="16"/>
                <w:szCs w:val="16"/>
                <w:lang w:val="uk-UA"/>
              </w:rPr>
              <w:t>26</w:t>
            </w:r>
            <w:r w:rsidRPr="00882D99">
              <w:rPr>
                <w:sz w:val="16"/>
                <w:szCs w:val="16"/>
                <w:lang w:val="uk-UA"/>
              </w:rPr>
              <w:t>/VIII</w:t>
            </w:r>
          </w:p>
          <w:p w:rsidR="004373A1" w:rsidRPr="00882D99" w:rsidRDefault="004373A1"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417" w:type="dxa"/>
          </w:tcPr>
          <w:p w:rsidR="004373A1" w:rsidRDefault="004373A1" w:rsidP="00E73894">
            <w:pPr>
              <w:jc w:val="center"/>
            </w:pPr>
            <w:r>
              <w:rPr>
                <w:sz w:val="16"/>
                <w:szCs w:val="16"/>
                <w:lang w:val="uk-UA"/>
              </w:rPr>
              <w:t>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559" w:type="dxa"/>
          </w:tcPr>
          <w:p w:rsidR="004373A1" w:rsidRDefault="004373A1">
            <w:r w:rsidRPr="00322FFF">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4373A1" w:rsidRPr="00015684" w:rsidTr="00965C88">
        <w:tc>
          <w:tcPr>
            <w:tcW w:w="534" w:type="dxa"/>
          </w:tcPr>
          <w:p w:rsidR="004373A1" w:rsidRPr="00882D99" w:rsidRDefault="004373A1" w:rsidP="003175A2">
            <w:pPr>
              <w:rPr>
                <w:sz w:val="16"/>
                <w:szCs w:val="16"/>
                <w:lang w:val="uk-UA"/>
              </w:rPr>
            </w:pPr>
            <w:r>
              <w:rPr>
                <w:sz w:val="16"/>
                <w:szCs w:val="16"/>
                <w:lang w:val="uk-UA"/>
              </w:rPr>
              <w:t>4.</w:t>
            </w:r>
          </w:p>
        </w:tc>
        <w:tc>
          <w:tcPr>
            <w:tcW w:w="2976" w:type="dxa"/>
          </w:tcPr>
          <w:p w:rsidR="004373A1" w:rsidRPr="004373A1" w:rsidRDefault="004373A1" w:rsidP="0030728D">
            <w:pPr>
              <w:pStyle w:val="a7"/>
              <w:ind w:left="0"/>
              <w:jc w:val="both"/>
              <w:rPr>
                <w:rFonts w:ascii="Times New Roman" w:hAnsi="Times New Roman"/>
                <w:sz w:val="16"/>
                <w:szCs w:val="16"/>
                <w:lang w:val="uk-UA"/>
              </w:rPr>
            </w:pPr>
            <w:r w:rsidRPr="004373A1">
              <w:rPr>
                <w:rFonts w:ascii="Times New Roman" w:hAnsi="Times New Roman"/>
                <w:sz w:val="16"/>
                <w:szCs w:val="16"/>
                <w:lang w:val="uk-UA"/>
              </w:rPr>
              <w:pict>
                <v:line id="_x0000_s60254" style="position:absolute;left:0;text-align:left;z-index:251671552;mso-position-horizontal-relative:text;mso-position-vertical-relative:text" from="-135pt,7.45pt" to="-135pt,46.65pt" strokecolor="blue">
                  <v:stroke startarrow="block" endarrow="block"/>
                </v:line>
              </w:pict>
            </w:r>
            <w:r w:rsidRPr="004373A1">
              <w:rPr>
                <w:rFonts w:ascii="Times New Roman" w:hAnsi="Times New Roman"/>
                <w:sz w:val="16"/>
                <w:szCs w:val="16"/>
                <w:lang w:val="uk-UA"/>
              </w:rPr>
              <w:t xml:space="preserve">Про дострокове припинення повноважень депутата Нікопольської міської ради </w:t>
            </w:r>
            <w:r w:rsidRPr="004373A1">
              <w:rPr>
                <w:rFonts w:ascii="Times New Roman" w:hAnsi="Times New Roman"/>
                <w:sz w:val="16"/>
                <w:szCs w:val="16"/>
                <w:lang w:val="en-US"/>
              </w:rPr>
              <w:t>V</w:t>
            </w:r>
            <w:r w:rsidRPr="004373A1">
              <w:rPr>
                <w:rFonts w:ascii="Times New Roman" w:hAnsi="Times New Roman"/>
                <w:sz w:val="16"/>
                <w:szCs w:val="16"/>
                <w:lang w:val="uk-UA"/>
              </w:rPr>
              <w:t>ІІІ скликання Кисельова Валерія Петровича.</w:t>
            </w:r>
          </w:p>
        </w:tc>
        <w:tc>
          <w:tcPr>
            <w:tcW w:w="1560" w:type="dxa"/>
          </w:tcPr>
          <w:p w:rsidR="004373A1" w:rsidRPr="00882D99" w:rsidRDefault="004373A1" w:rsidP="00B900FC">
            <w:pPr>
              <w:jc w:val="center"/>
              <w:rPr>
                <w:sz w:val="16"/>
                <w:szCs w:val="16"/>
                <w:lang w:val="uk-UA"/>
              </w:rPr>
            </w:pPr>
            <w:r w:rsidRPr="00882D99">
              <w:rPr>
                <w:sz w:val="16"/>
                <w:szCs w:val="16"/>
                <w:lang w:val="uk-UA"/>
              </w:rPr>
              <w:t xml:space="preserve">№ </w:t>
            </w:r>
            <w:r>
              <w:rPr>
                <w:sz w:val="16"/>
                <w:szCs w:val="16"/>
                <w:lang w:val="uk-UA"/>
              </w:rPr>
              <w:t>4</w:t>
            </w:r>
            <w:r w:rsidRPr="00882D99">
              <w:rPr>
                <w:sz w:val="16"/>
                <w:szCs w:val="16"/>
                <w:lang w:val="uk-UA"/>
              </w:rPr>
              <w:t>-</w:t>
            </w:r>
            <w:r>
              <w:rPr>
                <w:sz w:val="16"/>
                <w:szCs w:val="16"/>
                <w:lang w:val="uk-UA"/>
              </w:rPr>
              <w:t>26</w:t>
            </w:r>
            <w:r w:rsidRPr="00882D99">
              <w:rPr>
                <w:sz w:val="16"/>
                <w:szCs w:val="16"/>
                <w:lang w:val="uk-UA"/>
              </w:rPr>
              <w:t>/VIII</w:t>
            </w:r>
          </w:p>
          <w:p w:rsidR="004373A1" w:rsidRPr="00882D99" w:rsidRDefault="004373A1"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417" w:type="dxa"/>
          </w:tcPr>
          <w:p w:rsidR="004373A1" w:rsidRDefault="004373A1" w:rsidP="004373A1">
            <w:pPr>
              <w:jc w:val="center"/>
            </w:pPr>
            <w:r w:rsidRPr="00E0145F">
              <w:rPr>
                <w:sz w:val="16"/>
                <w:szCs w:val="16"/>
                <w:lang w:val="uk-UA"/>
              </w:rPr>
              <w:t>21.10.2022</w:t>
            </w:r>
          </w:p>
        </w:tc>
        <w:tc>
          <w:tcPr>
            <w:tcW w:w="1559" w:type="dxa"/>
          </w:tcPr>
          <w:p w:rsidR="004373A1" w:rsidRDefault="0030728D">
            <w:r>
              <w:rPr>
                <w:sz w:val="12"/>
                <w:szCs w:val="12"/>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4373A1" w:rsidRPr="00A7287E" w:rsidTr="00965C88">
        <w:tc>
          <w:tcPr>
            <w:tcW w:w="534" w:type="dxa"/>
          </w:tcPr>
          <w:p w:rsidR="004373A1" w:rsidRPr="00882D99" w:rsidRDefault="004373A1" w:rsidP="003175A2">
            <w:pPr>
              <w:rPr>
                <w:sz w:val="16"/>
                <w:szCs w:val="16"/>
                <w:lang w:val="uk-UA"/>
              </w:rPr>
            </w:pPr>
            <w:r>
              <w:rPr>
                <w:sz w:val="16"/>
                <w:szCs w:val="16"/>
                <w:lang w:val="uk-UA"/>
              </w:rPr>
              <w:t>5.</w:t>
            </w:r>
          </w:p>
        </w:tc>
        <w:tc>
          <w:tcPr>
            <w:tcW w:w="2976" w:type="dxa"/>
          </w:tcPr>
          <w:p w:rsidR="004373A1" w:rsidRPr="004373A1" w:rsidRDefault="004373A1" w:rsidP="004373A1">
            <w:pPr>
              <w:pStyle w:val="a7"/>
              <w:numPr>
                <w:ilvl w:val="0"/>
                <w:numId w:val="1"/>
              </w:numPr>
              <w:tabs>
                <w:tab w:val="clear" w:pos="432"/>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w:t>
            </w:r>
            <w:proofErr w:type="spellStart"/>
            <w:r w:rsidRPr="004373A1">
              <w:rPr>
                <w:rFonts w:ascii="Times New Roman" w:hAnsi="Times New Roman"/>
                <w:sz w:val="16"/>
                <w:szCs w:val="16"/>
                <w:lang w:val="uk-UA"/>
              </w:rPr>
              <w:t>ГУНП</w:t>
            </w:r>
            <w:proofErr w:type="spellEnd"/>
            <w:r w:rsidRPr="004373A1">
              <w:rPr>
                <w:rFonts w:ascii="Times New Roman" w:hAnsi="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2020-2022 роки». </w:t>
            </w:r>
          </w:p>
        </w:tc>
        <w:tc>
          <w:tcPr>
            <w:tcW w:w="1560" w:type="dxa"/>
          </w:tcPr>
          <w:p w:rsidR="004373A1" w:rsidRPr="00882D99" w:rsidRDefault="004373A1" w:rsidP="00B900FC">
            <w:pPr>
              <w:jc w:val="center"/>
              <w:rPr>
                <w:sz w:val="16"/>
                <w:szCs w:val="16"/>
                <w:lang w:val="uk-UA"/>
              </w:rPr>
            </w:pPr>
            <w:r w:rsidRPr="00882D99">
              <w:rPr>
                <w:sz w:val="16"/>
                <w:szCs w:val="16"/>
                <w:lang w:val="uk-UA"/>
              </w:rPr>
              <w:t xml:space="preserve">№ </w:t>
            </w:r>
            <w:r>
              <w:rPr>
                <w:sz w:val="16"/>
                <w:szCs w:val="16"/>
                <w:lang w:val="uk-UA"/>
              </w:rPr>
              <w:t>5</w:t>
            </w:r>
            <w:r w:rsidRPr="00882D99">
              <w:rPr>
                <w:sz w:val="16"/>
                <w:szCs w:val="16"/>
                <w:lang w:val="uk-UA"/>
              </w:rPr>
              <w:t>-</w:t>
            </w:r>
            <w:r>
              <w:rPr>
                <w:sz w:val="16"/>
                <w:szCs w:val="16"/>
                <w:lang w:val="uk-UA"/>
              </w:rPr>
              <w:t>26</w:t>
            </w:r>
            <w:r w:rsidRPr="00882D99">
              <w:rPr>
                <w:sz w:val="16"/>
                <w:szCs w:val="16"/>
                <w:lang w:val="uk-UA"/>
              </w:rPr>
              <w:t>/VIII</w:t>
            </w:r>
          </w:p>
          <w:p w:rsidR="004373A1" w:rsidRPr="00882D99" w:rsidRDefault="004373A1"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417" w:type="dxa"/>
          </w:tcPr>
          <w:p w:rsidR="004373A1" w:rsidRDefault="004373A1" w:rsidP="004373A1">
            <w:pPr>
              <w:jc w:val="center"/>
            </w:pPr>
            <w:r w:rsidRPr="00E0145F">
              <w:rPr>
                <w:sz w:val="16"/>
                <w:szCs w:val="16"/>
                <w:lang w:val="uk-UA"/>
              </w:rPr>
              <w:t>21.10.2022</w:t>
            </w:r>
          </w:p>
        </w:tc>
        <w:tc>
          <w:tcPr>
            <w:tcW w:w="1559" w:type="dxa"/>
          </w:tcPr>
          <w:p w:rsidR="004373A1" w:rsidRPr="009878BB" w:rsidRDefault="0030728D">
            <w:pPr>
              <w:rPr>
                <w:lang w:val="uk-UA"/>
              </w:rPr>
            </w:pPr>
            <w:r>
              <w:rPr>
                <w:sz w:val="12"/>
                <w:szCs w:val="12"/>
                <w:lang w:val="uk-UA"/>
              </w:rPr>
              <w:t>Відділ з питань оборонної та мобілізаційної роботи</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4373A1" w:rsidRPr="00F11D65" w:rsidTr="00965C88">
        <w:tc>
          <w:tcPr>
            <w:tcW w:w="534" w:type="dxa"/>
          </w:tcPr>
          <w:p w:rsidR="004373A1" w:rsidRPr="00882D99" w:rsidRDefault="004373A1" w:rsidP="003175A2">
            <w:pPr>
              <w:rPr>
                <w:sz w:val="16"/>
                <w:szCs w:val="16"/>
                <w:lang w:val="uk-UA"/>
              </w:rPr>
            </w:pPr>
            <w:r>
              <w:rPr>
                <w:sz w:val="16"/>
                <w:szCs w:val="16"/>
                <w:lang w:val="uk-UA"/>
              </w:rPr>
              <w:t>6.</w:t>
            </w:r>
          </w:p>
        </w:tc>
        <w:tc>
          <w:tcPr>
            <w:tcW w:w="2976" w:type="dxa"/>
          </w:tcPr>
          <w:p w:rsidR="004373A1" w:rsidRPr="004373A1" w:rsidRDefault="004373A1" w:rsidP="004373A1">
            <w:pPr>
              <w:pStyle w:val="a7"/>
              <w:numPr>
                <w:ilvl w:val="0"/>
                <w:numId w:val="1"/>
              </w:numPr>
              <w:tabs>
                <w:tab w:val="clear" w:pos="432"/>
                <w:tab w:val="left" w:pos="0"/>
              </w:tabs>
              <w:ind w:left="0" w:firstLine="0"/>
              <w:jc w:val="both"/>
              <w:rPr>
                <w:rFonts w:ascii="Times New Roman" w:hAnsi="Times New Roman"/>
                <w:sz w:val="16"/>
                <w:szCs w:val="16"/>
                <w:lang w:val="uk-UA"/>
              </w:rPr>
            </w:pPr>
            <w:r w:rsidRPr="004373A1">
              <w:rPr>
                <w:rFonts w:ascii="Times New Roman" w:hAnsi="Times New Roman"/>
                <w:sz w:val="16"/>
                <w:szCs w:val="16"/>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2020-2022</w:t>
            </w:r>
            <w:r w:rsidRPr="004373A1">
              <w:rPr>
                <w:rFonts w:ascii="Times New Roman" w:hAnsi="Times New Roman"/>
                <w:sz w:val="16"/>
                <w:szCs w:val="16"/>
                <w:lang w:val="uk-UA" w:eastAsia="zh-CN"/>
              </w:rPr>
              <w:t xml:space="preserve"> роки.</w:t>
            </w:r>
          </w:p>
        </w:tc>
        <w:tc>
          <w:tcPr>
            <w:tcW w:w="1560" w:type="dxa"/>
          </w:tcPr>
          <w:p w:rsidR="004373A1" w:rsidRPr="00882D99" w:rsidRDefault="004373A1" w:rsidP="00B900FC">
            <w:pPr>
              <w:jc w:val="center"/>
              <w:rPr>
                <w:sz w:val="16"/>
                <w:szCs w:val="16"/>
                <w:lang w:val="uk-UA"/>
              </w:rPr>
            </w:pPr>
            <w:r w:rsidRPr="00882D99">
              <w:rPr>
                <w:sz w:val="16"/>
                <w:szCs w:val="16"/>
                <w:lang w:val="uk-UA"/>
              </w:rPr>
              <w:t xml:space="preserve">№ </w:t>
            </w:r>
            <w:r>
              <w:rPr>
                <w:sz w:val="16"/>
                <w:szCs w:val="16"/>
                <w:lang w:val="uk-UA"/>
              </w:rPr>
              <w:t>6</w:t>
            </w:r>
            <w:r w:rsidRPr="00882D99">
              <w:rPr>
                <w:sz w:val="16"/>
                <w:szCs w:val="16"/>
                <w:lang w:val="uk-UA"/>
              </w:rPr>
              <w:t>-</w:t>
            </w:r>
            <w:r>
              <w:rPr>
                <w:sz w:val="16"/>
                <w:szCs w:val="16"/>
                <w:lang w:val="uk-UA"/>
              </w:rPr>
              <w:t>26</w:t>
            </w:r>
            <w:r w:rsidRPr="00882D99">
              <w:rPr>
                <w:sz w:val="16"/>
                <w:szCs w:val="16"/>
                <w:lang w:val="uk-UA"/>
              </w:rPr>
              <w:t>/VIII</w:t>
            </w:r>
          </w:p>
          <w:p w:rsidR="004373A1" w:rsidRPr="00882D99" w:rsidRDefault="004373A1"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21</w:t>
            </w:r>
            <w:r w:rsidRPr="00882D99">
              <w:rPr>
                <w:sz w:val="16"/>
                <w:szCs w:val="16"/>
                <w:lang w:val="uk-UA"/>
              </w:rPr>
              <w:t>.</w:t>
            </w:r>
            <w:r>
              <w:rPr>
                <w:sz w:val="16"/>
                <w:szCs w:val="16"/>
                <w:lang w:val="uk-UA"/>
              </w:rPr>
              <w:t>10</w:t>
            </w:r>
            <w:r w:rsidRPr="00882D99">
              <w:rPr>
                <w:sz w:val="16"/>
                <w:szCs w:val="16"/>
                <w:lang w:val="uk-UA"/>
              </w:rPr>
              <w:t>.202</w:t>
            </w:r>
            <w:r>
              <w:rPr>
                <w:sz w:val="16"/>
                <w:szCs w:val="16"/>
                <w:lang w:val="uk-UA"/>
              </w:rPr>
              <w:t>2</w:t>
            </w:r>
          </w:p>
        </w:tc>
        <w:tc>
          <w:tcPr>
            <w:tcW w:w="1417" w:type="dxa"/>
          </w:tcPr>
          <w:p w:rsidR="004373A1" w:rsidRDefault="004373A1" w:rsidP="004373A1">
            <w:pPr>
              <w:jc w:val="center"/>
            </w:pPr>
            <w:r w:rsidRPr="002F1AA8">
              <w:rPr>
                <w:sz w:val="16"/>
                <w:szCs w:val="16"/>
                <w:lang w:val="uk-UA"/>
              </w:rPr>
              <w:t>21.10.2022</w:t>
            </w:r>
          </w:p>
        </w:tc>
        <w:tc>
          <w:tcPr>
            <w:tcW w:w="1559" w:type="dxa"/>
          </w:tcPr>
          <w:p w:rsidR="004373A1" w:rsidRDefault="0030728D">
            <w:r>
              <w:rPr>
                <w:sz w:val="12"/>
                <w:szCs w:val="12"/>
                <w:lang w:val="uk-UA"/>
              </w:rPr>
              <w:t>Відділ з питань оборонної та мобілізаційної роботи</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4373A1" w:rsidRPr="00F11D65" w:rsidTr="00965C88">
        <w:tc>
          <w:tcPr>
            <w:tcW w:w="534" w:type="dxa"/>
          </w:tcPr>
          <w:p w:rsidR="004373A1" w:rsidRPr="00882D99" w:rsidRDefault="004373A1" w:rsidP="003175A2">
            <w:pPr>
              <w:rPr>
                <w:sz w:val="16"/>
                <w:szCs w:val="16"/>
                <w:lang w:val="uk-UA"/>
              </w:rPr>
            </w:pPr>
            <w:r>
              <w:rPr>
                <w:sz w:val="16"/>
                <w:szCs w:val="16"/>
                <w:lang w:val="uk-UA"/>
              </w:rPr>
              <w:lastRenderedPageBreak/>
              <w:t>7.</w:t>
            </w:r>
          </w:p>
        </w:tc>
        <w:tc>
          <w:tcPr>
            <w:tcW w:w="2976" w:type="dxa"/>
          </w:tcPr>
          <w:p w:rsidR="004373A1" w:rsidRPr="004373A1" w:rsidRDefault="004373A1" w:rsidP="004373A1">
            <w:pPr>
              <w:pStyle w:val="a7"/>
              <w:numPr>
                <w:ilvl w:val="0"/>
                <w:numId w:val="1"/>
              </w:numPr>
              <w:tabs>
                <w:tab w:val="clear" w:pos="432"/>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затвердження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4373A1">
              <w:rPr>
                <w:rFonts w:ascii="Times New Roman" w:hAnsi="Times New Roman"/>
                <w:sz w:val="16"/>
                <w:szCs w:val="16"/>
                <w:lang w:val="uk-UA"/>
              </w:rPr>
              <w:t>ГУНП</w:t>
            </w:r>
            <w:proofErr w:type="spellEnd"/>
            <w:r w:rsidRPr="004373A1">
              <w:rPr>
                <w:rFonts w:ascii="Times New Roman" w:hAnsi="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2023-2025 роки». </w:t>
            </w:r>
          </w:p>
        </w:tc>
        <w:tc>
          <w:tcPr>
            <w:tcW w:w="1560" w:type="dxa"/>
          </w:tcPr>
          <w:p w:rsidR="004373A1" w:rsidRPr="00882D99" w:rsidRDefault="004373A1" w:rsidP="00B900FC">
            <w:pPr>
              <w:jc w:val="center"/>
              <w:rPr>
                <w:sz w:val="16"/>
                <w:szCs w:val="16"/>
                <w:lang w:val="uk-UA"/>
              </w:rPr>
            </w:pPr>
            <w:r w:rsidRPr="00882D99">
              <w:rPr>
                <w:sz w:val="16"/>
                <w:szCs w:val="16"/>
                <w:lang w:val="uk-UA"/>
              </w:rPr>
              <w:t xml:space="preserve">№ </w:t>
            </w:r>
            <w:r>
              <w:rPr>
                <w:sz w:val="16"/>
                <w:szCs w:val="16"/>
                <w:lang w:val="uk-UA"/>
              </w:rPr>
              <w:t>7</w:t>
            </w:r>
            <w:r w:rsidRPr="00882D99">
              <w:rPr>
                <w:sz w:val="16"/>
                <w:szCs w:val="16"/>
                <w:lang w:val="uk-UA"/>
              </w:rPr>
              <w:t>-</w:t>
            </w:r>
            <w:r>
              <w:rPr>
                <w:sz w:val="16"/>
                <w:szCs w:val="16"/>
                <w:lang w:val="uk-UA"/>
              </w:rPr>
              <w:t>2</w:t>
            </w:r>
            <w:r w:rsidR="00AB7CA4">
              <w:rPr>
                <w:sz w:val="16"/>
                <w:szCs w:val="16"/>
                <w:lang w:val="uk-UA"/>
              </w:rPr>
              <w:t>6</w:t>
            </w:r>
            <w:r w:rsidRPr="00882D99">
              <w:rPr>
                <w:sz w:val="16"/>
                <w:szCs w:val="16"/>
                <w:lang w:val="uk-UA"/>
              </w:rPr>
              <w:t>/VIII</w:t>
            </w:r>
          </w:p>
          <w:p w:rsidR="004373A1" w:rsidRPr="00882D99" w:rsidRDefault="004373A1"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00AB7CA4" w:rsidRPr="002F1AA8">
              <w:rPr>
                <w:sz w:val="16"/>
                <w:szCs w:val="16"/>
                <w:lang w:val="uk-UA"/>
              </w:rPr>
              <w:t>21.10.2022</w:t>
            </w:r>
          </w:p>
        </w:tc>
        <w:tc>
          <w:tcPr>
            <w:tcW w:w="1417" w:type="dxa"/>
          </w:tcPr>
          <w:p w:rsidR="004373A1" w:rsidRDefault="004373A1" w:rsidP="004373A1">
            <w:pPr>
              <w:jc w:val="center"/>
            </w:pPr>
            <w:r w:rsidRPr="002F1AA8">
              <w:rPr>
                <w:sz w:val="16"/>
                <w:szCs w:val="16"/>
                <w:lang w:val="uk-UA"/>
              </w:rPr>
              <w:t>21.10.2022</w:t>
            </w:r>
          </w:p>
        </w:tc>
        <w:tc>
          <w:tcPr>
            <w:tcW w:w="1559" w:type="dxa"/>
          </w:tcPr>
          <w:p w:rsidR="004373A1" w:rsidRPr="002F6CBE" w:rsidRDefault="0030728D" w:rsidP="00136B26">
            <w:pPr>
              <w:rPr>
                <w:sz w:val="14"/>
                <w:szCs w:val="14"/>
                <w:lang w:val="uk-UA"/>
              </w:rPr>
            </w:pPr>
            <w:r>
              <w:rPr>
                <w:sz w:val="12"/>
                <w:szCs w:val="12"/>
                <w:lang w:val="uk-UA"/>
              </w:rPr>
              <w:t>Відділ з питань оборонної та мобілізаційної роботи</w:t>
            </w:r>
          </w:p>
        </w:tc>
        <w:tc>
          <w:tcPr>
            <w:tcW w:w="1134" w:type="dxa"/>
          </w:tcPr>
          <w:p w:rsidR="004373A1" w:rsidRPr="00882D99" w:rsidRDefault="004373A1" w:rsidP="003175A2">
            <w:pPr>
              <w:rPr>
                <w:sz w:val="16"/>
                <w:szCs w:val="16"/>
                <w:lang w:val="uk-UA"/>
              </w:rPr>
            </w:pPr>
          </w:p>
        </w:tc>
        <w:tc>
          <w:tcPr>
            <w:tcW w:w="993" w:type="dxa"/>
          </w:tcPr>
          <w:p w:rsidR="004373A1" w:rsidRPr="00882D99" w:rsidRDefault="004373A1" w:rsidP="003175A2">
            <w:pPr>
              <w:rPr>
                <w:sz w:val="16"/>
                <w:szCs w:val="16"/>
                <w:lang w:val="uk-UA"/>
              </w:rPr>
            </w:pPr>
          </w:p>
        </w:tc>
        <w:tc>
          <w:tcPr>
            <w:tcW w:w="1417" w:type="dxa"/>
          </w:tcPr>
          <w:p w:rsidR="004373A1" w:rsidRPr="00882D99" w:rsidRDefault="004373A1" w:rsidP="003175A2">
            <w:pPr>
              <w:rPr>
                <w:sz w:val="16"/>
                <w:szCs w:val="16"/>
                <w:lang w:val="uk-UA"/>
              </w:rPr>
            </w:pPr>
            <w:r w:rsidRPr="00882D99">
              <w:rPr>
                <w:sz w:val="16"/>
                <w:szCs w:val="16"/>
                <w:lang w:val="uk-UA"/>
              </w:rPr>
              <w:t>Рішення міської ради</w:t>
            </w:r>
          </w:p>
        </w:tc>
        <w:tc>
          <w:tcPr>
            <w:tcW w:w="1134"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992" w:type="dxa"/>
          </w:tcPr>
          <w:p w:rsidR="004373A1" w:rsidRPr="00882D99" w:rsidRDefault="004373A1" w:rsidP="003175A2">
            <w:pPr>
              <w:rPr>
                <w:sz w:val="16"/>
                <w:szCs w:val="16"/>
                <w:lang w:val="uk-UA"/>
              </w:rPr>
            </w:pPr>
          </w:p>
        </w:tc>
        <w:tc>
          <w:tcPr>
            <w:tcW w:w="1418" w:type="dxa"/>
          </w:tcPr>
          <w:p w:rsidR="004373A1" w:rsidRPr="00882D99" w:rsidRDefault="004373A1" w:rsidP="003175A2">
            <w:pPr>
              <w:rPr>
                <w:sz w:val="16"/>
                <w:szCs w:val="16"/>
                <w:lang w:val="uk-UA"/>
              </w:rPr>
            </w:pPr>
          </w:p>
        </w:tc>
      </w:tr>
      <w:tr w:rsidR="00AB7CA4" w:rsidRPr="00F11D65" w:rsidTr="00965C88">
        <w:tc>
          <w:tcPr>
            <w:tcW w:w="534" w:type="dxa"/>
          </w:tcPr>
          <w:p w:rsidR="00AB7CA4" w:rsidRPr="00882D99" w:rsidRDefault="00AB7CA4" w:rsidP="003175A2">
            <w:pPr>
              <w:rPr>
                <w:sz w:val="16"/>
                <w:szCs w:val="16"/>
                <w:lang w:val="uk-UA"/>
              </w:rPr>
            </w:pPr>
            <w:r>
              <w:rPr>
                <w:sz w:val="16"/>
                <w:szCs w:val="16"/>
                <w:lang w:val="uk-UA"/>
              </w:rPr>
              <w:t>8.</w:t>
            </w:r>
          </w:p>
        </w:tc>
        <w:tc>
          <w:tcPr>
            <w:tcW w:w="2976" w:type="dxa"/>
          </w:tcPr>
          <w:p w:rsidR="00AB7CA4" w:rsidRPr="004373A1" w:rsidRDefault="00AB7CA4" w:rsidP="004373A1">
            <w:pPr>
              <w:pStyle w:val="a7"/>
              <w:numPr>
                <w:ilvl w:val="0"/>
                <w:numId w:val="1"/>
              </w:numPr>
              <w:tabs>
                <w:tab w:val="clear" w:pos="432"/>
                <w:tab w:val="left" w:pos="0"/>
              </w:tabs>
              <w:ind w:left="0" w:firstLine="0"/>
              <w:jc w:val="both"/>
              <w:rPr>
                <w:rFonts w:ascii="Times New Roman" w:hAnsi="Times New Roman"/>
                <w:sz w:val="16"/>
                <w:szCs w:val="16"/>
                <w:lang w:val="uk-UA"/>
              </w:rPr>
            </w:pPr>
            <w:r w:rsidRPr="004373A1">
              <w:rPr>
                <w:rFonts w:ascii="Times New Roman" w:hAnsi="Times New Roman"/>
                <w:sz w:val="16"/>
                <w:szCs w:val="16"/>
                <w:lang w:val="uk-UA"/>
              </w:rPr>
              <w:t>Про затвердження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2023-2025</w:t>
            </w:r>
            <w:r w:rsidRPr="004373A1">
              <w:rPr>
                <w:rFonts w:ascii="Times New Roman" w:hAnsi="Times New Roman"/>
                <w:sz w:val="16"/>
                <w:szCs w:val="16"/>
                <w:lang w:val="uk-UA" w:eastAsia="zh-CN"/>
              </w:rPr>
              <w:t xml:space="preserve"> роки.</w:t>
            </w:r>
          </w:p>
        </w:tc>
        <w:tc>
          <w:tcPr>
            <w:tcW w:w="1560" w:type="dxa"/>
          </w:tcPr>
          <w:p w:rsidR="00AB7CA4" w:rsidRPr="00882D99" w:rsidRDefault="00AB7CA4" w:rsidP="00B900FC">
            <w:pPr>
              <w:jc w:val="center"/>
              <w:rPr>
                <w:sz w:val="16"/>
                <w:szCs w:val="16"/>
                <w:lang w:val="uk-UA"/>
              </w:rPr>
            </w:pPr>
            <w:r w:rsidRPr="00882D99">
              <w:rPr>
                <w:sz w:val="16"/>
                <w:szCs w:val="16"/>
                <w:lang w:val="uk-UA"/>
              </w:rPr>
              <w:t xml:space="preserve">№ </w:t>
            </w:r>
            <w:r>
              <w:rPr>
                <w:sz w:val="16"/>
                <w:szCs w:val="16"/>
                <w:lang w:val="uk-UA"/>
              </w:rPr>
              <w:t>8</w:t>
            </w:r>
            <w:r w:rsidRPr="00882D99">
              <w:rPr>
                <w:sz w:val="16"/>
                <w:szCs w:val="16"/>
                <w:lang w:val="uk-UA"/>
              </w:rPr>
              <w:t>-</w:t>
            </w:r>
            <w:r>
              <w:rPr>
                <w:sz w:val="16"/>
                <w:szCs w:val="16"/>
                <w:lang w:val="uk-UA"/>
              </w:rPr>
              <w:t>26</w:t>
            </w:r>
            <w:r w:rsidRPr="00882D99">
              <w:rPr>
                <w:sz w:val="16"/>
                <w:szCs w:val="16"/>
                <w:lang w:val="uk-UA"/>
              </w:rPr>
              <w:t>/VIII</w:t>
            </w:r>
          </w:p>
          <w:p w:rsidR="00AB7CA4" w:rsidRPr="00882D99" w:rsidRDefault="00AB7CA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AB7CA4" w:rsidRDefault="00AB7CA4" w:rsidP="00AB7CA4">
            <w:pPr>
              <w:jc w:val="center"/>
            </w:pPr>
            <w:r w:rsidRPr="00E75880">
              <w:rPr>
                <w:sz w:val="16"/>
                <w:szCs w:val="16"/>
                <w:lang w:val="uk-UA"/>
              </w:rPr>
              <w:t>21.10.2022</w:t>
            </w:r>
          </w:p>
        </w:tc>
        <w:tc>
          <w:tcPr>
            <w:tcW w:w="1559" w:type="dxa"/>
          </w:tcPr>
          <w:p w:rsidR="00AB7CA4" w:rsidRPr="002F6CBE" w:rsidRDefault="00AB7CA4" w:rsidP="00A7287E">
            <w:pPr>
              <w:rPr>
                <w:sz w:val="14"/>
                <w:szCs w:val="14"/>
                <w:lang w:val="uk-UA"/>
              </w:rPr>
            </w:pPr>
            <w:r>
              <w:rPr>
                <w:sz w:val="14"/>
                <w:szCs w:val="14"/>
                <w:lang w:val="uk-UA"/>
              </w:rPr>
              <w:t xml:space="preserve">Відділ з питань оборонної та мобілізаційної роботи </w:t>
            </w:r>
          </w:p>
        </w:tc>
        <w:tc>
          <w:tcPr>
            <w:tcW w:w="1134" w:type="dxa"/>
          </w:tcPr>
          <w:p w:rsidR="00AB7CA4" w:rsidRPr="00882D99" w:rsidRDefault="00AB7CA4" w:rsidP="003175A2">
            <w:pPr>
              <w:rPr>
                <w:sz w:val="16"/>
                <w:szCs w:val="16"/>
                <w:lang w:val="uk-UA"/>
              </w:rPr>
            </w:pPr>
          </w:p>
        </w:tc>
        <w:tc>
          <w:tcPr>
            <w:tcW w:w="993" w:type="dxa"/>
          </w:tcPr>
          <w:p w:rsidR="00AB7CA4" w:rsidRPr="00882D99" w:rsidRDefault="00AB7CA4" w:rsidP="003175A2">
            <w:pPr>
              <w:rPr>
                <w:sz w:val="16"/>
                <w:szCs w:val="16"/>
                <w:lang w:val="uk-UA"/>
              </w:rPr>
            </w:pPr>
          </w:p>
        </w:tc>
        <w:tc>
          <w:tcPr>
            <w:tcW w:w="1417" w:type="dxa"/>
          </w:tcPr>
          <w:p w:rsidR="00AB7CA4" w:rsidRPr="00882D99" w:rsidRDefault="00AB7CA4" w:rsidP="00EC52A2">
            <w:pPr>
              <w:rPr>
                <w:sz w:val="16"/>
                <w:szCs w:val="16"/>
                <w:lang w:val="uk-UA"/>
              </w:rPr>
            </w:pPr>
            <w:r w:rsidRPr="00882D99">
              <w:rPr>
                <w:sz w:val="16"/>
                <w:szCs w:val="16"/>
                <w:lang w:val="uk-UA"/>
              </w:rPr>
              <w:t>Рішення міської ради</w:t>
            </w:r>
          </w:p>
        </w:tc>
        <w:tc>
          <w:tcPr>
            <w:tcW w:w="1134"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1418" w:type="dxa"/>
          </w:tcPr>
          <w:p w:rsidR="00AB7CA4" w:rsidRPr="00882D99" w:rsidRDefault="00AB7CA4" w:rsidP="003175A2">
            <w:pPr>
              <w:rPr>
                <w:sz w:val="16"/>
                <w:szCs w:val="16"/>
                <w:lang w:val="uk-UA"/>
              </w:rPr>
            </w:pPr>
          </w:p>
        </w:tc>
      </w:tr>
      <w:tr w:rsidR="00AB7CA4" w:rsidRPr="00F11D65" w:rsidTr="00965C88">
        <w:tc>
          <w:tcPr>
            <w:tcW w:w="534" w:type="dxa"/>
          </w:tcPr>
          <w:p w:rsidR="00AB7CA4" w:rsidRPr="00882D99" w:rsidRDefault="00AB7CA4" w:rsidP="003175A2">
            <w:pPr>
              <w:rPr>
                <w:sz w:val="16"/>
                <w:szCs w:val="16"/>
                <w:lang w:val="uk-UA"/>
              </w:rPr>
            </w:pPr>
            <w:r>
              <w:rPr>
                <w:sz w:val="16"/>
                <w:szCs w:val="16"/>
                <w:lang w:val="uk-UA"/>
              </w:rPr>
              <w:t>9.</w:t>
            </w:r>
          </w:p>
        </w:tc>
        <w:tc>
          <w:tcPr>
            <w:tcW w:w="2976" w:type="dxa"/>
          </w:tcPr>
          <w:p w:rsidR="00AB7CA4" w:rsidRPr="004373A1" w:rsidRDefault="00AB7CA4" w:rsidP="00B03FC4">
            <w:pPr>
              <w:pStyle w:val="a7"/>
              <w:numPr>
                <w:ilvl w:val="0"/>
                <w:numId w:val="1"/>
              </w:numPr>
              <w:tabs>
                <w:tab w:val="clear" w:pos="432"/>
              </w:tabs>
              <w:ind w:left="0" w:firstLine="0"/>
              <w:jc w:val="both"/>
              <w:rPr>
                <w:rFonts w:ascii="Times New Roman" w:hAnsi="Times New Roman"/>
                <w:bCs/>
                <w:sz w:val="16"/>
                <w:szCs w:val="16"/>
                <w:lang w:val="uk-UA"/>
              </w:rPr>
            </w:pPr>
            <w:r w:rsidRPr="004373A1">
              <w:rPr>
                <w:rFonts w:ascii="Times New Roman" w:hAnsi="Times New Roman"/>
                <w:bCs/>
                <w:sz w:val="16"/>
                <w:szCs w:val="16"/>
                <w:lang w:val="uk-UA"/>
              </w:rPr>
              <w:t>Про затвердження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tc>
        <w:tc>
          <w:tcPr>
            <w:tcW w:w="1560" w:type="dxa"/>
          </w:tcPr>
          <w:p w:rsidR="00AB7CA4" w:rsidRPr="00882D99" w:rsidRDefault="00AB7CA4" w:rsidP="00B900FC">
            <w:pPr>
              <w:jc w:val="center"/>
              <w:rPr>
                <w:sz w:val="16"/>
                <w:szCs w:val="16"/>
                <w:lang w:val="uk-UA"/>
              </w:rPr>
            </w:pPr>
            <w:r w:rsidRPr="00882D99">
              <w:rPr>
                <w:sz w:val="16"/>
                <w:szCs w:val="16"/>
                <w:lang w:val="uk-UA"/>
              </w:rPr>
              <w:t xml:space="preserve">№ </w:t>
            </w:r>
            <w:r>
              <w:rPr>
                <w:sz w:val="16"/>
                <w:szCs w:val="16"/>
                <w:lang w:val="uk-UA"/>
              </w:rPr>
              <w:t>9</w:t>
            </w:r>
            <w:r w:rsidRPr="00882D99">
              <w:rPr>
                <w:sz w:val="16"/>
                <w:szCs w:val="16"/>
                <w:lang w:val="uk-UA"/>
              </w:rPr>
              <w:t>-</w:t>
            </w:r>
            <w:r>
              <w:rPr>
                <w:sz w:val="16"/>
                <w:szCs w:val="16"/>
                <w:lang w:val="uk-UA"/>
              </w:rPr>
              <w:t>26</w:t>
            </w:r>
            <w:r w:rsidRPr="00882D99">
              <w:rPr>
                <w:sz w:val="16"/>
                <w:szCs w:val="16"/>
                <w:lang w:val="uk-UA"/>
              </w:rPr>
              <w:t>/VIII</w:t>
            </w:r>
          </w:p>
          <w:p w:rsidR="00AB7CA4" w:rsidRPr="00882D99" w:rsidRDefault="00AB7CA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AB7CA4" w:rsidRDefault="00AB7CA4" w:rsidP="00AB7CA4">
            <w:pPr>
              <w:jc w:val="center"/>
            </w:pPr>
            <w:r w:rsidRPr="00E75880">
              <w:rPr>
                <w:sz w:val="16"/>
                <w:szCs w:val="16"/>
                <w:lang w:val="uk-UA"/>
              </w:rPr>
              <w:t>21.10.2022</w:t>
            </w:r>
          </w:p>
        </w:tc>
        <w:tc>
          <w:tcPr>
            <w:tcW w:w="1559" w:type="dxa"/>
          </w:tcPr>
          <w:p w:rsidR="00AB7CA4" w:rsidRPr="002F6CBE" w:rsidRDefault="0030728D" w:rsidP="008E380C">
            <w:pPr>
              <w:rPr>
                <w:sz w:val="14"/>
                <w:szCs w:val="14"/>
                <w:lang w:val="uk-UA"/>
              </w:rPr>
            </w:pPr>
            <w:r>
              <w:rPr>
                <w:sz w:val="12"/>
                <w:szCs w:val="12"/>
                <w:lang w:val="uk-UA"/>
              </w:rPr>
              <w:t>Відділ з питань оборонної та мобілізаційної роботи</w:t>
            </w:r>
          </w:p>
        </w:tc>
        <w:tc>
          <w:tcPr>
            <w:tcW w:w="1134" w:type="dxa"/>
          </w:tcPr>
          <w:p w:rsidR="00AB7CA4" w:rsidRPr="00882D99" w:rsidRDefault="00AB7CA4" w:rsidP="003175A2">
            <w:pPr>
              <w:rPr>
                <w:sz w:val="16"/>
                <w:szCs w:val="16"/>
                <w:lang w:val="uk-UA"/>
              </w:rPr>
            </w:pPr>
          </w:p>
        </w:tc>
        <w:tc>
          <w:tcPr>
            <w:tcW w:w="993" w:type="dxa"/>
          </w:tcPr>
          <w:p w:rsidR="00AB7CA4" w:rsidRPr="00882D99" w:rsidRDefault="00AB7CA4" w:rsidP="003175A2">
            <w:pPr>
              <w:rPr>
                <w:sz w:val="16"/>
                <w:szCs w:val="16"/>
                <w:lang w:val="uk-UA"/>
              </w:rPr>
            </w:pPr>
          </w:p>
        </w:tc>
        <w:tc>
          <w:tcPr>
            <w:tcW w:w="1417" w:type="dxa"/>
          </w:tcPr>
          <w:p w:rsidR="00AB7CA4" w:rsidRPr="00882D99" w:rsidRDefault="00AB7CA4" w:rsidP="00EC52A2">
            <w:pPr>
              <w:rPr>
                <w:sz w:val="16"/>
                <w:szCs w:val="16"/>
                <w:lang w:val="uk-UA"/>
              </w:rPr>
            </w:pPr>
            <w:r w:rsidRPr="00882D99">
              <w:rPr>
                <w:sz w:val="16"/>
                <w:szCs w:val="16"/>
                <w:lang w:val="uk-UA"/>
              </w:rPr>
              <w:t>Рішення міської ради</w:t>
            </w:r>
          </w:p>
        </w:tc>
        <w:tc>
          <w:tcPr>
            <w:tcW w:w="1134"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1418" w:type="dxa"/>
          </w:tcPr>
          <w:p w:rsidR="00AB7CA4" w:rsidRPr="00882D99" w:rsidRDefault="00AB7CA4" w:rsidP="003175A2">
            <w:pPr>
              <w:rPr>
                <w:sz w:val="16"/>
                <w:szCs w:val="16"/>
                <w:lang w:val="uk-UA"/>
              </w:rPr>
            </w:pPr>
          </w:p>
        </w:tc>
      </w:tr>
      <w:tr w:rsidR="00AB7CA4" w:rsidRPr="00F11D65" w:rsidTr="00965C88">
        <w:tc>
          <w:tcPr>
            <w:tcW w:w="534" w:type="dxa"/>
          </w:tcPr>
          <w:p w:rsidR="00AB7CA4" w:rsidRPr="00882D99" w:rsidRDefault="00AB7CA4" w:rsidP="003175A2">
            <w:pPr>
              <w:rPr>
                <w:sz w:val="16"/>
                <w:szCs w:val="16"/>
                <w:lang w:val="uk-UA"/>
              </w:rPr>
            </w:pPr>
            <w:r>
              <w:rPr>
                <w:sz w:val="16"/>
                <w:szCs w:val="16"/>
                <w:lang w:val="uk-UA"/>
              </w:rPr>
              <w:t>10.</w:t>
            </w:r>
          </w:p>
        </w:tc>
        <w:tc>
          <w:tcPr>
            <w:tcW w:w="2976" w:type="dxa"/>
          </w:tcPr>
          <w:p w:rsidR="00AB7CA4" w:rsidRPr="0030728D" w:rsidRDefault="00AB7CA4" w:rsidP="00B03FC4">
            <w:pPr>
              <w:pStyle w:val="a5"/>
              <w:numPr>
                <w:ilvl w:val="0"/>
                <w:numId w:val="1"/>
              </w:numPr>
              <w:tabs>
                <w:tab w:val="clear" w:pos="432"/>
                <w:tab w:val="num" w:pos="0"/>
                <w:tab w:val="left" w:pos="4320"/>
              </w:tabs>
              <w:ind w:left="0" w:firstLine="0"/>
              <w:jc w:val="both"/>
              <w:rPr>
                <w:rStyle w:val="a8"/>
                <w:rFonts w:ascii="Times New Roman" w:eastAsia="SimSun" w:hAnsi="Times New Roman" w:cs="Times New Roman"/>
                <w:b w:val="0"/>
                <w:color w:val="FF0000"/>
                <w:spacing w:val="3"/>
                <w:sz w:val="16"/>
                <w:szCs w:val="16"/>
              </w:rPr>
            </w:pPr>
            <w:r w:rsidRPr="0030728D">
              <w:rPr>
                <w:rStyle w:val="a8"/>
                <w:rFonts w:ascii="Times New Roman" w:eastAsia="SimSun" w:hAnsi="Times New Roman" w:cs="Times New Roman"/>
                <w:b w:val="0"/>
                <w:spacing w:val="3"/>
                <w:sz w:val="16"/>
                <w:szCs w:val="16"/>
              </w:rPr>
              <w:t>Про затвердження «Міської програми фінансової підтримки комунального підприємства «Муніципальна варта» Нікопольської міської ради на 2023-2025</w:t>
            </w:r>
            <w:r w:rsidRPr="0030728D">
              <w:rPr>
                <w:rStyle w:val="a8"/>
                <w:rFonts w:ascii="Times New Roman" w:eastAsia="SimSun" w:hAnsi="Times New Roman" w:cs="Times New Roman"/>
                <w:b w:val="0"/>
                <w:spacing w:val="3"/>
                <w:sz w:val="16"/>
                <w:szCs w:val="16"/>
                <w:lang w:val="ru-RU"/>
              </w:rPr>
              <w:t xml:space="preserve"> </w:t>
            </w:r>
            <w:r w:rsidRPr="0030728D">
              <w:rPr>
                <w:rStyle w:val="a8"/>
                <w:rFonts w:ascii="Times New Roman" w:eastAsia="SimSun" w:hAnsi="Times New Roman" w:cs="Times New Roman"/>
                <w:b w:val="0"/>
                <w:spacing w:val="3"/>
                <w:sz w:val="16"/>
                <w:szCs w:val="16"/>
              </w:rPr>
              <w:t>роки».</w:t>
            </w:r>
          </w:p>
        </w:tc>
        <w:tc>
          <w:tcPr>
            <w:tcW w:w="1560" w:type="dxa"/>
          </w:tcPr>
          <w:p w:rsidR="00AB7CA4" w:rsidRPr="00882D99" w:rsidRDefault="00AB7CA4" w:rsidP="00B900FC">
            <w:pPr>
              <w:jc w:val="center"/>
              <w:rPr>
                <w:sz w:val="16"/>
                <w:szCs w:val="16"/>
                <w:lang w:val="uk-UA"/>
              </w:rPr>
            </w:pPr>
            <w:r w:rsidRPr="00882D99">
              <w:rPr>
                <w:sz w:val="16"/>
                <w:szCs w:val="16"/>
                <w:lang w:val="uk-UA"/>
              </w:rPr>
              <w:t xml:space="preserve">№ </w:t>
            </w:r>
            <w:r>
              <w:rPr>
                <w:sz w:val="16"/>
                <w:szCs w:val="16"/>
                <w:lang w:val="uk-UA"/>
              </w:rPr>
              <w:t>10</w:t>
            </w:r>
            <w:r w:rsidRPr="00882D99">
              <w:rPr>
                <w:sz w:val="16"/>
                <w:szCs w:val="16"/>
                <w:lang w:val="uk-UA"/>
              </w:rPr>
              <w:t>-</w:t>
            </w:r>
            <w:r>
              <w:rPr>
                <w:sz w:val="16"/>
                <w:szCs w:val="16"/>
                <w:lang w:val="uk-UA"/>
              </w:rPr>
              <w:t>26</w:t>
            </w:r>
            <w:r w:rsidRPr="00882D99">
              <w:rPr>
                <w:sz w:val="16"/>
                <w:szCs w:val="16"/>
                <w:lang w:val="uk-UA"/>
              </w:rPr>
              <w:t>/VIII</w:t>
            </w:r>
          </w:p>
          <w:p w:rsidR="00AB7CA4" w:rsidRPr="00882D99" w:rsidRDefault="00AB7CA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AB7CA4" w:rsidRDefault="00AB7CA4" w:rsidP="00AB7CA4">
            <w:pPr>
              <w:jc w:val="center"/>
            </w:pPr>
            <w:r w:rsidRPr="003A08D0">
              <w:rPr>
                <w:sz w:val="16"/>
                <w:szCs w:val="16"/>
                <w:lang w:val="uk-UA"/>
              </w:rPr>
              <w:t>21.10.2022</w:t>
            </w:r>
          </w:p>
        </w:tc>
        <w:tc>
          <w:tcPr>
            <w:tcW w:w="1559" w:type="dxa"/>
          </w:tcPr>
          <w:p w:rsidR="00AB7CA4" w:rsidRPr="002F6CBE" w:rsidRDefault="0030728D" w:rsidP="008E380C">
            <w:pPr>
              <w:rPr>
                <w:sz w:val="14"/>
                <w:szCs w:val="14"/>
                <w:lang w:val="uk-UA"/>
              </w:rPr>
            </w:pPr>
            <w:r>
              <w:rPr>
                <w:sz w:val="12"/>
                <w:szCs w:val="12"/>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AB7CA4" w:rsidRPr="00882D99" w:rsidRDefault="00AB7CA4" w:rsidP="003175A2">
            <w:pPr>
              <w:rPr>
                <w:sz w:val="16"/>
                <w:szCs w:val="16"/>
                <w:lang w:val="uk-UA"/>
              </w:rPr>
            </w:pPr>
          </w:p>
        </w:tc>
        <w:tc>
          <w:tcPr>
            <w:tcW w:w="993" w:type="dxa"/>
          </w:tcPr>
          <w:p w:rsidR="00AB7CA4" w:rsidRPr="00882D99" w:rsidRDefault="00AB7CA4" w:rsidP="003175A2">
            <w:pPr>
              <w:rPr>
                <w:sz w:val="16"/>
                <w:szCs w:val="16"/>
                <w:lang w:val="uk-UA"/>
              </w:rPr>
            </w:pPr>
          </w:p>
        </w:tc>
        <w:tc>
          <w:tcPr>
            <w:tcW w:w="1417" w:type="dxa"/>
          </w:tcPr>
          <w:p w:rsidR="00AB7CA4" w:rsidRPr="00882D99" w:rsidRDefault="00AB7CA4" w:rsidP="00EC52A2">
            <w:pPr>
              <w:rPr>
                <w:sz w:val="16"/>
                <w:szCs w:val="16"/>
                <w:lang w:val="uk-UA"/>
              </w:rPr>
            </w:pPr>
            <w:r w:rsidRPr="00882D99">
              <w:rPr>
                <w:sz w:val="16"/>
                <w:szCs w:val="16"/>
                <w:lang w:val="uk-UA"/>
              </w:rPr>
              <w:t>Рішення міської ради</w:t>
            </w:r>
          </w:p>
        </w:tc>
        <w:tc>
          <w:tcPr>
            <w:tcW w:w="1134"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1418" w:type="dxa"/>
          </w:tcPr>
          <w:p w:rsidR="00AB7CA4" w:rsidRPr="00882D99" w:rsidRDefault="00AB7CA4" w:rsidP="003175A2">
            <w:pPr>
              <w:rPr>
                <w:sz w:val="16"/>
                <w:szCs w:val="16"/>
                <w:lang w:val="uk-UA"/>
              </w:rPr>
            </w:pPr>
          </w:p>
        </w:tc>
      </w:tr>
      <w:tr w:rsidR="00AB7CA4" w:rsidRPr="00F11D65" w:rsidTr="00965C88">
        <w:tc>
          <w:tcPr>
            <w:tcW w:w="534" w:type="dxa"/>
          </w:tcPr>
          <w:p w:rsidR="00AB7CA4" w:rsidRPr="00882D99" w:rsidRDefault="00AB7CA4" w:rsidP="003175A2">
            <w:pPr>
              <w:rPr>
                <w:sz w:val="16"/>
                <w:szCs w:val="16"/>
                <w:lang w:val="uk-UA"/>
              </w:rPr>
            </w:pPr>
            <w:r>
              <w:rPr>
                <w:sz w:val="16"/>
                <w:szCs w:val="16"/>
                <w:lang w:val="uk-UA"/>
              </w:rPr>
              <w:t>11.</w:t>
            </w:r>
          </w:p>
        </w:tc>
        <w:tc>
          <w:tcPr>
            <w:tcW w:w="2976" w:type="dxa"/>
          </w:tcPr>
          <w:p w:rsidR="00AB7CA4" w:rsidRPr="004373A1" w:rsidRDefault="00AB7CA4" w:rsidP="00B03FC4">
            <w:pPr>
              <w:pStyle w:val="a5"/>
              <w:numPr>
                <w:ilvl w:val="0"/>
                <w:numId w:val="1"/>
              </w:numPr>
              <w:tabs>
                <w:tab w:val="clear" w:pos="432"/>
                <w:tab w:val="num" w:pos="0"/>
                <w:tab w:val="left" w:pos="4320"/>
              </w:tabs>
              <w:ind w:left="0" w:firstLine="0"/>
              <w:jc w:val="both"/>
              <w:rPr>
                <w:rFonts w:ascii="Times New Roman" w:hAnsi="Times New Roman"/>
                <w:sz w:val="16"/>
                <w:szCs w:val="16"/>
              </w:rPr>
            </w:pPr>
            <w:r w:rsidRPr="004373A1">
              <w:rPr>
                <w:rFonts w:ascii="Times New Roman" w:hAnsi="Times New Roman"/>
                <w:sz w:val="16"/>
                <w:szCs w:val="16"/>
              </w:rPr>
              <w:t xml:space="preserve">Про внесення змін та затвердження у новій редакції Статуту </w:t>
            </w:r>
            <w:proofErr w:type="spellStart"/>
            <w:r w:rsidRPr="004373A1">
              <w:rPr>
                <w:rFonts w:ascii="Times New Roman" w:hAnsi="Times New Roman"/>
                <w:sz w:val="16"/>
                <w:szCs w:val="16"/>
              </w:rPr>
              <w:t>КП</w:t>
            </w:r>
            <w:proofErr w:type="spellEnd"/>
            <w:r w:rsidRPr="004373A1">
              <w:rPr>
                <w:rFonts w:ascii="Times New Roman" w:hAnsi="Times New Roman"/>
                <w:sz w:val="16"/>
                <w:szCs w:val="16"/>
              </w:rPr>
              <w:t xml:space="preserve"> «НІКОПОЛЬСЬКА МІСЬКА ЛІКАРНЯ №4» НМР».</w:t>
            </w:r>
          </w:p>
        </w:tc>
        <w:tc>
          <w:tcPr>
            <w:tcW w:w="1560" w:type="dxa"/>
          </w:tcPr>
          <w:p w:rsidR="00AB7CA4" w:rsidRPr="00882D99" w:rsidRDefault="00AB7CA4" w:rsidP="00B900FC">
            <w:pPr>
              <w:jc w:val="center"/>
              <w:rPr>
                <w:sz w:val="16"/>
                <w:szCs w:val="16"/>
                <w:lang w:val="uk-UA"/>
              </w:rPr>
            </w:pPr>
            <w:r w:rsidRPr="00882D99">
              <w:rPr>
                <w:sz w:val="16"/>
                <w:szCs w:val="16"/>
                <w:lang w:val="uk-UA"/>
              </w:rPr>
              <w:t>№ 1</w:t>
            </w:r>
            <w:r>
              <w:rPr>
                <w:sz w:val="16"/>
                <w:szCs w:val="16"/>
                <w:lang w:val="uk-UA"/>
              </w:rPr>
              <w:t>1</w:t>
            </w:r>
            <w:r w:rsidRPr="00882D99">
              <w:rPr>
                <w:sz w:val="16"/>
                <w:szCs w:val="16"/>
                <w:lang w:val="uk-UA"/>
              </w:rPr>
              <w:t>-</w:t>
            </w:r>
            <w:r>
              <w:rPr>
                <w:sz w:val="16"/>
                <w:szCs w:val="16"/>
                <w:lang w:val="uk-UA"/>
              </w:rPr>
              <w:t>26</w:t>
            </w:r>
            <w:r w:rsidRPr="00882D99">
              <w:rPr>
                <w:sz w:val="16"/>
                <w:szCs w:val="16"/>
                <w:lang w:val="uk-UA"/>
              </w:rPr>
              <w:t>/VIII</w:t>
            </w:r>
          </w:p>
          <w:p w:rsidR="00AB7CA4" w:rsidRPr="00882D99" w:rsidRDefault="00AB7CA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AB7CA4" w:rsidRDefault="00AB7CA4" w:rsidP="00AB7CA4">
            <w:pPr>
              <w:jc w:val="center"/>
            </w:pPr>
            <w:r w:rsidRPr="003A08D0">
              <w:rPr>
                <w:sz w:val="16"/>
                <w:szCs w:val="16"/>
                <w:lang w:val="uk-UA"/>
              </w:rPr>
              <w:t>21.10.2022</w:t>
            </w:r>
          </w:p>
        </w:tc>
        <w:tc>
          <w:tcPr>
            <w:tcW w:w="1559" w:type="dxa"/>
          </w:tcPr>
          <w:p w:rsidR="00AB7CA4" w:rsidRPr="002F6CBE" w:rsidRDefault="00AB7CA4" w:rsidP="008E380C">
            <w:pPr>
              <w:rPr>
                <w:sz w:val="14"/>
                <w:szCs w:val="14"/>
                <w:lang w:val="uk-UA"/>
              </w:rPr>
            </w:pPr>
            <w:r>
              <w:rPr>
                <w:sz w:val="14"/>
                <w:szCs w:val="14"/>
                <w:lang w:val="uk-UA"/>
              </w:rPr>
              <w:t>Відділ охорони здоров’я</w:t>
            </w:r>
          </w:p>
        </w:tc>
        <w:tc>
          <w:tcPr>
            <w:tcW w:w="1134" w:type="dxa"/>
          </w:tcPr>
          <w:p w:rsidR="00AB7CA4" w:rsidRPr="00882D99" w:rsidRDefault="00AB7CA4" w:rsidP="003175A2">
            <w:pPr>
              <w:rPr>
                <w:sz w:val="16"/>
                <w:szCs w:val="16"/>
                <w:lang w:val="uk-UA"/>
              </w:rPr>
            </w:pPr>
          </w:p>
        </w:tc>
        <w:tc>
          <w:tcPr>
            <w:tcW w:w="993" w:type="dxa"/>
          </w:tcPr>
          <w:p w:rsidR="00AB7CA4" w:rsidRPr="00882D99" w:rsidRDefault="00AB7CA4" w:rsidP="003175A2">
            <w:pPr>
              <w:rPr>
                <w:sz w:val="16"/>
                <w:szCs w:val="16"/>
                <w:lang w:val="uk-UA"/>
              </w:rPr>
            </w:pPr>
          </w:p>
        </w:tc>
        <w:tc>
          <w:tcPr>
            <w:tcW w:w="1417" w:type="dxa"/>
          </w:tcPr>
          <w:p w:rsidR="00AB7CA4" w:rsidRPr="00882D99" w:rsidRDefault="00AB7CA4" w:rsidP="00EC52A2">
            <w:pPr>
              <w:rPr>
                <w:sz w:val="16"/>
                <w:szCs w:val="16"/>
                <w:lang w:val="uk-UA"/>
              </w:rPr>
            </w:pPr>
            <w:r w:rsidRPr="00882D99">
              <w:rPr>
                <w:sz w:val="16"/>
                <w:szCs w:val="16"/>
                <w:lang w:val="uk-UA"/>
              </w:rPr>
              <w:t>Рішення міської ради</w:t>
            </w:r>
          </w:p>
        </w:tc>
        <w:tc>
          <w:tcPr>
            <w:tcW w:w="1134"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1418" w:type="dxa"/>
          </w:tcPr>
          <w:p w:rsidR="00AB7CA4" w:rsidRPr="00882D99" w:rsidRDefault="00AB7CA4" w:rsidP="003175A2">
            <w:pPr>
              <w:rPr>
                <w:sz w:val="16"/>
                <w:szCs w:val="16"/>
                <w:lang w:val="uk-UA"/>
              </w:rPr>
            </w:pPr>
          </w:p>
        </w:tc>
      </w:tr>
      <w:tr w:rsidR="00AB7CA4" w:rsidRPr="00F11D65" w:rsidTr="00965C88">
        <w:tc>
          <w:tcPr>
            <w:tcW w:w="534" w:type="dxa"/>
          </w:tcPr>
          <w:p w:rsidR="00AB7CA4" w:rsidRPr="00882D99" w:rsidRDefault="00AB7CA4" w:rsidP="003175A2">
            <w:pPr>
              <w:rPr>
                <w:sz w:val="16"/>
                <w:szCs w:val="16"/>
                <w:lang w:val="uk-UA"/>
              </w:rPr>
            </w:pPr>
            <w:r>
              <w:rPr>
                <w:sz w:val="16"/>
                <w:szCs w:val="16"/>
                <w:lang w:val="uk-UA"/>
              </w:rPr>
              <w:t>12.</w:t>
            </w:r>
          </w:p>
        </w:tc>
        <w:tc>
          <w:tcPr>
            <w:tcW w:w="2976" w:type="dxa"/>
          </w:tcPr>
          <w:p w:rsidR="00AB7CA4" w:rsidRPr="004373A1" w:rsidRDefault="00AB7CA4" w:rsidP="00B03FC4">
            <w:pPr>
              <w:numPr>
                <w:ilvl w:val="0"/>
                <w:numId w:val="1"/>
              </w:numPr>
              <w:tabs>
                <w:tab w:val="clear" w:pos="432"/>
              </w:tabs>
              <w:suppressAutoHyphens/>
              <w:ind w:left="0" w:firstLine="0"/>
              <w:contextualSpacing/>
              <w:jc w:val="both"/>
              <w:rPr>
                <w:rStyle w:val="a8"/>
                <w:b w:val="0"/>
                <w:sz w:val="16"/>
                <w:szCs w:val="16"/>
                <w:lang w:val="uk-UA" w:eastAsia="zh-CN"/>
              </w:rPr>
            </w:pPr>
            <w:r w:rsidRPr="004373A1">
              <w:rPr>
                <w:rFonts w:ascii="Times New Roman" w:hAnsi="Times New Roman" w:cs="Times New Roman"/>
                <w:sz w:val="16"/>
                <w:szCs w:val="16"/>
              </w:rPr>
              <w:t xml:space="preserve">Про </w:t>
            </w:r>
            <w:proofErr w:type="spellStart"/>
            <w:r w:rsidRPr="004373A1">
              <w:rPr>
                <w:rFonts w:ascii="Times New Roman" w:hAnsi="Times New Roman" w:cs="Times New Roman"/>
                <w:sz w:val="16"/>
                <w:szCs w:val="16"/>
              </w:rPr>
              <w:t>затвердження</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змін</w:t>
            </w:r>
            <w:proofErr w:type="spellEnd"/>
            <w:r w:rsidRPr="004373A1">
              <w:rPr>
                <w:rFonts w:ascii="Times New Roman" w:hAnsi="Times New Roman" w:cs="Times New Roman"/>
                <w:sz w:val="16"/>
                <w:szCs w:val="16"/>
              </w:rPr>
              <w:t xml:space="preserve"> до </w:t>
            </w:r>
            <w:proofErr w:type="spellStart"/>
            <w:r w:rsidRPr="004373A1">
              <w:rPr>
                <w:rFonts w:ascii="Times New Roman" w:hAnsi="Times New Roman" w:cs="Times New Roman"/>
                <w:sz w:val="16"/>
                <w:szCs w:val="16"/>
              </w:rPr>
              <w:t>міської</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Програми</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Фінансова</w:t>
            </w:r>
            <w:proofErr w:type="spellEnd"/>
            <w:r w:rsidRPr="004373A1">
              <w:rPr>
                <w:rFonts w:ascii="Times New Roman" w:hAnsi="Times New Roman" w:cs="Times New Roman"/>
                <w:sz w:val="16"/>
                <w:szCs w:val="16"/>
              </w:rPr>
              <w:t xml:space="preserve"> </w:t>
            </w:r>
            <w:proofErr w:type="spellStart"/>
            <w:proofErr w:type="gramStart"/>
            <w:r w:rsidRPr="004373A1">
              <w:rPr>
                <w:rFonts w:ascii="Times New Roman" w:hAnsi="Times New Roman" w:cs="Times New Roman"/>
                <w:sz w:val="16"/>
                <w:szCs w:val="16"/>
              </w:rPr>
              <w:t>п</w:t>
            </w:r>
            <w:proofErr w:type="gramEnd"/>
            <w:r w:rsidRPr="004373A1">
              <w:rPr>
                <w:rFonts w:ascii="Times New Roman" w:hAnsi="Times New Roman" w:cs="Times New Roman"/>
                <w:sz w:val="16"/>
                <w:szCs w:val="16"/>
              </w:rPr>
              <w:t>ідтримка</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комунальних</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підприємств</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охорони</w:t>
            </w:r>
            <w:proofErr w:type="spellEnd"/>
            <w:r w:rsidRPr="004373A1">
              <w:rPr>
                <w:rFonts w:ascii="Times New Roman" w:hAnsi="Times New Roman" w:cs="Times New Roman"/>
                <w:sz w:val="16"/>
                <w:szCs w:val="16"/>
              </w:rPr>
              <w:t xml:space="preserve"> </w:t>
            </w:r>
            <w:proofErr w:type="spellStart"/>
            <w:r w:rsidRPr="004373A1">
              <w:rPr>
                <w:rFonts w:ascii="Times New Roman" w:hAnsi="Times New Roman" w:cs="Times New Roman"/>
                <w:sz w:val="16"/>
                <w:szCs w:val="16"/>
              </w:rPr>
              <w:t>здоров’я</w:t>
            </w:r>
            <w:proofErr w:type="spellEnd"/>
            <w:r w:rsidRPr="004373A1">
              <w:rPr>
                <w:rFonts w:ascii="Times New Roman" w:hAnsi="Times New Roman" w:cs="Times New Roman"/>
                <w:sz w:val="16"/>
                <w:szCs w:val="16"/>
              </w:rPr>
              <w:t xml:space="preserve"> м. </w:t>
            </w:r>
            <w:proofErr w:type="spellStart"/>
            <w:r w:rsidRPr="004373A1">
              <w:rPr>
                <w:rFonts w:ascii="Times New Roman" w:hAnsi="Times New Roman" w:cs="Times New Roman"/>
                <w:sz w:val="16"/>
                <w:szCs w:val="16"/>
              </w:rPr>
              <w:t>Нікополя</w:t>
            </w:r>
            <w:proofErr w:type="spellEnd"/>
            <w:r w:rsidRPr="004373A1">
              <w:rPr>
                <w:rFonts w:ascii="Times New Roman" w:hAnsi="Times New Roman" w:cs="Times New Roman"/>
                <w:sz w:val="16"/>
                <w:szCs w:val="16"/>
              </w:rPr>
              <w:t xml:space="preserve"> на 2022</w:t>
            </w:r>
            <w:r w:rsidRPr="004373A1">
              <w:rPr>
                <w:rFonts w:ascii="Times New Roman" w:hAnsi="Times New Roman" w:cs="Times New Roman"/>
                <w:sz w:val="16"/>
                <w:szCs w:val="16"/>
                <w:lang w:val="uk-UA"/>
              </w:rPr>
              <w:t xml:space="preserve"> </w:t>
            </w:r>
            <w:proofErr w:type="spellStart"/>
            <w:r w:rsidRPr="004373A1">
              <w:rPr>
                <w:rFonts w:ascii="Times New Roman" w:hAnsi="Times New Roman" w:cs="Times New Roman"/>
                <w:sz w:val="16"/>
                <w:szCs w:val="16"/>
              </w:rPr>
              <w:t>рік</w:t>
            </w:r>
            <w:proofErr w:type="spellEnd"/>
            <w:r w:rsidRPr="004373A1">
              <w:rPr>
                <w:rFonts w:ascii="Times New Roman" w:hAnsi="Times New Roman" w:cs="Times New Roman"/>
                <w:sz w:val="16"/>
                <w:szCs w:val="16"/>
              </w:rPr>
              <w:t>»</w:t>
            </w:r>
            <w:r w:rsidRPr="004373A1">
              <w:rPr>
                <w:rFonts w:ascii="Times New Roman" w:hAnsi="Times New Roman" w:cs="Times New Roman"/>
                <w:sz w:val="16"/>
                <w:szCs w:val="16"/>
                <w:lang w:val="uk-UA"/>
              </w:rPr>
              <w:t>.</w:t>
            </w:r>
            <w:r w:rsidRPr="004373A1">
              <w:rPr>
                <w:rFonts w:ascii="Times New Roman" w:hAnsi="Times New Roman" w:cs="Times New Roman"/>
                <w:sz w:val="16"/>
                <w:szCs w:val="16"/>
                <w:lang w:val="uk-UA"/>
              </w:rPr>
              <w:tab/>
            </w:r>
            <w:r w:rsidRPr="004373A1">
              <w:rPr>
                <w:rFonts w:ascii="Times New Roman" w:hAnsi="Times New Roman" w:cs="Times New Roman"/>
                <w:sz w:val="16"/>
                <w:szCs w:val="16"/>
                <w:lang w:val="uk-UA"/>
              </w:rPr>
              <w:tab/>
              <w:t xml:space="preserve">             </w:t>
            </w:r>
          </w:p>
        </w:tc>
        <w:tc>
          <w:tcPr>
            <w:tcW w:w="1560" w:type="dxa"/>
          </w:tcPr>
          <w:p w:rsidR="00AB7CA4" w:rsidRPr="00882D99" w:rsidRDefault="00AB7CA4" w:rsidP="00B900FC">
            <w:pPr>
              <w:jc w:val="center"/>
              <w:rPr>
                <w:sz w:val="16"/>
                <w:szCs w:val="16"/>
                <w:lang w:val="uk-UA"/>
              </w:rPr>
            </w:pPr>
            <w:r w:rsidRPr="00882D99">
              <w:rPr>
                <w:sz w:val="16"/>
                <w:szCs w:val="16"/>
                <w:lang w:val="uk-UA"/>
              </w:rPr>
              <w:t>№ 1</w:t>
            </w:r>
            <w:r>
              <w:rPr>
                <w:sz w:val="16"/>
                <w:szCs w:val="16"/>
                <w:lang w:val="uk-UA"/>
              </w:rPr>
              <w:t>2</w:t>
            </w:r>
            <w:r w:rsidRPr="00882D99">
              <w:rPr>
                <w:sz w:val="16"/>
                <w:szCs w:val="16"/>
                <w:lang w:val="uk-UA"/>
              </w:rPr>
              <w:t>-</w:t>
            </w:r>
            <w:r>
              <w:rPr>
                <w:sz w:val="16"/>
                <w:szCs w:val="16"/>
                <w:lang w:val="uk-UA"/>
              </w:rPr>
              <w:t>26</w:t>
            </w:r>
            <w:r w:rsidRPr="00882D99">
              <w:rPr>
                <w:sz w:val="16"/>
                <w:szCs w:val="16"/>
                <w:lang w:val="uk-UA"/>
              </w:rPr>
              <w:t>/VIII</w:t>
            </w:r>
          </w:p>
          <w:p w:rsidR="00AB7CA4" w:rsidRPr="00882D99" w:rsidRDefault="00AB7CA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AB7CA4" w:rsidRDefault="00AB7CA4" w:rsidP="00AB7CA4">
            <w:pPr>
              <w:jc w:val="center"/>
            </w:pPr>
            <w:r w:rsidRPr="003A08D0">
              <w:rPr>
                <w:sz w:val="16"/>
                <w:szCs w:val="16"/>
                <w:lang w:val="uk-UA"/>
              </w:rPr>
              <w:t>21.10.2022</w:t>
            </w:r>
          </w:p>
        </w:tc>
        <w:tc>
          <w:tcPr>
            <w:tcW w:w="1559" w:type="dxa"/>
          </w:tcPr>
          <w:p w:rsidR="00AB7CA4" w:rsidRPr="002F6CBE" w:rsidRDefault="00AB7CA4" w:rsidP="008E380C">
            <w:pPr>
              <w:rPr>
                <w:sz w:val="14"/>
                <w:szCs w:val="14"/>
                <w:lang w:val="uk-UA"/>
              </w:rPr>
            </w:pPr>
            <w:r>
              <w:rPr>
                <w:sz w:val="14"/>
                <w:szCs w:val="14"/>
                <w:lang w:val="uk-UA"/>
              </w:rPr>
              <w:t>Відділ охорони здоров’я</w:t>
            </w:r>
          </w:p>
        </w:tc>
        <w:tc>
          <w:tcPr>
            <w:tcW w:w="1134" w:type="dxa"/>
          </w:tcPr>
          <w:p w:rsidR="00AB7CA4" w:rsidRPr="00882D99" w:rsidRDefault="00AB7CA4" w:rsidP="003175A2">
            <w:pPr>
              <w:rPr>
                <w:sz w:val="16"/>
                <w:szCs w:val="16"/>
                <w:lang w:val="uk-UA"/>
              </w:rPr>
            </w:pPr>
          </w:p>
        </w:tc>
        <w:tc>
          <w:tcPr>
            <w:tcW w:w="993" w:type="dxa"/>
          </w:tcPr>
          <w:p w:rsidR="00AB7CA4" w:rsidRPr="00882D99" w:rsidRDefault="00AB7CA4" w:rsidP="003175A2">
            <w:pPr>
              <w:rPr>
                <w:sz w:val="16"/>
                <w:szCs w:val="16"/>
                <w:lang w:val="uk-UA"/>
              </w:rPr>
            </w:pPr>
          </w:p>
        </w:tc>
        <w:tc>
          <w:tcPr>
            <w:tcW w:w="1417" w:type="dxa"/>
          </w:tcPr>
          <w:p w:rsidR="00AB7CA4" w:rsidRPr="00882D99" w:rsidRDefault="00AB7CA4" w:rsidP="00EC52A2">
            <w:pPr>
              <w:rPr>
                <w:sz w:val="16"/>
                <w:szCs w:val="16"/>
                <w:lang w:val="uk-UA"/>
              </w:rPr>
            </w:pPr>
            <w:r w:rsidRPr="00882D99">
              <w:rPr>
                <w:sz w:val="16"/>
                <w:szCs w:val="16"/>
                <w:lang w:val="uk-UA"/>
              </w:rPr>
              <w:t>Рішення міської ради</w:t>
            </w:r>
          </w:p>
        </w:tc>
        <w:tc>
          <w:tcPr>
            <w:tcW w:w="1134"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992" w:type="dxa"/>
          </w:tcPr>
          <w:p w:rsidR="00AB7CA4" w:rsidRPr="00882D99" w:rsidRDefault="00AB7CA4" w:rsidP="003175A2">
            <w:pPr>
              <w:rPr>
                <w:sz w:val="16"/>
                <w:szCs w:val="16"/>
                <w:lang w:val="uk-UA"/>
              </w:rPr>
            </w:pPr>
          </w:p>
        </w:tc>
        <w:tc>
          <w:tcPr>
            <w:tcW w:w="1418" w:type="dxa"/>
          </w:tcPr>
          <w:p w:rsidR="00AB7CA4" w:rsidRPr="00882D99" w:rsidRDefault="00AB7CA4" w:rsidP="003175A2">
            <w:pPr>
              <w:rPr>
                <w:sz w:val="16"/>
                <w:szCs w:val="16"/>
                <w:lang w:val="uk-UA"/>
              </w:rPr>
            </w:pPr>
          </w:p>
        </w:tc>
      </w:tr>
      <w:tr w:rsidR="001432E3" w:rsidRPr="00F11D65" w:rsidTr="00965C88">
        <w:tc>
          <w:tcPr>
            <w:tcW w:w="534" w:type="dxa"/>
          </w:tcPr>
          <w:p w:rsidR="001432E3" w:rsidRPr="00882D99" w:rsidRDefault="001432E3" w:rsidP="003175A2">
            <w:pPr>
              <w:rPr>
                <w:sz w:val="16"/>
                <w:szCs w:val="16"/>
                <w:lang w:val="uk-UA"/>
              </w:rPr>
            </w:pPr>
            <w:r>
              <w:rPr>
                <w:sz w:val="16"/>
                <w:szCs w:val="16"/>
                <w:lang w:val="uk-UA"/>
              </w:rPr>
              <w:t>13.</w:t>
            </w:r>
          </w:p>
        </w:tc>
        <w:tc>
          <w:tcPr>
            <w:tcW w:w="2976" w:type="dxa"/>
          </w:tcPr>
          <w:p w:rsidR="001432E3" w:rsidRPr="004373A1" w:rsidRDefault="001432E3" w:rsidP="00B03FC4">
            <w:pPr>
              <w:pStyle w:val="a5"/>
              <w:numPr>
                <w:ilvl w:val="0"/>
                <w:numId w:val="1"/>
              </w:numPr>
              <w:tabs>
                <w:tab w:val="clear" w:pos="432"/>
                <w:tab w:val="num" w:pos="0"/>
                <w:tab w:val="left" w:pos="4320"/>
              </w:tabs>
              <w:ind w:left="0" w:firstLine="0"/>
              <w:jc w:val="both"/>
              <w:rPr>
                <w:rStyle w:val="a8"/>
                <w:rFonts w:eastAsia="SimSun"/>
                <w:b w:val="0"/>
                <w:spacing w:val="3"/>
                <w:sz w:val="16"/>
                <w:szCs w:val="16"/>
              </w:rPr>
            </w:pPr>
            <w:r w:rsidRPr="004373A1">
              <w:rPr>
                <w:rFonts w:ascii="Times New Roman" w:hAnsi="Times New Roman"/>
                <w:noProof/>
                <w:sz w:val="16"/>
                <w:szCs w:val="16"/>
                <w:lang w:eastAsia="en-US"/>
              </w:rPr>
              <w:pict>
                <v:line id="Line 32" o:spid="_x0000_s60255" style="position:absolute;left:0;text-align:left;z-index:251673600;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" strokecolor="blue">
                  <v:stroke startarrow="block" endarrow="block"/>
                </v:line>
              </w:pict>
            </w:r>
            <w:proofErr w:type="gramStart"/>
            <w:r w:rsidRPr="0030728D">
              <w:rPr>
                <w:rFonts w:ascii="Times New Roman" w:hAnsi="Times New Roman" w:cs="Times New Roman"/>
                <w:sz w:val="16"/>
                <w:szCs w:val="16"/>
                <w:lang w:val="ru-RU"/>
              </w:rPr>
              <w:t>Про</w:t>
            </w:r>
            <w:r w:rsidRPr="0030728D">
              <w:rPr>
                <w:rStyle w:val="a8"/>
                <w:rFonts w:ascii="Times New Roman" w:eastAsia="SimSun" w:hAnsi="Times New Roman" w:cs="Times New Roman"/>
                <w:spacing w:val="3"/>
                <w:sz w:val="16"/>
                <w:szCs w:val="16"/>
              </w:rPr>
              <w:t xml:space="preserve"> </w:t>
            </w:r>
            <w:r w:rsidRPr="0030728D">
              <w:rPr>
                <w:rStyle w:val="a8"/>
                <w:rFonts w:ascii="Times New Roman" w:eastAsia="SimSun" w:hAnsi="Times New Roman" w:cs="Times New Roman"/>
                <w:b w:val="0"/>
                <w:spacing w:val="3"/>
                <w:sz w:val="16"/>
                <w:szCs w:val="16"/>
              </w:rPr>
              <w:t>затвердження доповнення до заходів у додатку 1 міської Програми «ТУРБОТА» на 2022-2024 роки.</w:t>
            </w:r>
            <w:proofErr w:type="gramEnd"/>
          </w:p>
        </w:tc>
        <w:tc>
          <w:tcPr>
            <w:tcW w:w="1560" w:type="dxa"/>
          </w:tcPr>
          <w:p w:rsidR="001432E3" w:rsidRPr="00882D99" w:rsidRDefault="001432E3" w:rsidP="00B900FC">
            <w:pPr>
              <w:jc w:val="center"/>
              <w:rPr>
                <w:sz w:val="16"/>
                <w:szCs w:val="16"/>
                <w:lang w:val="uk-UA"/>
              </w:rPr>
            </w:pPr>
            <w:r w:rsidRPr="00882D99">
              <w:rPr>
                <w:sz w:val="16"/>
                <w:szCs w:val="16"/>
                <w:lang w:val="uk-UA"/>
              </w:rPr>
              <w:t xml:space="preserve">№ </w:t>
            </w:r>
            <w:r>
              <w:rPr>
                <w:sz w:val="16"/>
                <w:szCs w:val="16"/>
                <w:lang w:val="uk-UA"/>
              </w:rPr>
              <w:t>13</w:t>
            </w:r>
            <w:r w:rsidRPr="00882D99">
              <w:rPr>
                <w:sz w:val="16"/>
                <w:szCs w:val="16"/>
                <w:lang w:val="uk-UA"/>
              </w:rPr>
              <w:t>-</w:t>
            </w:r>
            <w:r>
              <w:rPr>
                <w:sz w:val="16"/>
                <w:szCs w:val="16"/>
                <w:lang w:val="uk-UA"/>
              </w:rPr>
              <w:t>26</w:t>
            </w:r>
            <w:r w:rsidRPr="00882D99">
              <w:rPr>
                <w:sz w:val="16"/>
                <w:szCs w:val="16"/>
                <w:lang w:val="uk-UA"/>
              </w:rPr>
              <w:t>/VIII</w:t>
            </w:r>
          </w:p>
          <w:p w:rsidR="001432E3" w:rsidRPr="00882D99" w:rsidRDefault="001432E3"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1432E3" w:rsidRDefault="001432E3" w:rsidP="001432E3">
            <w:pPr>
              <w:jc w:val="center"/>
            </w:pPr>
            <w:r w:rsidRPr="00445D34">
              <w:rPr>
                <w:sz w:val="16"/>
                <w:szCs w:val="16"/>
                <w:lang w:val="uk-UA"/>
              </w:rPr>
              <w:t>21.10.2022</w:t>
            </w:r>
          </w:p>
        </w:tc>
        <w:tc>
          <w:tcPr>
            <w:tcW w:w="1559" w:type="dxa"/>
          </w:tcPr>
          <w:p w:rsidR="001432E3" w:rsidRPr="002F6CBE" w:rsidRDefault="001432E3" w:rsidP="008E380C">
            <w:pPr>
              <w:rPr>
                <w:sz w:val="14"/>
                <w:szCs w:val="14"/>
                <w:lang w:val="uk-UA"/>
              </w:rPr>
            </w:pPr>
            <w:r>
              <w:rPr>
                <w:sz w:val="14"/>
                <w:szCs w:val="14"/>
                <w:lang w:val="uk-UA"/>
              </w:rPr>
              <w:t>Управління соціальної політики</w:t>
            </w:r>
          </w:p>
        </w:tc>
        <w:tc>
          <w:tcPr>
            <w:tcW w:w="1134" w:type="dxa"/>
          </w:tcPr>
          <w:p w:rsidR="001432E3" w:rsidRPr="00882D99" w:rsidRDefault="001432E3" w:rsidP="003175A2">
            <w:pPr>
              <w:rPr>
                <w:sz w:val="16"/>
                <w:szCs w:val="16"/>
                <w:lang w:val="uk-UA"/>
              </w:rPr>
            </w:pPr>
          </w:p>
        </w:tc>
        <w:tc>
          <w:tcPr>
            <w:tcW w:w="993" w:type="dxa"/>
          </w:tcPr>
          <w:p w:rsidR="001432E3" w:rsidRPr="00882D99" w:rsidRDefault="001432E3" w:rsidP="003175A2">
            <w:pPr>
              <w:rPr>
                <w:sz w:val="16"/>
                <w:szCs w:val="16"/>
                <w:lang w:val="uk-UA"/>
              </w:rPr>
            </w:pPr>
          </w:p>
        </w:tc>
        <w:tc>
          <w:tcPr>
            <w:tcW w:w="1417" w:type="dxa"/>
          </w:tcPr>
          <w:p w:rsidR="001432E3" w:rsidRPr="00882D99" w:rsidRDefault="001432E3" w:rsidP="00EC52A2">
            <w:pPr>
              <w:rPr>
                <w:sz w:val="16"/>
                <w:szCs w:val="16"/>
                <w:lang w:val="uk-UA"/>
              </w:rPr>
            </w:pPr>
            <w:r w:rsidRPr="00882D99">
              <w:rPr>
                <w:sz w:val="16"/>
                <w:szCs w:val="16"/>
                <w:lang w:val="uk-UA"/>
              </w:rPr>
              <w:t>Рішення міської ради</w:t>
            </w:r>
          </w:p>
        </w:tc>
        <w:tc>
          <w:tcPr>
            <w:tcW w:w="1134"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1418" w:type="dxa"/>
          </w:tcPr>
          <w:p w:rsidR="001432E3" w:rsidRPr="00882D99" w:rsidRDefault="001432E3" w:rsidP="003175A2">
            <w:pPr>
              <w:rPr>
                <w:sz w:val="16"/>
                <w:szCs w:val="16"/>
                <w:lang w:val="uk-UA"/>
              </w:rPr>
            </w:pPr>
          </w:p>
        </w:tc>
      </w:tr>
      <w:tr w:rsidR="001432E3" w:rsidRPr="00F11D65" w:rsidTr="00965C88">
        <w:tc>
          <w:tcPr>
            <w:tcW w:w="534" w:type="dxa"/>
          </w:tcPr>
          <w:p w:rsidR="001432E3" w:rsidRPr="00882D99" w:rsidRDefault="001432E3" w:rsidP="003175A2">
            <w:pPr>
              <w:rPr>
                <w:sz w:val="16"/>
                <w:szCs w:val="16"/>
                <w:lang w:val="uk-UA"/>
              </w:rPr>
            </w:pPr>
            <w:r>
              <w:rPr>
                <w:sz w:val="16"/>
                <w:szCs w:val="16"/>
                <w:lang w:val="uk-UA"/>
              </w:rPr>
              <w:t>14.</w:t>
            </w:r>
          </w:p>
        </w:tc>
        <w:tc>
          <w:tcPr>
            <w:tcW w:w="2976" w:type="dxa"/>
          </w:tcPr>
          <w:p w:rsidR="001432E3" w:rsidRPr="004373A1" w:rsidRDefault="001432E3" w:rsidP="004373A1">
            <w:pPr>
              <w:pStyle w:val="6"/>
              <w:numPr>
                <w:ilvl w:val="0"/>
                <w:numId w:val="1"/>
              </w:numPr>
              <w:tabs>
                <w:tab w:val="clear" w:pos="432"/>
              </w:tabs>
              <w:suppressAutoHyphens w:val="0"/>
              <w:spacing w:before="0" w:after="0"/>
              <w:ind w:left="0" w:firstLine="0"/>
              <w:jc w:val="both"/>
              <w:outlineLvl w:val="5"/>
              <w:rPr>
                <w:b w:val="0"/>
                <w:bCs w:val="0"/>
                <w:i/>
                <w:sz w:val="16"/>
                <w:szCs w:val="16"/>
                <w:lang w:val="uk-UA"/>
              </w:rPr>
            </w:pPr>
            <w:r w:rsidRPr="0030728D">
              <w:rPr>
                <w:b w:val="0"/>
                <w:sz w:val="16"/>
                <w:szCs w:val="16"/>
                <w:lang w:val="uk-UA"/>
              </w:rPr>
              <w:t>Про затвердження змін до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tc>
        <w:tc>
          <w:tcPr>
            <w:tcW w:w="1560" w:type="dxa"/>
          </w:tcPr>
          <w:p w:rsidR="001432E3" w:rsidRPr="00882D99" w:rsidRDefault="001432E3" w:rsidP="00B900FC">
            <w:pPr>
              <w:jc w:val="center"/>
              <w:rPr>
                <w:sz w:val="16"/>
                <w:szCs w:val="16"/>
                <w:lang w:val="uk-UA"/>
              </w:rPr>
            </w:pPr>
            <w:r w:rsidRPr="00882D99">
              <w:rPr>
                <w:sz w:val="16"/>
                <w:szCs w:val="16"/>
                <w:lang w:val="uk-UA"/>
              </w:rPr>
              <w:t>№ 1</w:t>
            </w:r>
            <w:r>
              <w:rPr>
                <w:sz w:val="16"/>
                <w:szCs w:val="16"/>
                <w:lang w:val="uk-UA"/>
              </w:rPr>
              <w:t>4</w:t>
            </w:r>
            <w:r w:rsidRPr="00882D99">
              <w:rPr>
                <w:sz w:val="16"/>
                <w:szCs w:val="16"/>
                <w:lang w:val="uk-UA"/>
              </w:rPr>
              <w:t>-</w:t>
            </w:r>
            <w:r>
              <w:rPr>
                <w:sz w:val="16"/>
                <w:szCs w:val="16"/>
                <w:lang w:val="uk-UA"/>
              </w:rPr>
              <w:t>26</w:t>
            </w:r>
            <w:r w:rsidRPr="00882D99">
              <w:rPr>
                <w:sz w:val="16"/>
                <w:szCs w:val="16"/>
                <w:lang w:val="uk-UA"/>
              </w:rPr>
              <w:t>/VIII</w:t>
            </w:r>
          </w:p>
          <w:p w:rsidR="001432E3" w:rsidRPr="00882D99" w:rsidRDefault="001432E3"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1432E3" w:rsidRDefault="001432E3" w:rsidP="001432E3">
            <w:pPr>
              <w:jc w:val="center"/>
            </w:pPr>
            <w:r w:rsidRPr="00445D34">
              <w:rPr>
                <w:sz w:val="16"/>
                <w:szCs w:val="16"/>
                <w:lang w:val="uk-UA"/>
              </w:rPr>
              <w:t>21.10.2022</w:t>
            </w:r>
          </w:p>
        </w:tc>
        <w:tc>
          <w:tcPr>
            <w:tcW w:w="1559" w:type="dxa"/>
          </w:tcPr>
          <w:p w:rsidR="001432E3" w:rsidRPr="002F6CBE" w:rsidRDefault="0030728D" w:rsidP="00E73894">
            <w:pPr>
              <w:rPr>
                <w:sz w:val="14"/>
                <w:szCs w:val="14"/>
                <w:lang w:val="uk-UA"/>
              </w:rPr>
            </w:pPr>
            <w:r>
              <w:rPr>
                <w:sz w:val="14"/>
                <w:szCs w:val="14"/>
                <w:lang w:val="uk-UA"/>
              </w:rPr>
              <w:t>Управління соціальної політики</w:t>
            </w:r>
          </w:p>
        </w:tc>
        <w:tc>
          <w:tcPr>
            <w:tcW w:w="1134" w:type="dxa"/>
          </w:tcPr>
          <w:p w:rsidR="001432E3" w:rsidRPr="00882D99" w:rsidRDefault="001432E3" w:rsidP="003175A2">
            <w:pPr>
              <w:rPr>
                <w:sz w:val="16"/>
                <w:szCs w:val="16"/>
                <w:lang w:val="uk-UA"/>
              </w:rPr>
            </w:pPr>
          </w:p>
        </w:tc>
        <w:tc>
          <w:tcPr>
            <w:tcW w:w="993" w:type="dxa"/>
          </w:tcPr>
          <w:p w:rsidR="001432E3" w:rsidRPr="00882D99" w:rsidRDefault="001432E3" w:rsidP="003175A2">
            <w:pPr>
              <w:rPr>
                <w:sz w:val="16"/>
                <w:szCs w:val="16"/>
                <w:lang w:val="uk-UA"/>
              </w:rPr>
            </w:pPr>
          </w:p>
        </w:tc>
        <w:tc>
          <w:tcPr>
            <w:tcW w:w="1417" w:type="dxa"/>
          </w:tcPr>
          <w:p w:rsidR="001432E3" w:rsidRPr="00882D99" w:rsidRDefault="001432E3" w:rsidP="00EC52A2">
            <w:pPr>
              <w:rPr>
                <w:sz w:val="16"/>
                <w:szCs w:val="16"/>
                <w:lang w:val="uk-UA"/>
              </w:rPr>
            </w:pPr>
            <w:r w:rsidRPr="00882D99">
              <w:rPr>
                <w:sz w:val="16"/>
                <w:szCs w:val="16"/>
                <w:lang w:val="uk-UA"/>
              </w:rPr>
              <w:t>Рішення міської ради</w:t>
            </w:r>
          </w:p>
        </w:tc>
        <w:tc>
          <w:tcPr>
            <w:tcW w:w="1134"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1418" w:type="dxa"/>
          </w:tcPr>
          <w:p w:rsidR="001432E3" w:rsidRPr="00882D99" w:rsidRDefault="001432E3" w:rsidP="003175A2">
            <w:pPr>
              <w:rPr>
                <w:sz w:val="16"/>
                <w:szCs w:val="16"/>
                <w:lang w:val="uk-UA"/>
              </w:rPr>
            </w:pPr>
          </w:p>
        </w:tc>
      </w:tr>
      <w:tr w:rsidR="001432E3" w:rsidRPr="00F11D65" w:rsidTr="00965C88">
        <w:tc>
          <w:tcPr>
            <w:tcW w:w="534" w:type="dxa"/>
          </w:tcPr>
          <w:p w:rsidR="001432E3" w:rsidRPr="00882D99" w:rsidRDefault="001432E3" w:rsidP="003175A2">
            <w:pPr>
              <w:rPr>
                <w:sz w:val="16"/>
                <w:szCs w:val="16"/>
                <w:lang w:val="uk-UA"/>
              </w:rPr>
            </w:pPr>
            <w:r>
              <w:rPr>
                <w:sz w:val="16"/>
                <w:szCs w:val="16"/>
                <w:lang w:val="uk-UA"/>
              </w:rPr>
              <w:t>15.</w:t>
            </w:r>
          </w:p>
        </w:tc>
        <w:tc>
          <w:tcPr>
            <w:tcW w:w="2976" w:type="dxa"/>
          </w:tcPr>
          <w:p w:rsidR="001432E3" w:rsidRPr="004373A1" w:rsidRDefault="001432E3" w:rsidP="00B03FC4">
            <w:pPr>
              <w:tabs>
                <w:tab w:val="right" w:pos="9638"/>
              </w:tabs>
              <w:jc w:val="both"/>
              <w:rPr>
                <w:rFonts w:ascii="Times New Roman" w:hAnsi="Times New Roman" w:cs="Times New Roman"/>
                <w:sz w:val="16"/>
                <w:szCs w:val="16"/>
                <w:lang w:val="uk-UA"/>
              </w:rPr>
            </w:pPr>
            <w:r w:rsidRPr="004373A1">
              <w:rPr>
                <w:rFonts w:ascii="Times New Roman" w:hAnsi="Times New Roman" w:cs="Times New Roman"/>
                <w:sz w:val="16"/>
                <w:szCs w:val="16"/>
                <w:lang w:val="uk-UA"/>
              </w:rPr>
              <w:t xml:space="preserve">Про затвердження змін до Порядку забезпечення надання на безоплатній основі продуктових наборів внутрішньо переміщеним особам, мешканцям міста, які постраждали від обстрілів та </w:t>
            </w:r>
            <w:r w:rsidRPr="004373A1">
              <w:rPr>
                <w:rFonts w:ascii="Times New Roman" w:hAnsi="Times New Roman" w:cs="Times New Roman"/>
                <w:sz w:val="16"/>
                <w:szCs w:val="16"/>
                <w:lang w:val="uk-UA"/>
              </w:rPr>
              <w:lastRenderedPageBreak/>
              <w:t>особам, які отримують соціальні послуги у Нікопольському територіальному центрі соціального обслуговування (надання соціальних послуг), в новій редакції.</w:t>
            </w:r>
          </w:p>
        </w:tc>
        <w:tc>
          <w:tcPr>
            <w:tcW w:w="1560" w:type="dxa"/>
          </w:tcPr>
          <w:p w:rsidR="001432E3" w:rsidRPr="00882D99" w:rsidRDefault="001432E3" w:rsidP="00B900FC">
            <w:pPr>
              <w:jc w:val="center"/>
              <w:rPr>
                <w:sz w:val="16"/>
                <w:szCs w:val="16"/>
                <w:lang w:val="uk-UA"/>
              </w:rPr>
            </w:pPr>
            <w:r w:rsidRPr="00882D99">
              <w:rPr>
                <w:sz w:val="16"/>
                <w:szCs w:val="16"/>
                <w:lang w:val="uk-UA"/>
              </w:rPr>
              <w:lastRenderedPageBreak/>
              <w:t xml:space="preserve">№ </w:t>
            </w:r>
            <w:r>
              <w:rPr>
                <w:sz w:val="16"/>
                <w:szCs w:val="16"/>
                <w:lang w:val="uk-UA"/>
              </w:rPr>
              <w:t>15</w:t>
            </w:r>
            <w:r w:rsidRPr="00882D99">
              <w:rPr>
                <w:sz w:val="16"/>
                <w:szCs w:val="16"/>
                <w:lang w:val="uk-UA"/>
              </w:rPr>
              <w:t>-</w:t>
            </w:r>
            <w:r>
              <w:rPr>
                <w:sz w:val="16"/>
                <w:szCs w:val="16"/>
                <w:lang w:val="uk-UA"/>
              </w:rPr>
              <w:t>26</w:t>
            </w:r>
            <w:r w:rsidRPr="00882D99">
              <w:rPr>
                <w:sz w:val="16"/>
                <w:szCs w:val="16"/>
                <w:lang w:val="uk-UA"/>
              </w:rPr>
              <w:t>/VIII</w:t>
            </w:r>
          </w:p>
          <w:p w:rsidR="001432E3" w:rsidRPr="00882D99" w:rsidRDefault="001432E3"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1432E3" w:rsidRDefault="001432E3" w:rsidP="001432E3">
            <w:pPr>
              <w:jc w:val="center"/>
            </w:pPr>
            <w:r w:rsidRPr="00445D34">
              <w:rPr>
                <w:sz w:val="16"/>
                <w:szCs w:val="16"/>
                <w:lang w:val="uk-UA"/>
              </w:rPr>
              <w:t>21.10.2022</w:t>
            </w:r>
          </w:p>
        </w:tc>
        <w:tc>
          <w:tcPr>
            <w:tcW w:w="1559" w:type="dxa"/>
          </w:tcPr>
          <w:p w:rsidR="001432E3" w:rsidRPr="002F6CBE" w:rsidRDefault="0030728D" w:rsidP="00B03FC4">
            <w:pPr>
              <w:rPr>
                <w:sz w:val="14"/>
                <w:szCs w:val="14"/>
                <w:lang w:val="uk-UA"/>
              </w:rPr>
            </w:pPr>
            <w:r>
              <w:rPr>
                <w:sz w:val="14"/>
                <w:szCs w:val="14"/>
                <w:lang w:val="uk-UA"/>
              </w:rPr>
              <w:t>Управління соціальної політики</w:t>
            </w:r>
          </w:p>
        </w:tc>
        <w:tc>
          <w:tcPr>
            <w:tcW w:w="1134" w:type="dxa"/>
          </w:tcPr>
          <w:p w:rsidR="001432E3" w:rsidRPr="00882D99" w:rsidRDefault="001432E3" w:rsidP="003175A2">
            <w:pPr>
              <w:rPr>
                <w:sz w:val="16"/>
                <w:szCs w:val="16"/>
                <w:lang w:val="uk-UA"/>
              </w:rPr>
            </w:pPr>
          </w:p>
        </w:tc>
        <w:tc>
          <w:tcPr>
            <w:tcW w:w="993" w:type="dxa"/>
          </w:tcPr>
          <w:p w:rsidR="001432E3" w:rsidRPr="00882D99" w:rsidRDefault="001432E3" w:rsidP="003175A2">
            <w:pPr>
              <w:rPr>
                <w:sz w:val="16"/>
                <w:szCs w:val="16"/>
                <w:lang w:val="uk-UA"/>
              </w:rPr>
            </w:pPr>
          </w:p>
        </w:tc>
        <w:tc>
          <w:tcPr>
            <w:tcW w:w="1417" w:type="dxa"/>
          </w:tcPr>
          <w:p w:rsidR="001432E3" w:rsidRPr="00882D99" w:rsidRDefault="001432E3" w:rsidP="00EC52A2">
            <w:pPr>
              <w:rPr>
                <w:sz w:val="16"/>
                <w:szCs w:val="16"/>
                <w:lang w:val="uk-UA"/>
              </w:rPr>
            </w:pPr>
            <w:r w:rsidRPr="00882D99">
              <w:rPr>
                <w:sz w:val="16"/>
                <w:szCs w:val="16"/>
                <w:lang w:val="uk-UA"/>
              </w:rPr>
              <w:t>Рішення міської ради</w:t>
            </w:r>
          </w:p>
        </w:tc>
        <w:tc>
          <w:tcPr>
            <w:tcW w:w="1134"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1418" w:type="dxa"/>
          </w:tcPr>
          <w:p w:rsidR="001432E3" w:rsidRPr="00882D99" w:rsidRDefault="001432E3" w:rsidP="003175A2">
            <w:pPr>
              <w:rPr>
                <w:sz w:val="16"/>
                <w:szCs w:val="16"/>
                <w:lang w:val="uk-UA"/>
              </w:rPr>
            </w:pPr>
          </w:p>
        </w:tc>
      </w:tr>
      <w:tr w:rsidR="001432E3" w:rsidRPr="00F11D65" w:rsidTr="00965C88">
        <w:tc>
          <w:tcPr>
            <w:tcW w:w="534" w:type="dxa"/>
          </w:tcPr>
          <w:p w:rsidR="001432E3" w:rsidRPr="00882D99" w:rsidRDefault="001432E3" w:rsidP="003175A2">
            <w:pPr>
              <w:rPr>
                <w:sz w:val="16"/>
                <w:szCs w:val="16"/>
                <w:lang w:val="uk-UA"/>
              </w:rPr>
            </w:pPr>
            <w:r>
              <w:rPr>
                <w:sz w:val="16"/>
                <w:szCs w:val="16"/>
                <w:lang w:val="uk-UA"/>
              </w:rPr>
              <w:lastRenderedPageBreak/>
              <w:t>16.</w:t>
            </w:r>
          </w:p>
        </w:tc>
        <w:tc>
          <w:tcPr>
            <w:tcW w:w="2976" w:type="dxa"/>
          </w:tcPr>
          <w:p w:rsidR="001432E3" w:rsidRPr="0030728D" w:rsidRDefault="001432E3" w:rsidP="00B03FC4">
            <w:pPr>
              <w:numPr>
                <w:ilvl w:val="0"/>
                <w:numId w:val="1"/>
              </w:numPr>
              <w:tabs>
                <w:tab w:val="clear" w:pos="432"/>
              </w:tabs>
              <w:suppressAutoHyphens/>
              <w:ind w:left="0" w:firstLine="0"/>
              <w:contextualSpacing/>
              <w:jc w:val="both"/>
              <w:rPr>
                <w:rFonts w:ascii="Times New Roman" w:hAnsi="Times New Roman" w:cs="Times New Roman"/>
                <w:sz w:val="16"/>
                <w:szCs w:val="16"/>
                <w:lang w:val="uk-UA" w:eastAsia="zh-CN"/>
              </w:rPr>
            </w:pPr>
            <w:r w:rsidRPr="0030728D">
              <w:rPr>
                <w:rStyle w:val="a8"/>
                <w:rFonts w:ascii="Times New Roman" w:eastAsia="SimSun" w:hAnsi="Times New Roman" w:cs="Times New Roman"/>
                <w:b w:val="0"/>
                <w:spacing w:val="3"/>
                <w:sz w:val="16"/>
                <w:szCs w:val="16"/>
                <w:lang w:val="uk-UA"/>
              </w:rPr>
              <w:t>Про затвердження  міської програми ф</w:t>
            </w:r>
            <w:r w:rsidRPr="0030728D">
              <w:rPr>
                <w:rFonts w:ascii="Times New Roman" w:hAnsi="Times New Roman" w:cs="Times New Roman"/>
                <w:bCs/>
                <w:kern w:val="32"/>
                <w:sz w:val="16"/>
                <w:szCs w:val="16"/>
                <w:lang w:val="uk-UA"/>
              </w:rPr>
              <w:t>інансової підтримки комунального підприємства</w:t>
            </w:r>
            <w:r w:rsidRPr="0030728D">
              <w:rPr>
                <w:rFonts w:ascii="Times New Roman" w:hAnsi="Times New Roman" w:cs="Times New Roman"/>
                <w:bCs/>
                <w:iCs/>
                <w:sz w:val="16"/>
                <w:szCs w:val="16"/>
                <w:lang w:val="uk-UA" w:eastAsia="zh-CN"/>
              </w:rPr>
              <w:t xml:space="preserve"> </w:t>
            </w:r>
            <w:r w:rsidRPr="0030728D">
              <w:rPr>
                <w:rFonts w:ascii="Times New Roman" w:hAnsi="Times New Roman" w:cs="Times New Roman"/>
                <w:sz w:val="16"/>
                <w:szCs w:val="16"/>
                <w:lang w:val="uk-UA" w:eastAsia="zh-CN"/>
              </w:rPr>
              <w:t xml:space="preserve"> </w:t>
            </w:r>
            <w:r w:rsidRPr="0030728D">
              <w:rPr>
                <w:rFonts w:ascii="Times New Roman" w:hAnsi="Times New Roman" w:cs="Times New Roman"/>
                <w:bCs/>
                <w:iCs/>
                <w:sz w:val="16"/>
                <w:szCs w:val="16"/>
                <w:lang w:val="uk-UA" w:eastAsia="zh-CN"/>
              </w:rPr>
              <w:t>«</w:t>
            </w:r>
            <w:r w:rsidRPr="0030728D">
              <w:rPr>
                <w:rFonts w:ascii="Times New Roman" w:hAnsi="Times New Roman" w:cs="Times New Roman"/>
                <w:sz w:val="16"/>
                <w:szCs w:val="16"/>
                <w:lang w:val="uk-UA"/>
              </w:rPr>
              <w:t>Нікопольський міський центр фізичного здоров’я населення «Спорт для всіх</w:t>
            </w:r>
            <w:r w:rsidRPr="0030728D">
              <w:rPr>
                <w:rFonts w:ascii="Times New Roman" w:hAnsi="Times New Roman" w:cs="Times New Roman"/>
                <w:bCs/>
                <w:iCs/>
                <w:sz w:val="16"/>
                <w:szCs w:val="16"/>
                <w:lang w:val="uk-UA" w:eastAsia="zh-CN"/>
              </w:rPr>
              <w:t xml:space="preserve">» Нікопольської міської ради </w:t>
            </w:r>
            <w:r w:rsidRPr="0030728D">
              <w:rPr>
                <w:rFonts w:ascii="Times New Roman" w:hAnsi="Times New Roman" w:cs="Times New Roman"/>
                <w:sz w:val="16"/>
                <w:szCs w:val="16"/>
                <w:lang w:val="uk-UA" w:eastAsia="zh-CN"/>
              </w:rPr>
              <w:t>на 2023 рік»</w:t>
            </w:r>
          </w:p>
        </w:tc>
        <w:tc>
          <w:tcPr>
            <w:tcW w:w="1560" w:type="dxa"/>
          </w:tcPr>
          <w:p w:rsidR="001432E3" w:rsidRPr="00882D99" w:rsidRDefault="001432E3" w:rsidP="00B900FC">
            <w:pPr>
              <w:jc w:val="center"/>
              <w:rPr>
                <w:sz w:val="16"/>
                <w:szCs w:val="16"/>
                <w:lang w:val="uk-UA"/>
              </w:rPr>
            </w:pPr>
            <w:r w:rsidRPr="00882D99">
              <w:rPr>
                <w:sz w:val="16"/>
                <w:szCs w:val="16"/>
                <w:lang w:val="uk-UA"/>
              </w:rPr>
              <w:t>№ 1</w:t>
            </w:r>
            <w:r>
              <w:rPr>
                <w:sz w:val="16"/>
                <w:szCs w:val="16"/>
                <w:lang w:val="uk-UA"/>
              </w:rPr>
              <w:t>6</w:t>
            </w:r>
            <w:r w:rsidRPr="00882D99">
              <w:rPr>
                <w:sz w:val="16"/>
                <w:szCs w:val="16"/>
                <w:lang w:val="uk-UA"/>
              </w:rPr>
              <w:t>-</w:t>
            </w:r>
            <w:r>
              <w:rPr>
                <w:sz w:val="16"/>
                <w:szCs w:val="16"/>
                <w:lang w:val="uk-UA"/>
              </w:rPr>
              <w:t>26</w:t>
            </w:r>
            <w:r w:rsidRPr="00882D99">
              <w:rPr>
                <w:sz w:val="16"/>
                <w:szCs w:val="16"/>
                <w:lang w:val="uk-UA"/>
              </w:rPr>
              <w:t>/VIII</w:t>
            </w:r>
          </w:p>
          <w:p w:rsidR="001432E3" w:rsidRPr="00882D99" w:rsidRDefault="001432E3"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1432E3" w:rsidRDefault="001432E3" w:rsidP="001432E3">
            <w:pPr>
              <w:jc w:val="center"/>
            </w:pPr>
            <w:r w:rsidRPr="00245AB9">
              <w:rPr>
                <w:sz w:val="16"/>
                <w:szCs w:val="16"/>
                <w:lang w:val="uk-UA"/>
              </w:rPr>
              <w:t>21.10.2022</w:t>
            </w:r>
          </w:p>
        </w:tc>
        <w:tc>
          <w:tcPr>
            <w:tcW w:w="1559" w:type="dxa"/>
          </w:tcPr>
          <w:p w:rsidR="001432E3" w:rsidRPr="002F6CBE" w:rsidRDefault="0030728D" w:rsidP="00954162">
            <w:pPr>
              <w:rPr>
                <w:sz w:val="14"/>
                <w:szCs w:val="14"/>
                <w:lang w:val="uk-UA"/>
              </w:rPr>
            </w:pPr>
            <w:r>
              <w:rPr>
                <w:sz w:val="14"/>
                <w:szCs w:val="14"/>
                <w:lang w:val="uk-UA"/>
              </w:rPr>
              <w:t>Управління гуманітарної політики</w:t>
            </w:r>
          </w:p>
        </w:tc>
        <w:tc>
          <w:tcPr>
            <w:tcW w:w="1134" w:type="dxa"/>
          </w:tcPr>
          <w:p w:rsidR="001432E3" w:rsidRPr="00882D99" w:rsidRDefault="001432E3" w:rsidP="003175A2">
            <w:pPr>
              <w:rPr>
                <w:sz w:val="16"/>
                <w:szCs w:val="16"/>
                <w:lang w:val="uk-UA"/>
              </w:rPr>
            </w:pPr>
          </w:p>
        </w:tc>
        <w:tc>
          <w:tcPr>
            <w:tcW w:w="993" w:type="dxa"/>
          </w:tcPr>
          <w:p w:rsidR="001432E3" w:rsidRPr="00882D99" w:rsidRDefault="001432E3" w:rsidP="003175A2">
            <w:pPr>
              <w:rPr>
                <w:sz w:val="16"/>
                <w:szCs w:val="16"/>
                <w:lang w:val="uk-UA"/>
              </w:rPr>
            </w:pPr>
          </w:p>
        </w:tc>
        <w:tc>
          <w:tcPr>
            <w:tcW w:w="1417" w:type="dxa"/>
          </w:tcPr>
          <w:p w:rsidR="001432E3" w:rsidRPr="00882D99" w:rsidRDefault="001432E3" w:rsidP="00EC52A2">
            <w:pPr>
              <w:rPr>
                <w:sz w:val="16"/>
                <w:szCs w:val="16"/>
                <w:lang w:val="uk-UA"/>
              </w:rPr>
            </w:pPr>
            <w:r w:rsidRPr="00882D99">
              <w:rPr>
                <w:sz w:val="16"/>
                <w:szCs w:val="16"/>
                <w:lang w:val="uk-UA"/>
              </w:rPr>
              <w:t>Рішення міської ради</w:t>
            </w:r>
          </w:p>
        </w:tc>
        <w:tc>
          <w:tcPr>
            <w:tcW w:w="1134"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1418" w:type="dxa"/>
          </w:tcPr>
          <w:p w:rsidR="001432E3" w:rsidRPr="00882D99" w:rsidRDefault="001432E3" w:rsidP="003175A2">
            <w:pPr>
              <w:rPr>
                <w:sz w:val="16"/>
                <w:szCs w:val="16"/>
                <w:lang w:val="uk-UA"/>
              </w:rPr>
            </w:pPr>
          </w:p>
        </w:tc>
      </w:tr>
      <w:tr w:rsidR="001432E3" w:rsidRPr="007F2CDF" w:rsidTr="00965C88">
        <w:tc>
          <w:tcPr>
            <w:tcW w:w="534" w:type="dxa"/>
          </w:tcPr>
          <w:p w:rsidR="001432E3" w:rsidRPr="00882D99" w:rsidRDefault="001432E3" w:rsidP="003175A2">
            <w:pPr>
              <w:rPr>
                <w:sz w:val="16"/>
                <w:szCs w:val="16"/>
                <w:lang w:val="uk-UA"/>
              </w:rPr>
            </w:pPr>
            <w:r>
              <w:rPr>
                <w:sz w:val="16"/>
                <w:szCs w:val="16"/>
                <w:lang w:val="uk-UA"/>
              </w:rPr>
              <w:t>17.</w:t>
            </w:r>
          </w:p>
        </w:tc>
        <w:tc>
          <w:tcPr>
            <w:tcW w:w="2976" w:type="dxa"/>
          </w:tcPr>
          <w:p w:rsidR="001432E3" w:rsidRPr="00684EC4" w:rsidRDefault="001432E3" w:rsidP="00B03FC4">
            <w:pPr>
              <w:pStyle w:val="a7"/>
              <w:numPr>
                <w:ilvl w:val="0"/>
                <w:numId w:val="1"/>
              </w:numPr>
              <w:tabs>
                <w:tab w:val="clear" w:pos="432"/>
                <w:tab w:val="num" w:pos="0"/>
              </w:tabs>
              <w:ind w:left="0" w:firstLine="0"/>
              <w:jc w:val="both"/>
              <w:rPr>
                <w:rStyle w:val="a8"/>
                <w:rFonts w:ascii="Times New Roman" w:eastAsia="SimSun" w:hAnsi="Times New Roman"/>
                <w:b w:val="0"/>
                <w:bCs w:val="0"/>
                <w:spacing w:val="3"/>
                <w:sz w:val="16"/>
                <w:szCs w:val="16"/>
                <w:lang w:val="uk-UA"/>
              </w:rPr>
            </w:pPr>
            <w:r w:rsidRPr="00684EC4">
              <w:rPr>
                <w:rStyle w:val="a8"/>
                <w:rFonts w:ascii="Times New Roman" w:eastAsia="SimSun" w:hAnsi="Times New Roman"/>
                <w:b w:val="0"/>
                <w:spacing w:val="3"/>
                <w:sz w:val="16"/>
                <w:szCs w:val="16"/>
                <w:lang w:val="uk-UA"/>
              </w:rPr>
              <w:t>Про затвердження міської програми «Розвиток фізичної культури і спорту в місті Нікополі на 2023-2025 роки».</w:t>
            </w:r>
          </w:p>
        </w:tc>
        <w:tc>
          <w:tcPr>
            <w:tcW w:w="1560" w:type="dxa"/>
          </w:tcPr>
          <w:p w:rsidR="001432E3" w:rsidRPr="00882D99" w:rsidRDefault="001432E3" w:rsidP="00B900FC">
            <w:pPr>
              <w:jc w:val="center"/>
              <w:rPr>
                <w:sz w:val="16"/>
                <w:szCs w:val="16"/>
                <w:lang w:val="uk-UA"/>
              </w:rPr>
            </w:pPr>
            <w:r w:rsidRPr="00882D99">
              <w:rPr>
                <w:sz w:val="16"/>
                <w:szCs w:val="16"/>
                <w:lang w:val="uk-UA"/>
              </w:rPr>
              <w:t xml:space="preserve">№ </w:t>
            </w:r>
            <w:r>
              <w:rPr>
                <w:sz w:val="16"/>
                <w:szCs w:val="16"/>
                <w:lang w:val="uk-UA"/>
              </w:rPr>
              <w:t>17</w:t>
            </w:r>
            <w:r w:rsidRPr="00882D99">
              <w:rPr>
                <w:sz w:val="16"/>
                <w:szCs w:val="16"/>
                <w:lang w:val="uk-UA"/>
              </w:rPr>
              <w:t>-</w:t>
            </w:r>
            <w:r>
              <w:rPr>
                <w:sz w:val="16"/>
                <w:szCs w:val="16"/>
                <w:lang w:val="uk-UA"/>
              </w:rPr>
              <w:t>26</w:t>
            </w:r>
            <w:r w:rsidRPr="00882D99">
              <w:rPr>
                <w:sz w:val="16"/>
                <w:szCs w:val="16"/>
                <w:lang w:val="uk-UA"/>
              </w:rPr>
              <w:t>/VIII</w:t>
            </w:r>
          </w:p>
          <w:p w:rsidR="001432E3" w:rsidRPr="00882D99" w:rsidRDefault="001432E3"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1432E3" w:rsidRDefault="001432E3" w:rsidP="001432E3">
            <w:pPr>
              <w:jc w:val="center"/>
            </w:pPr>
            <w:r w:rsidRPr="00245AB9">
              <w:rPr>
                <w:sz w:val="16"/>
                <w:szCs w:val="16"/>
                <w:lang w:val="uk-UA"/>
              </w:rPr>
              <w:t>21.10.2022</w:t>
            </w:r>
          </w:p>
        </w:tc>
        <w:tc>
          <w:tcPr>
            <w:tcW w:w="1559" w:type="dxa"/>
          </w:tcPr>
          <w:p w:rsidR="001432E3" w:rsidRPr="002F6CBE" w:rsidRDefault="00684EC4" w:rsidP="00004C91">
            <w:pPr>
              <w:rPr>
                <w:sz w:val="14"/>
                <w:szCs w:val="14"/>
                <w:lang w:val="uk-UA"/>
              </w:rPr>
            </w:pPr>
            <w:r>
              <w:rPr>
                <w:sz w:val="14"/>
                <w:szCs w:val="14"/>
                <w:lang w:val="uk-UA"/>
              </w:rPr>
              <w:t>Управління гуманітарної політики</w:t>
            </w:r>
          </w:p>
        </w:tc>
        <w:tc>
          <w:tcPr>
            <w:tcW w:w="1134" w:type="dxa"/>
          </w:tcPr>
          <w:p w:rsidR="001432E3" w:rsidRPr="00882D99" w:rsidRDefault="001432E3" w:rsidP="003175A2">
            <w:pPr>
              <w:rPr>
                <w:sz w:val="16"/>
                <w:szCs w:val="16"/>
                <w:lang w:val="uk-UA"/>
              </w:rPr>
            </w:pPr>
          </w:p>
        </w:tc>
        <w:tc>
          <w:tcPr>
            <w:tcW w:w="993" w:type="dxa"/>
          </w:tcPr>
          <w:p w:rsidR="001432E3" w:rsidRPr="00882D99" w:rsidRDefault="001432E3" w:rsidP="003175A2">
            <w:pPr>
              <w:rPr>
                <w:sz w:val="16"/>
                <w:szCs w:val="16"/>
                <w:lang w:val="uk-UA"/>
              </w:rPr>
            </w:pPr>
          </w:p>
        </w:tc>
        <w:tc>
          <w:tcPr>
            <w:tcW w:w="1417" w:type="dxa"/>
          </w:tcPr>
          <w:p w:rsidR="001432E3" w:rsidRPr="00882D99" w:rsidRDefault="001432E3" w:rsidP="00EC52A2">
            <w:pPr>
              <w:rPr>
                <w:sz w:val="16"/>
                <w:szCs w:val="16"/>
                <w:lang w:val="uk-UA"/>
              </w:rPr>
            </w:pPr>
            <w:r w:rsidRPr="00882D99">
              <w:rPr>
                <w:sz w:val="16"/>
                <w:szCs w:val="16"/>
                <w:lang w:val="uk-UA"/>
              </w:rPr>
              <w:t>Рішення міської ради</w:t>
            </w:r>
          </w:p>
        </w:tc>
        <w:tc>
          <w:tcPr>
            <w:tcW w:w="1134"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1418" w:type="dxa"/>
          </w:tcPr>
          <w:p w:rsidR="001432E3" w:rsidRPr="00882D99" w:rsidRDefault="001432E3" w:rsidP="003175A2">
            <w:pPr>
              <w:rPr>
                <w:sz w:val="16"/>
                <w:szCs w:val="16"/>
                <w:lang w:val="uk-UA"/>
              </w:rPr>
            </w:pPr>
          </w:p>
        </w:tc>
      </w:tr>
      <w:tr w:rsidR="001432E3" w:rsidRPr="00882D99" w:rsidTr="00965C88">
        <w:tc>
          <w:tcPr>
            <w:tcW w:w="534" w:type="dxa"/>
          </w:tcPr>
          <w:p w:rsidR="001432E3" w:rsidRPr="00882D99" w:rsidRDefault="001432E3" w:rsidP="003175A2">
            <w:pPr>
              <w:rPr>
                <w:sz w:val="16"/>
                <w:szCs w:val="16"/>
                <w:lang w:val="uk-UA"/>
              </w:rPr>
            </w:pPr>
            <w:r>
              <w:rPr>
                <w:sz w:val="16"/>
                <w:szCs w:val="16"/>
                <w:lang w:val="uk-UA"/>
              </w:rPr>
              <w:t>18.</w:t>
            </w:r>
          </w:p>
        </w:tc>
        <w:tc>
          <w:tcPr>
            <w:tcW w:w="2976" w:type="dxa"/>
          </w:tcPr>
          <w:p w:rsidR="001432E3" w:rsidRPr="00684EC4" w:rsidRDefault="001432E3" w:rsidP="00B03FC4">
            <w:pPr>
              <w:pStyle w:val="a7"/>
              <w:numPr>
                <w:ilvl w:val="0"/>
                <w:numId w:val="1"/>
              </w:numPr>
              <w:tabs>
                <w:tab w:val="clear" w:pos="432"/>
                <w:tab w:val="num" w:pos="0"/>
              </w:tabs>
              <w:ind w:left="0" w:firstLine="0"/>
              <w:jc w:val="both"/>
              <w:rPr>
                <w:rStyle w:val="a8"/>
                <w:rFonts w:ascii="Times New Roman" w:eastAsia="SimSun" w:hAnsi="Times New Roman"/>
                <w:bCs w:val="0"/>
                <w:spacing w:val="3"/>
                <w:sz w:val="16"/>
                <w:szCs w:val="16"/>
                <w:lang w:val="uk-UA"/>
              </w:rPr>
            </w:pPr>
            <w:r w:rsidRPr="00684EC4">
              <w:rPr>
                <w:rStyle w:val="a8"/>
                <w:rFonts w:ascii="Times New Roman" w:eastAsia="SimSun" w:hAnsi="Times New Roman"/>
                <w:b w:val="0"/>
                <w:spacing w:val="3"/>
                <w:sz w:val="16"/>
                <w:szCs w:val="16"/>
                <w:lang w:val="uk-UA"/>
              </w:rPr>
              <w:t>Про затвердження  міської комплексної програми</w:t>
            </w:r>
            <w:r w:rsidRPr="00684EC4">
              <w:rPr>
                <w:rFonts w:ascii="Times New Roman" w:hAnsi="Times New Roman"/>
                <w:sz w:val="16"/>
                <w:szCs w:val="16"/>
                <w:lang w:val="uk-UA"/>
              </w:rPr>
              <w:t xml:space="preserve"> «Соціальна підтримка сім’ї, дітей і молоді та організація оздоровлення і відпочинку дітей у місті Нікополі на 2023-2025 роки».</w:t>
            </w:r>
          </w:p>
        </w:tc>
        <w:tc>
          <w:tcPr>
            <w:tcW w:w="1560" w:type="dxa"/>
          </w:tcPr>
          <w:p w:rsidR="001432E3" w:rsidRPr="00882D99" w:rsidRDefault="001432E3" w:rsidP="00B900FC">
            <w:pPr>
              <w:jc w:val="center"/>
              <w:rPr>
                <w:sz w:val="16"/>
                <w:szCs w:val="16"/>
                <w:lang w:val="uk-UA"/>
              </w:rPr>
            </w:pPr>
            <w:r w:rsidRPr="00882D99">
              <w:rPr>
                <w:sz w:val="16"/>
                <w:szCs w:val="16"/>
                <w:lang w:val="uk-UA"/>
              </w:rPr>
              <w:t>№ 1</w:t>
            </w:r>
            <w:r>
              <w:rPr>
                <w:sz w:val="16"/>
                <w:szCs w:val="16"/>
                <w:lang w:val="uk-UA"/>
              </w:rPr>
              <w:t>8</w:t>
            </w:r>
            <w:r w:rsidRPr="00882D99">
              <w:rPr>
                <w:sz w:val="16"/>
                <w:szCs w:val="16"/>
                <w:lang w:val="uk-UA"/>
              </w:rPr>
              <w:t>-</w:t>
            </w:r>
            <w:r>
              <w:rPr>
                <w:sz w:val="16"/>
                <w:szCs w:val="16"/>
                <w:lang w:val="uk-UA"/>
              </w:rPr>
              <w:t>26</w:t>
            </w:r>
            <w:r w:rsidRPr="00882D99">
              <w:rPr>
                <w:sz w:val="16"/>
                <w:szCs w:val="16"/>
                <w:lang w:val="uk-UA"/>
              </w:rPr>
              <w:t>/VIII</w:t>
            </w:r>
          </w:p>
          <w:p w:rsidR="001432E3" w:rsidRPr="00882D99" w:rsidRDefault="001432E3"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1432E3" w:rsidRDefault="001432E3" w:rsidP="001432E3">
            <w:pPr>
              <w:jc w:val="center"/>
            </w:pPr>
            <w:r w:rsidRPr="00245AB9">
              <w:rPr>
                <w:sz w:val="16"/>
                <w:szCs w:val="16"/>
                <w:lang w:val="uk-UA"/>
              </w:rPr>
              <w:t>21.10.2022</w:t>
            </w:r>
          </w:p>
        </w:tc>
        <w:tc>
          <w:tcPr>
            <w:tcW w:w="1559" w:type="dxa"/>
          </w:tcPr>
          <w:p w:rsidR="001432E3" w:rsidRPr="002F6CBE" w:rsidRDefault="00B03FC4" w:rsidP="00954162">
            <w:pPr>
              <w:rPr>
                <w:sz w:val="14"/>
                <w:szCs w:val="14"/>
                <w:lang w:val="uk-UA"/>
              </w:rPr>
            </w:pPr>
            <w:r>
              <w:rPr>
                <w:sz w:val="14"/>
                <w:szCs w:val="14"/>
                <w:lang w:val="uk-UA"/>
              </w:rPr>
              <w:t>Управління гуманітарної політики</w:t>
            </w:r>
          </w:p>
        </w:tc>
        <w:tc>
          <w:tcPr>
            <w:tcW w:w="1134" w:type="dxa"/>
          </w:tcPr>
          <w:p w:rsidR="001432E3" w:rsidRPr="00882D99" w:rsidRDefault="001432E3" w:rsidP="003175A2">
            <w:pPr>
              <w:rPr>
                <w:sz w:val="16"/>
                <w:szCs w:val="16"/>
                <w:lang w:val="uk-UA"/>
              </w:rPr>
            </w:pPr>
          </w:p>
        </w:tc>
        <w:tc>
          <w:tcPr>
            <w:tcW w:w="993" w:type="dxa"/>
          </w:tcPr>
          <w:p w:rsidR="001432E3" w:rsidRPr="00882D99" w:rsidRDefault="001432E3" w:rsidP="003175A2">
            <w:pPr>
              <w:rPr>
                <w:sz w:val="16"/>
                <w:szCs w:val="16"/>
                <w:lang w:val="uk-UA"/>
              </w:rPr>
            </w:pPr>
          </w:p>
        </w:tc>
        <w:tc>
          <w:tcPr>
            <w:tcW w:w="1417" w:type="dxa"/>
          </w:tcPr>
          <w:p w:rsidR="001432E3" w:rsidRPr="00882D99" w:rsidRDefault="001432E3" w:rsidP="00EC52A2">
            <w:pPr>
              <w:rPr>
                <w:sz w:val="16"/>
                <w:szCs w:val="16"/>
                <w:lang w:val="uk-UA"/>
              </w:rPr>
            </w:pPr>
            <w:r w:rsidRPr="00882D99">
              <w:rPr>
                <w:sz w:val="16"/>
                <w:szCs w:val="16"/>
                <w:lang w:val="uk-UA"/>
              </w:rPr>
              <w:t>Рішення міської ради</w:t>
            </w:r>
          </w:p>
        </w:tc>
        <w:tc>
          <w:tcPr>
            <w:tcW w:w="1134"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992" w:type="dxa"/>
          </w:tcPr>
          <w:p w:rsidR="001432E3" w:rsidRPr="00882D99" w:rsidRDefault="001432E3" w:rsidP="003175A2">
            <w:pPr>
              <w:rPr>
                <w:sz w:val="16"/>
                <w:szCs w:val="16"/>
                <w:lang w:val="uk-UA"/>
              </w:rPr>
            </w:pPr>
          </w:p>
        </w:tc>
        <w:tc>
          <w:tcPr>
            <w:tcW w:w="1418" w:type="dxa"/>
          </w:tcPr>
          <w:p w:rsidR="001432E3" w:rsidRPr="00882D99" w:rsidRDefault="001432E3" w:rsidP="003175A2">
            <w:pPr>
              <w:rPr>
                <w:sz w:val="16"/>
                <w:szCs w:val="16"/>
                <w:lang w:val="uk-UA"/>
              </w:rPr>
            </w:pPr>
          </w:p>
        </w:tc>
      </w:tr>
      <w:tr w:rsidR="00684EC4" w:rsidRPr="004D3793" w:rsidTr="00965C88">
        <w:tc>
          <w:tcPr>
            <w:tcW w:w="534" w:type="dxa"/>
          </w:tcPr>
          <w:p w:rsidR="00684EC4" w:rsidRPr="00882D99" w:rsidRDefault="00684EC4" w:rsidP="003175A2">
            <w:pPr>
              <w:rPr>
                <w:sz w:val="16"/>
                <w:szCs w:val="16"/>
                <w:lang w:val="uk-UA"/>
              </w:rPr>
            </w:pPr>
            <w:r>
              <w:rPr>
                <w:sz w:val="16"/>
                <w:szCs w:val="16"/>
                <w:lang w:val="uk-UA"/>
              </w:rPr>
              <w:t>19.</w:t>
            </w:r>
          </w:p>
        </w:tc>
        <w:tc>
          <w:tcPr>
            <w:tcW w:w="2976" w:type="dxa"/>
          </w:tcPr>
          <w:p w:rsidR="00684EC4" w:rsidRPr="004373A1" w:rsidRDefault="00684EC4" w:rsidP="00B03FC4">
            <w:pPr>
              <w:jc w:val="both"/>
              <w:rPr>
                <w:rFonts w:ascii="Times New Roman" w:eastAsia="Times New Roman" w:hAnsi="Times New Roman" w:cs="Times New Roman"/>
                <w:sz w:val="16"/>
                <w:szCs w:val="16"/>
                <w:lang w:val="uk-UA"/>
              </w:rPr>
            </w:pPr>
            <w:r w:rsidRPr="004373A1">
              <w:rPr>
                <w:rFonts w:ascii="Times New Roman" w:eastAsia="Times New Roman" w:hAnsi="Times New Roman" w:cs="Times New Roman"/>
                <w:sz w:val="16"/>
                <w:szCs w:val="16"/>
                <w:lang w:val="uk-UA"/>
              </w:rPr>
              <w:t>Про надання згоди на безоплатну передачу до комунальної власності територіальної громади м. Нікополя майна, що належить до спільної власності територіальних громад, сіл, селищ, міст Дніпропетровської області.</w:t>
            </w:r>
          </w:p>
        </w:tc>
        <w:tc>
          <w:tcPr>
            <w:tcW w:w="1560" w:type="dxa"/>
          </w:tcPr>
          <w:p w:rsidR="00684EC4" w:rsidRPr="00882D99" w:rsidRDefault="00684EC4" w:rsidP="00B900FC">
            <w:pPr>
              <w:jc w:val="center"/>
              <w:rPr>
                <w:sz w:val="16"/>
                <w:szCs w:val="16"/>
                <w:lang w:val="uk-UA"/>
              </w:rPr>
            </w:pPr>
            <w:r w:rsidRPr="00882D99">
              <w:rPr>
                <w:sz w:val="16"/>
                <w:szCs w:val="16"/>
                <w:lang w:val="uk-UA"/>
              </w:rPr>
              <w:t>№ 1</w:t>
            </w:r>
            <w:r>
              <w:rPr>
                <w:sz w:val="16"/>
                <w:szCs w:val="16"/>
                <w:lang w:val="uk-UA"/>
              </w:rPr>
              <w:t>9</w:t>
            </w:r>
            <w:r w:rsidRPr="00882D99">
              <w:rPr>
                <w:sz w:val="16"/>
                <w:szCs w:val="16"/>
                <w:lang w:val="uk-UA"/>
              </w:rPr>
              <w:t>-</w:t>
            </w:r>
            <w:r>
              <w:rPr>
                <w:sz w:val="16"/>
                <w:szCs w:val="16"/>
                <w:lang w:val="uk-UA"/>
              </w:rPr>
              <w:t>26</w:t>
            </w:r>
            <w:r w:rsidRPr="00882D99">
              <w:rPr>
                <w:sz w:val="16"/>
                <w:szCs w:val="16"/>
                <w:lang w:val="uk-UA"/>
              </w:rPr>
              <w:t>/VIII</w:t>
            </w:r>
          </w:p>
          <w:p w:rsidR="00684EC4" w:rsidRPr="00882D99" w:rsidRDefault="00684EC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684EC4" w:rsidRDefault="00684EC4" w:rsidP="001432E3">
            <w:pPr>
              <w:jc w:val="center"/>
            </w:pPr>
            <w:r w:rsidRPr="002F1671">
              <w:rPr>
                <w:sz w:val="16"/>
                <w:szCs w:val="16"/>
                <w:lang w:val="uk-UA"/>
              </w:rPr>
              <w:t>21.10.2022</w:t>
            </w:r>
          </w:p>
        </w:tc>
        <w:tc>
          <w:tcPr>
            <w:tcW w:w="1559" w:type="dxa"/>
          </w:tcPr>
          <w:p w:rsidR="00684EC4" w:rsidRPr="002F6CBE" w:rsidRDefault="00684EC4" w:rsidP="00954162">
            <w:pPr>
              <w:rPr>
                <w:sz w:val="14"/>
                <w:szCs w:val="14"/>
                <w:lang w:val="uk-UA"/>
              </w:rPr>
            </w:pPr>
            <w:r>
              <w:rPr>
                <w:sz w:val="14"/>
                <w:szCs w:val="14"/>
                <w:lang w:val="uk-UA"/>
              </w:rPr>
              <w:t>Управління комунального майна</w:t>
            </w:r>
          </w:p>
        </w:tc>
        <w:tc>
          <w:tcPr>
            <w:tcW w:w="1134" w:type="dxa"/>
          </w:tcPr>
          <w:p w:rsidR="00684EC4" w:rsidRPr="00882D99" w:rsidRDefault="00684EC4" w:rsidP="003175A2">
            <w:pPr>
              <w:rPr>
                <w:sz w:val="16"/>
                <w:szCs w:val="16"/>
                <w:lang w:val="uk-UA"/>
              </w:rPr>
            </w:pPr>
          </w:p>
        </w:tc>
        <w:tc>
          <w:tcPr>
            <w:tcW w:w="993" w:type="dxa"/>
          </w:tcPr>
          <w:p w:rsidR="00684EC4" w:rsidRPr="00882D99" w:rsidRDefault="00684EC4" w:rsidP="003175A2">
            <w:pPr>
              <w:rPr>
                <w:sz w:val="16"/>
                <w:szCs w:val="16"/>
                <w:lang w:val="uk-UA"/>
              </w:rPr>
            </w:pPr>
          </w:p>
        </w:tc>
        <w:tc>
          <w:tcPr>
            <w:tcW w:w="1417" w:type="dxa"/>
          </w:tcPr>
          <w:p w:rsidR="00684EC4" w:rsidRPr="00882D99" w:rsidRDefault="00684EC4" w:rsidP="00EC52A2">
            <w:pPr>
              <w:rPr>
                <w:sz w:val="16"/>
                <w:szCs w:val="16"/>
                <w:lang w:val="uk-UA"/>
              </w:rPr>
            </w:pPr>
            <w:r w:rsidRPr="00882D99">
              <w:rPr>
                <w:sz w:val="16"/>
                <w:szCs w:val="16"/>
                <w:lang w:val="uk-UA"/>
              </w:rPr>
              <w:t>Рішення міської ради</w:t>
            </w:r>
          </w:p>
        </w:tc>
        <w:tc>
          <w:tcPr>
            <w:tcW w:w="1134" w:type="dxa"/>
          </w:tcPr>
          <w:p w:rsidR="00684EC4" w:rsidRPr="00882D99" w:rsidRDefault="00684EC4" w:rsidP="003175A2">
            <w:pPr>
              <w:rPr>
                <w:sz w:val="16"/>
                <w:szCs w:val="16"/>
                <w:lang w:val="uk-UA"/>
              </w:rPr>
            </w:pPr>
          </w:p>
        </w:tc>
        <w:tc>
          <w:tcPr>
            <w:tcW w:w="992" w:type="dxa"/>
          </w:tcPr>
          <w:p w:rsidR="00684EC4" w:rsidRPr="00882D99" w:rsidRDefault="00684EC4" w:rsidP="003175A2">
            <w:pPr>
              <w:rPr>
                <w:sz w:val="16"/>
                <w:szCs w:val="16"/>
                <w:lang w:val="uk-UA"/>
              </w:rPr>
            </w:pPr>
          </w:p>
        </w:tc>
        <w:tc>
          <w:tcPr>
            <w:tcW w:w="992" w:type="dxa"/>
          </w:tcPr>
          <w:p w:rsidR="00684EC4" w:rsidRPr="00882D99" w:rsidRDefault="00684EC4" w:rsidP="003175A2">
            <w:pPr>
              <w:rPr>
                <w:sz w:val="16"/>
                <w:szCs w:val="16"/>
                <w:lang w:val="uk-UA"/>
              </w:rPr>
            </w:pPr>
          </w:p>
        </w:tc>
        <w:tc>
          <w:tcPr>
            <w:tcW w:w="1418" w:type="dxa"/>
          </w:tcPr>
          <w:p w:rsidR="00684EC4" w:rsidRPr="00882D99" w:rsidRDefault="00684EC4" w:rsidP="003175A2">
            <w:pPr>
              <w:rPr>
                <w:sz w:val="16"/>
                <w:szCs w:val="16"/>
                <w:lang w:val="uk-UA"/>
              </w:rPr>
            </w:pPr>
          </w:p>
        </w:tc>
      </w:tr>
      <w:tr w:rsidR="00684EC4" w:rsidRPr="00882D99" w:rsidTr="00965C88">
        <w:tc>
          <w:tcPr>
            <w:tcW w:w="534" w:type="dxa"/>
          </w:tcPr>
          <w:p w:rsidR="00684EC4" w:rsidRPr="00882D99" w:rsidRDefault="00684EC4" w:rsidP="003175A2">
            <w:pPr>
              <w:rPr>
                <w:sz w:val="16"/>
                <w:szCs w:val="16"/>
                <w:lang w:val="uk-UA"/>
              </w:rPr>
            </w:pPr>
            <w:r>
              <w:rPr>
                <w:sz w:val="16"/>
                <w:szCs w:val="16"/>
                <w:lang w:val="uk-UA"/>
              </w:rPr>
              <w:t>20.</w:t>
            </w:r>
          </w:p>
        </w:tc>
        <w:tc>
          <w:tcPr>
            <w:tcW w:w="2976" w:type="dxa"/>
          </w:tcPr>
          <w:p w:rsidR="00684EC4" w:rsidRPr="004373A1" w:rsidRDefault="00684EC4" w:rsidP="00B03FC4">
            <w:pPr>
              <w:jc w:val="both"/>
              <w:rPr>
                <w:rFonts w:ascii="Times New Roman" w:hAnsi="Times New Roman" w:cs="Times New Roman"/>
                <w:sz w:val="16"/>
                <w:szCs w:val="16"/>
                <w:lang w:val="uk-UA"/>
              </w:rPr>
            </w:pPr>
            <w:r w:rsidRPr="004373A1">
              <w:rPr>
                <w:rFonts w:ascii="Times New Roman" w:hAnsi="Times New Roman" w:cs="Times New Roman"/>
                <w:sz w:val="16"/>
                <w:szCs w:val="16"/>
                <w:lang w:val="uk-UA"/>
              </w:rPr>
              <w:t>Про надання згоди на безоплатну передачу з балансу Акціонерного товариства «Укрпошта» у господарське відання (на баланс) комунального підприємства «Міська житлово-технічна інспекція» Нікопольської міської ради комунального майна.</w:t>
            </w:r>
          </w:p>
        </w:tc>
        <w:tc>
          <w:tcPr>
            <w:tcW w:w="1560" w:type="dxa"/>
          </w:tcPr>
          <w:p w:rsidR="00684EC4" w:rsidRPr="00882D99" w:rsidRDefault="00684EC4" w:rsidP="00B900FC">
            <w:pPr>
              <w:jc w:val="center"/>
              <w:rPr>
                <w:sz w:val="16"/>
                <w:szCs w:val="16"/>
                <w:lang w:val="uk-UA"/>
              </w:rPr>
            </w:pPr>
            <w:r w:rsidRPr="00882D99">
              <w:rPr>
                <w:sz w:val="16"/>
                <w:szCs w:val="16"/>
                <w:lang w:val="uk-UA"/>
              </w:rPr>
              <w:t xml:space="preserve">№ </w:t>
            </w:r>
            <w:r>
              <w:rPr>
                <w:sz w:val="16"/>
                <w:szCs w:val="16"/>
                <w:lang w:val="uk-UA"/>
              </w:rPr>
              <w:t>20</w:t>
            </w:r>
            <w:r w:rsidRPr="00882D99">
              <w:rPr>
                <w:sz w:val="16"/>
                <w:szCs w:val="16"/>
                <w:lang w:val="uk-UA"/>
              </w:rPr>
              <w:t>-</w:t>
            </w:r>
            <w:r>
              <w:rPr>
                <w:sz w:val="16"/>
                <w:szCs w:val="16"/>
                <w:lang w:val="uk-UA"/>
              </w:rPr>
              <w:t>26</w:t>
            </w:r>
            <w:r w:rsidRPr="00882D99">
              <w:rPr>
                <w:sz w:val="16"/>
                <w:szCs w:val="16"/>
                <w:lang w:val="uk-UA"/>
              </w:rPr>
              <w:t>/VIII</w:t>
            </w:r>
          </w:p>
          <w:p w:rsidR="00684EC4" w:rsidRPr="00882D99" w:rsidRDefault="00684EC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684EC4" w:rsidRDefault="00684EC4" w:rsidP="001432E3">
            <w:pPr>
              <w:jc w:val="center"/>
            </w:pPr>
            <w:r w:rsidRPr="002F1671">
              <w:rPr>
                <w:sz w:val="16"/>
                <w:szCs w:val="16"/>
                <w:lang w:val="uk-UA"/>
              </w:rPr>
              <w:t>21.10.2022</w:t>
            </w:r>
          </w:p>
        </w:tc>
        <w:tc>
          <w:tcPr>
            <w:tcW w:w="1559" w:type="dxa"/>
          </w:tcPr>
          <w:p w:rsidR="00684EC4" w:rsidRDefault="00B03FC4">
            <w:r>
              <w:rPr>
                <w:sz w:val="14"/>
                <w:szCs w:val="14"/>
                <w:lang w:val="uk-UA"/>
              </w:rPr>
              <w:t>Управління комунального майна</w:t>
            </w:r>
          </w:p>
        </w:tc>
        <w:tc>
          <w:tcPr>
            <w:tcW w:w="1134" w:type="dxa"/>
          </w:tcPr>
          <w:p w:rsidR="00684EC4" w:rsidRPr="00882D99" w:rsidRDefault="00684EC4" w:rsidP="003175A2">
            <w:pPr>
              <w:rPr>
                <w:sz w:val="16"/>
                <w:szCs w:val="16"/>
                <w:lang w:val="uk-UA"/>
              </w:rPr>
            </w:pPr>
          </w:p>
        </w:tc>
        <w:tc>
          <w:tcPr>
            <w:tcW w:w="993" w:type="dxa"/>
          </w:tcPr>
          <w:p w:rsidR="00684EC4" w:rsidRPr="00882D99" w:rsidRDefault="00684EC4" w:rsidP="003175A2">
            <w:pPr>
              <w:rPr>
                <w:sz w:val="16"/>
                <w:szCs w:val="16"/>
                <w:lang w:val="uk-UA"/>
              </w:rPr>
            </w:pPr>
          </w:p>
        </w:tc>
        <w:tc>
          <w:tcPr>
            <w:tcW w:w="1417" w:type="dxa"/>
          </w:tcPr>
          <w:p w:rsidR="00684EC4" w:rsidRPr="00882D99" w:rsidRDefault="00684EC4" w:rsidP="00EC52A2">
            <w:pPr>
              <w:rPr>
                <w:sz w:val="16"/>
                <w:szCs w:val="16"/>
                <w:lang w:val="uk-UA"/>
              </w:rPr>
            </w:pPr>
            <w:r w:rsidRPr="00882D99">
              <w:rPr>
                <w:sz w:val="16"/>
                <w:szCs w:val="16"/>
                <w:lang w:val="uk-UA"/>
              </w:rPr>
              <w:t>Рішення міської ради</w:t>
            </w:r>
          </w:p>
        </w:tc>
        <w:tc>
          <w:tcPr>
            <w:tcW w:w="1134" w:type="dxa"/>
          </w:tcPr>
          <w:p w:rsidR="00684EC4" w:rsidRPr="00882D99" w:rsidRDefault="00684EC4" w:rsidP="003175A2">
            <w:pPr>
              <w:rPr>
                <w:sz w:val="16"/>
                <w:szCs w:val="16"/>
                <w:lang w:val="uk-UA"/>
              </w:rPr>
            </w:pPr>
          </w:p>
        </w:tc>
        <w:tc>
          <w:tcPr>
            <w:tcW w:w="992" w:type="dxa"/>
          </w:tcPr>
          <w:p w:rsidR="00684EC4" w:rsidRPr="00882D99" w:rsidRDefault="00684EC4" w:rsidP="003175A2">
            <w:pPr>
              <w:rPr>
                <w:sz w:val="16"/>
                <w:szCs w:val="16"/>
                <w:lang w:val="uk-UA"/>
              </w:rPr>
            </w:pPr>
          </w:p>
        </w:tc>
        <w:tc>
          <w:tcPr>
            <w:tcW w:w="992" w:type="dxa"/>
          </w:tcPr>
          <w:p w:rsidR="00684EC4" w:rsidRPr="00882D99" w:rsidRDefault="00684EC4" w:rsidP="003175A2">
            <w:pPr>
              <w:rPr>
                <w:sz w:val="16"/>
                <w:szCs w:val="16"/>
                <w:lang w:val="uk-UA"/>
              </w:rPr>
            </w:pPr>
          </w:p>
        </w:tc>
        <w:tc>
          <w:tcPr>
            <w:tcW w:w="1418" w:type="dxa"/>
          </w:tcPr>
          <w:p w:rsidR="00684EC4" w:rsidRPr="00882D99" w:rsidRDefault="00684EC4" w:rsidP="003175A2">
            <w:pPr>
              <w:rPr>
                <w:sz w:val="16"/>
                <w:szCs w:val="16"/>
                <w:lang w:val="uk-UA"/>
              </w:rPr>
            </w:pPr>
          </w:p>
        </w:tc>
      </w:tr>
      <w:tr w:rsidR="00B03FC4" w:rsidRPr="00F11D65" w:rsidTr="00965C88">
        <w:tc>
          <w:tcPr>
            <w:tcW w:w="534" w:type="dxa"/>
          </w:tcPr>
          <w:p w:rsidR="00B03FC4" w:rsidRPr="00882D99" w:rsidRDefault="00B03FC4" w:rsidP="003175A2">
            <w:pPr>
              <w:rPr>
                <w:sz w:val="16"/>
                <w:szCs w:val="16"/>
                <w:lang w:val="uk-UA"/>
              </w:rPr>
            </w:pPr>
            <w:r>
              <w:rPr>
                <w:sz w:val="16"/>
                <w:szCs w:val="16"/>
                <w:lang w:val="uk-UA"/>
              </w:rPr>
              <w:t>21.</w:t>
            </w:r>
          </w:p>
        </w:tc>
        <w:tc>
          <w:tcPr>
            <w:tcW w:w="2976" w:type="dxa"/>
          </w:tcPr>
          <w:p w:rsidR="00B03FC4" w:rsidRPr="004373A1" w:rsidRDefault="00B03FC4" w:rsidP="00B03FC4">
            <w:pPr>
              <w:jc w:val="both"/>
              <w:rPr>
                <w:rFonts w:ascii="Times New Roman" w:hAnsi="Times New Roman" w:cs="Times New Roman"/>
                <w:color w:val="000000"/>
                <w:sz w:val="16"/>
                <w:szCs w:val="16"/>
                <w:lang w:val="uk-UA"/>
              </w:rPr>
            </w:pPr>
            <w:r w:rsidRPr="004373A1">
              <w:rPr>
                <w:rFonts w:ascii="Times New Roman" w:eastAsia="Times New Roman" w:hAnsi="Times New Roman" w:cs="Times New Roman"/>
                <w:color w:val="000000"/>
                <w:sz w:val="16"/>
                <w:szCs w:val="16"/>
                <w:lang w:val="uk-UA"/>
              </w:rPr>
              <w:t xml:space="preserve">Про надання орендних знижок орендарям (наймачам) за </w:t>
            </w:r>
            <w:r w:rsidRPr="004373A1">
              <w:rPr>
                <w:rFonts w:ascii="Times New Roman" w:eastAsia="Times New Roman" w:hAnsi="Times New Roman" w:cs="Times New Roman"/>
                <w:bCs/>
                <w:color w:val="000000"/>
                <w:sz w:val="16"/>
                <w:szCs w:val="16"/>
                <w:lang w:val="uk-UA"/>
              </w:rPr>
              <w:t>договорами оренди</w:t>
            </w:r>
            <w:r w:rsidRPr="004373A1">
              <w:rPr>
                <w:rFonts w:ascii="Times New Roman" w:eastAsia="Times New Roman" w:hAnsi="Times New Roman" w:cs="Times New Roman"/>
                <w:color w:val="000000"/>
                <w:sz w:val="16"/>
                <w:szCs w:val="16"/>
                <w:lang w:val="uk-UA"/>
              </w:rPr>
              <w:t xml:space="preserve"> </w:t>
            </w:r>
            <w:r w:rsidRPr="004373A1">
              <w:rPr>
                <w:rFonts w:ascii="Times New Roman" w:eastAsia="Times New Roman" w:hAnsi="Times New Roman" w:cs="Times New Roman"/>
                <w:bCs/>
                <w:color w:val="000000"/>
                <w:sz w:val="16"/>
                <w:szCs w:val="16"/>
                <w:lang w:val="uk-UA"/>
              </w:rPr>
              <w:t>майна комунальної власності територіальної громади</w:t>
            </w:r>
            <w:r w:rsidRPr="004373A1">
              <w:rPr>
                <w:rFonts w:ascii="Times New Roman" w:hAnsi="Times New Roman" w:cs="Times New Roman"/>
                <w:bCs/>
                <w:color w:val="000000"/>
                <w:sz w:val="16"/>
                <w:szCs w:val="16"/>
                <w:lang w:val="uk-UA"/>
              </w:rPr>
              <w:t xml:space="preserve"> </w:t>
            </w:r>
            <w:r w:rsidRPr="004373A1">
              <w:rPr>
                <w:rFonts w:ascii="Times New Roman" w:eastAsia="Times New Roman" w:hAnsi="Times New Roman" w:cs="Times New Roman"/>
                <w:bCs/>
                <w:color w:val="000000"/>
                <w:sz w:val="16"/>
                <w:szCs w:val="16"/>
                <w:lang w:val="uk-UA"/>
              </w:rPr>
              <w:t xml:space="preserve">м. Нікополя </w:t>
            </w:r>
            <w:r w:rsidRPr="004373A1">
              <w:rPr>
                <w:rFonts w:ascii="Times New Roman" w:eastAsia="Times New Roman" w:hAnsi="Times New Roman" w:cs="Times New Roman"/>
                <w:color w:val="000000"/>
                <w:sz w:val="16"/>
                <w:szCs w:val="16"/>
                <w:lang w:val="uk-UA"/>
              </w:rPr>
              <w:t>на час дії воєнного стану</w:t>
            </w:r>
            <w:r w:rsidRPr="004373A1">
              <w:rPr>
                <w:rFonts w:ascii="Times New Roman" w:hAnsi="Times New Roman" w:cs="Times New Roman"/>
                <w:color w:val="000000"/>
                <w:sz w:val="16"/>
                <w:szCs w:val="16"/>
                <w:lang w:val="uk-UA"/>
              </w:rPr>
              <w:t>.</w:t>
            </w:r>
          </w:p>
        </w:tc>
        <w:tc>
          <w:tcPr>
            <w:tcW w:w="1560" w:type="dxa"/>
          </w:tcPr>
          <w:p w:rsidR="00B03FC4" w:rsidRPr="00882D99" w:rsidRDefault="00B03FC4" w:rsidP="00B900FC">
            <w:pPr>
              <w:jc w:val="center"/>
              <w:rPr>
                <w:sz w:val="16"/>
                <w:szCs w:val="16"/>
                <w:lang w:val="uk-UA"/>
              </w:rPr>
            </w:pPr>
            <w:r w:rsidRPr="00882D99">
              <w:rPr>
                <w:sz w:val="16"/>
                <w:szCs w:val="16"/>
                <w:lang w:val="uk-UA"/>
              </w:rPr>
              <w:t xml:space="preserve">№ </w:t>
            </w:r>
            <w:r>
              <w:rPr>
                <w:sz w:val="16"/>
                <w:szCs w:val="16"/>
                <w:lang w:val="uk-UA"/>
              </w:rPr>
              <w:t>2</w:t>
            </w:r>
            <w:r w:rsidRPr="00882D99">
              <w:rPr>
                <w:sz w:val="16"/>
                <w:szCs w:val="16"/>
                <w:lang w:val="uk-UA"/>
              </w:rPr>
              <w:t>1-</w:t>
            </w:r>
            <w:r>
              <w:rPr>
                <w:sz w:val="16"/>
                <w:szCs w:val="16"/>
                <w:lang w:val="uk-UA"/>
              </w:rPr>
              <w:t>26</w:t>
            </w:r>
            <w:r w:rsidRPr="00882D99">
              <w:rPr>
                <w:sz w:val="16"/>
                <w:szCs w:val="16"/>
                <w:lang w:val="uk-UA"/>
              </w:rPr>
              <w:t>/VIII</w:t>
            </w:r>
          </w:p>
          <w:p w:rsidR="00B03FC4" w:rsidRPr="00882D99" w:rsidRDefault="00B03FC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2F1671">
              <w:rPr>
                <w:sz w:val="16"/>
                <w:szCs w:val="16"/>
                <w:lang w:val="uk-UA"/>
              </w:rPr>
              <w:t>21.10.2022</w:t>
            </w:r>
          </w:p>
        </w:tc>
        <w:tc>
          <w:tcPr>
            <w:tcW w:w="1559" w:type="dxa"/>
          </w:tcPr>
          <w:p w:rsidR="00B03FC4" w:rsidRDefault="00B03FC4" w:rsidP="00B03FC4">
            <w:r>
              <w:rPr>
                <w:sz w:val="14"/>
                <w:szCs w:val="14"/>
                <w:lang w:val="uk-UA"/>
              </w:rPr>
              <w:t>Управління комунального майна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EC52A2">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8E40E9" w:rsidTr="00965C88">
        <w:tc>
          <w:tcPr>
            <w:tcW w:w="534" w:type="dxa"/>
          </w:tcPr>
          <w:p w:rsidR="00B03FC4" w:rsidRPr="00882D99" w:rsidRDefault="00B03FC4" w:rsidP="003175A2">
            <w:pPr>
              <w:rPr>
                <w:sz w:val="16"/>
                <w:szCs w:val="16"/>
                <w:lang w:val="uk-UA"/>
              </w:rPr>
            </w:pPr>
            <w:r>
              <w:rPr>
                <w:sz w:val="16"/>
                <w:szCs w:val="16"/>
                <w:lang w:val="uk-UA"/>
              </w:rPr>
              <w:t>22.</w:t>
            </w:r>
          </w:p>
        </w:tc>
        <w:tc>
          <w:tcPr>
            <w:tcW w:w="2976" w:type="dxa"/>
          </w:tcPr>
          <w:p w:rsidR="00B03FC4" w:rsidRPr="004373A1" w:rsidRDefault="00B03FC4" w:rsidP="00B03FC4">
            <w:pPr>
              <w:jc w:val="both"/>
              <w:rPr>
                <w:rFonts w:ascii="Times New Roman" w:hAnsi="Times New Roman" w:cs="Times New Roman"/>
                <w:color w:val="000000"/>
                <w:sz w:val="16"/>
                <w:szCs w:val="16"/>
                <w:lang w:val="uk-UA"/>
              </w:rPr>
            </w:pPr>
            <w:r w:rsidRPr="004373A1">
              <w:rPr>
                <w:rFonts w:ascii="Times New Roman" w:hAnsi="Times New Roman" w:cs="Times New Roman"/>
                <w:color w:val="000000"/>
                <w:sz w:val="16"/>
                <w:szCs w:val="16"/>
                <w:lang w:val="uk-UA"/>
              </w:rPr>
              <w:t xml:space="preserve">Про звільнення орендарів (наймачів) від орендної плати за </w:t>
            </w:r>
            <w:r w:rsidRPr="004373A1">
              <w:rPr>
                <w:rFonts w:ascii="Times New Roman" w:hAnsi="Times New Roman" w:cs="Times New Roman"/>
                <w:bCs/>
                <w:color w:val="000000"/>
                <w:sz w:val="16"/>
                <w:szCs w:val="16"/>
                <w:lang w:val="uk-UA"/>
              </w:rPr>
              <w:t>договорами оренди</w:t>
            </w:r>
            <w:r w:rsidRPr="004373A1">
              <w:rPr>
                <w:rFonts w:ascii="Times New Roman" w:hAnsi="Times New Roman" w:cs="Times New Roman"/>
                <w:color w:val="000000"/>
                <w:sz w:val="16"/>
                <w:szCs w:val="16"/>
                <w:lang w:val="uk-UA"/>
              </w:rPr>
              <w:t xml:space="preserve"> </w:t>
            </w:r>
            <w:r w:rsidRPr="004373A1">
              <w:rPr>
                <w:rFonts w:ascii="Times New Roman" w:hAnsi="Times New Roman" w:cs="Times New Roman"/>
                <w:bCs/>
                <w:color w:val="000000"/>
                <w:sz w:val="16"/>
                <w:szCs w:val="16"/>
                <w:lang w:val="uk-UA"/>
              </w:rPr>
              <w:t xml:space="preserve">майна комунальної власності територіальної громади м. Нікополя </w:t>
            </w:r>
            <w:r w:rsidRPr="004373A1">
              <w:rPr>
                <w:rFonts w:ascii="Times New Roman" w:hAnsi="Times New Roman" w:cs="Times New Roman"/>
                <w:color w:val="000000"/>
                <w:sz w:val="16"/>
                <w:szCs w:val="16"/>
                <w:lang w:val="uk-UA"/>
              </w:rPr>
              <w:t>на час дії воєнного стану.</w:t>
            </w:r>
          </w:p>
        </w:tc>
        <w:tc>
          <w:tcPr>
            <w:tcW w:w="1560" w:type="dxa"/>
          </w:tcPr>
          <w:p w:rsidR="00B03FC4" w:rsidRPr="00882D99" w:rsidRDefault="00B03FC4" w:rsidP="00B900FC">
            <w:pPr>
              <w:jc w:val="center"/>
              <w:rPr>
                <w:sz w:val="16"/>
                <w:szCs w:val="16"/>
                <w:lang w:val="uk-UA"/>
              </w:rPr>
            </w:pPr>
            <w:r w:rsidRPr="00882D99">
              <w:rPr>
                <w:sz w:val="16"/>
                <w:szCs w:val="16"/>
                <w:lang w:val="uk-UA"/>
              </w:rPr>
              <w:t>№</w:t>
            </w:r>
            <w:r>
              <w:rPr>
                <w:sz w:val="16"/>
                <w:szCs w:val="16"/>
                <w:lang w:val="uk-UA"/>
              </w:rPr>
              <w:t xml:space="preserve"> 22</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2F1671">
              <w:rPr>
                <w:sz w:val="16"/>
                <w:szCs w:val="16"/>
                <w:lang w:val="uk-UA"/>
              </w:rPr>
              <w:t>21.10.2022</w:t>
            </w:r>
          </w:p>
        </w:tc>
        <w:tc>
          <w:tcPr>
            <w:tcW w:w="1559" w:type="dxa"/>
          </w:tcPr>
          <w:p w:rsidR="00B03FC4" w:rsidRDefault="00B03FC4" w:rsidP="00B03FC4">
            <w:r>
              <w:rPr>
                <w:sz w:val="14"/>
                <w:szCs w:val="14"/>
                <w:lang w:val="uk-UA"/>
              </w:rPr>
              <w:t>Управління комунального майна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EC52A2">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F11D65" w:rsidTr="00965C88">
        <w:tc>
          <w:tcPr>
            <w:tcW w:w="534" w:type="dxa"/>
          </w:tcPr>
          <w:p w:rsidR="00B03FC4" w:rsidRPr="00882D99" w:rsidRDefault="00B03FC4" w:rsidP="003175A2">
            <w:pPr>
              <w:rPr>
                <w:sz w:val="16"/>
                <w:szCs w:val="16"/>
                <w:lang w:val="uk-UA"/>
              </w:rPr>
            </w:pPr>
            <w:r>
              <w:rPr>
                <w:sz w:val="16"/>
                <w:szCs w:val="16"/>
                <w:lang w:val="uk-UA"/>
              </w:rPr>
              <w:t>23.</w:t>
            </w:r>
          </w:p>
        </w:tc>
        <w:tc>
          <w:tcPr>
            <w:tcW w:w="2976" w:type="dxa"/>
          </w:tcPr>
          <w:p w:rsidR="00B03FC4" w:rsidRPr="004373A1" w:rsidRDefault="00B03FC4" w:rsidP="00B03FC4">
            <w:pPr>
              <w:jc w:val="both"/>
              <w:rPr>
                <w:rFonts w:ascii="Times New Roman" w:hAnsi="Times New Roman" w:cs="Times New Roman"/>
                <w:sz w:val="16"/>
                <w:szCs w:val="16"/>
                <w:lang w:val="uk-UA"/>
              </w:rPr>
            </w:pPr>
            <w:r w:rsidRPr="004373A1">
              <w:rPr>
                <w:rFonts w:ascii="Times New Roman" w:hAnsi="Times New Roman" w:cs="Times New Roman"/>
                <w:sz w:val="16"/>
                <w:szCs w:val="16"/>
                <w:lang w:val="uk-UA"/>
              </w:rPr>
              <w:t>Про затвердження Програми «Сприяння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2022 рік».</w:t>
            </w:r>
          </w:p>
        </w:tc>
        <w:tc>
          <w:tcPr>
            <w:tcW w:w="1560" w:type="dxa"/>
          </w:tcPr>
          <w:p w:rsidR="00B03FC4" w:rsidRPr="00882D99" w:rsidRDefault="00B03FC4" w:rsidP="00B900FC">
            <w:pPr>
              <w:jc w:val="center"/>
              <w:rPr>
                <w:sz w:val="16"/>
                <w:szCs w:val="16"/>
                <w:lang w:val="uk-UA"/>
              </w:rPr>
            </w:pPr>
            <w:r w:rsidRPr="00882D99">
              <w:rPr>
                <w:sz w:val="16"/>
                <w:szCs w:val="16"/>
                <w:lang w:val="uk-UA"/>
              </w:rPr>
              <w:t xml:space="preserve">№ </w:t>
            </w:r>
            <w:r>
              <w:rPr>
                <w:sz w:val="16"/>
                <w:szCs w:val="16"/>
                <w:lang w:val="uk-UA"/>
              </w:rPr>
              <w:t>23</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365687">
              <w:rPr>
                <w:sz w:val="16"/>
                <w:szCs w:val="16"/>
                <w:lang w:val="uk-UA"/>
              </w:rPr>
              <w:t>21.10.2022</w:t>
            </w:r>
          </w:p>
        </w:tc>
        <w:tc>
          <w:tcPr>
            <w:tcW w:w="1559" w:type="dxa"/>
          </w:tcPr>
          <w:p w:rsidR="00B03FC4" w:rsidRPr="002F6CBE" w:rsidRDefault="00B03FC4"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EC52A2">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882D99" w:rsidTr="00965C88">
        <w:tc>
          <w:tcPr>
            <w:tcW w:w="534" w:type="dxa"/>
          </w:tcPr>
          <w:p w:rsidR="00B03FC4" w:rsidRPr="00882D99" w:rsidRDefault="00B03FC4" w:rsidP="003175A2">
            <w:pPr>
              <w:rPr>
                <w:sz w:val="16"/>
                <w:szCs w:val="16"/>
                <w:lang w:val="uk-UA"/>
              </w:rPr>
            </w:pPr>
            <w:r>
              <w:rPr>
                <w:sz w:val="16"/>
                <w:szCs w:val="16"/>
                <w:lang w:val="uk-UA"/>
              </w:rPr>
              <w:t>24.</w:t>
            </w:r>
          </w:p>
        </w:tc>
        <w:tc>
          <w:tcPr>
            <w:tcW w:w="2976" w:type="dxa"/>
          </w:tcPr>
          <w:p w:rsidR="00B03FC4" w:rsidRPr="004373A1" w:rsidRDefault="00B03FC4" w:rsidP="00B03FC4">
            <w:pPr>
              <w:jc w:val="both"/>
              <w:rPr>
                <w:rFonts w:ascii="Times New Roman" w:hAnsi="Times New Roman" w:cs="Times New Roman"/>
                <w:sz w:val="16"/>
                <w:szCs w:val="16"/>
                <w:lang w:val="uk-UA"/>
              </w:rPr>
            </w:pPr>
            <w:r w:rsidRPr="004373A1">
              <w:rPr>
                <w:rFonts w:ascii="Times New Roman" w:hAnsi="Times New Roman" w:cs="Times New Roman"/>
                <w:sz w:val="16"/>
                <w:szCs w:val="16"/>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w:t>
            </w:r>
            <w:r w:rsidRPr="004373A1">
              <w:rPr>
                <w:rFonts w:ascii="Times New Roman" w:hAnsi="Times New Roman" w:cs="Times New Roman"/>
                <w:sz w:val="16"/>
                <w:szCs w:val="16"/>
                <w:lang w:val="uk-UA"/>
              </w:rPr>
              <w:lastRenderedPageBreak/>
              <w:t>Нікопольської міської ради від 09.09.2022 № 22-24/</w:t>
            </w:r>
            <w:r w:rsidRPr="004373A1">
              <w:rPr>
                <w:rFonts w:ascii="Times New Roman" w:hAnsi="Times New Roman" w:cs="Times New Roman"/>
                <w:sz w:val="16"/>
                <w:szCs w:val="16"/>
                <w:lang w:val="en-US"/>
              </w:rPr>
              <w:t>VIII</w:t>
            </w:r>
            <w:r w:rsidRPr="004373A1">
              <w:rPr>
                <w:rFonts w:ascii="Times New Roman" w:hAnsi="Times New Roman" w:cs="Times New Roman"/>
                <w:sz w:val="16"/>
                <w:szCs w:val="16"/>
                <w:lang w:val="uk-UA"/>
              </w:rPr>
              <w:t xml:space="preserve"> та затвердити її у новій редакції.</w:t>
            </w:r>
          </w:p>
        </w:tc>
        <w:tc>
          <w:tcPr>
            <w:tcW w:w="1560" w:type="dxa"/>
          </w:tcPr>
          <w:p w:rsidR="00B03FC4" w:rsidRPr="00882D99" w:rsidRDefault="00B03FC4" w:rsidP="00B900FC">
            <w:pPr>
              <w:jc w:val="center"/>
              <w:rPr>
                <w:sz w:val="16"/>
                <w:szCs w:val="16"/>
                <w:lang w:val="uk-UA"/>
              </w:rPr>
            </w:pPr>
            <w:r w:rsidRPr="00882D99">
              <w:rPr>
                <w:sz w:val="16"/>
                <w:szCs w:val="16"/>
                <w:lang w:val="uk-UA"/>
              </w:rPr>
              <w:lastRenderedPageBreak/>
              <w:t xml:space="preserve">№ </w:t>
            </w:r>
            <w:r>
              <w:rPr>
                <w:sz w:val="16"/>
                <w:szCs w:val="16"/>
                <w:lang w:val="uk-UA"/>
              </w:rPr>
              <w:t>24</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365687">
              <w:rPr>
                <w:sz w:val="16"/>
                <w:szCs w:val="16"/>
                <w:lang w:val="uk-UA"/>
              </w:rPr>
              <w:t>21.10.2022</w:t>
            </w:r>
          </w:p>
        </w:tc>
        <w:tc>
          <w:tcPr>
            <w:tcW w:w="1559" w:type="dxa"/>
          </w:tcPr>
          <w:p w:rsidR="00B03FC4" w:rsidRPr="002F6CBE" w:rsidRDefault="00B03FC4"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EC52A2">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09679E" w:rsidTr="00965C88">
        <w:tc>
          <w:tcPr>
            <w:tcW w:w="534" w:type="dxa"/>
          </w:tcPr>
          <w:p w:rsidR="00B03FC4" w:rsidRDefault="00B03FC4" w:rsidP="003175A2">
            <w:pPr>
              <w:rPr>
                <w:sz w:val="16"/>
                <w:szCs w:val="16"/>
                <w:lang w:val="uk-UA"/>
              </w:rPr>
            </w:pPr>
            <w:r>
              <w:rPr>
                <w:sz w:val="16"/>
                <w:szCs w:val="16"/>
                <w:lang w:val="uk-UA"/>
              </w:rPr>
              <w:lastRenderedPageBreak/>
              <w:t>25.</w:t>
            </w:r>
          </w:p>
        </w:tc>
        <w:tc>
          <w:tcPr>
            <w:tcW w:w="2976" w:type="dxa"/>
          </w:tcPr>
          <w:p w:rsidR="00B03FC4" w:rsidRPr="004373A1" w:rsidRDefault="00B03FC4" w:rsidP="00B03FC4">
            <w:pPr>
              <w:jc w:val="both"/>
              <w:rPr>
                <w:rFonts w:ascii="Times New Roman" w:hAnsi="Times New Roman" w:cs="Times New Roman"/>
                <w:sz w:val="16"/>
                <w:szCs w:val="16"/>
                <w:lang w:val="uk-UA"/>
              </w:rPr>
            </w:pPr>
            <w:r w:rsidRPr="004373A1">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09.09.2022  № 24-24/</w:t>
            </w:r>
            <w:r w:rsidRPr="004373A1">
              <w:rPr>
                <w:rFonts w:ascii="Times New Roman" w:hAnsi="Times New Roman" w:cs="Times New Roman"/>
                <w:sz w:val="16"/>
                <w:szCs w:val="16"/>
                <w:lang w:val="en-US"/>
              </w:rPr>
              <w:t>VIII</w:t>
            </w:r>
            <w:r w:rsidRPr="004373A1">
              <w:rPr>
                <w:rFonts w:ascii="Times New Roman" w:hAnsi="Times New Roman" w:cs="Times New Roman"/>
                <w:sz w:val="16"/>
                <w:szCs w:val="16"/>
                <w:lang w:val="uk-UA"/>
              </w:rPr>
              <w:t xml:space="preserve"> та затвердити її у новій редакції.</w:t>
            </w:r>
          </w:p>
        </w:tc>
        <w:tc>
          <w:tcPr>
            <w:tcW w:w="1560" w:type="dxa"/>
          </w:tcPr>
          <w:p w:rsidR="00B03FC4" w:rsidRPr="00882D99" w:rsidRDefault="00B03FC4" w:rsidP="008E380C">
            <w:pPr>
              <w:jc w:val="center"/>
              <w:rPr>
                <w:sz w:val="16"/>
                <w:szCs w:val="16"/>
                <w:lang w:val="uk-UA"/>
              </w:rPr>
            </w:pPr>
            <w:r w:rsidRPr="00882D99">
              <w:rPr>
                <w:sz w:val="16"/>
                <w:szCs w:val="16"/>
                <w:lang w:val="uk-UA"/>
              </w:rPr>
              <w:t xml:space="preserve">№ </w:t>
            </w:r>
            <w:r>
              <w:rPr>
                <w:sz w:val="16"/>
                <w:szCs w:val="16"/>
                <w:lang w:val="uk-UA"/>
              </w:rPr>
              <w:t>25</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365687">
              <w:rPr>
                <w:sz w:val="16"/>
                <w:szCs w:val="16"/>
                <w:lang w:val="uk-UA"/>
              </w:rPr>
              <w:t>21.10.2022</w:t>
            </w:r>
          </w:p>
        </w:tc>
        <w:tc>
          <w:tcPr>
            <w:tcW w:w="1559" w:type="dxa"/>
          </w:tcPr>
          <w:p w:rsidR="00B03FC4" w:rsidRPr="002F6CBE" w:rsidRDefault="00B03FC4" w:rsidP="00B03FC4">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882D99" w:rsidTr="00965C88">
        <w:tc>
          <w:tcPr>
            <w:tcW w:w="534" w:type="dxa"/>
          </w:tcPr>
          <w:p w:rsidR="00B03FC4" w:rsidRDefault="00B03FC4" w:rsidP="003175A2">
            <w:pPr>
              <w:rPr>
                <w:sz w:val="16"/>
                <w:szCs w:val="16"/>
                <w:lang w:val="uk-UA"/>
              </w:rPr>
            </w:pPr>
            <w:r>
              <w:rPr>
                <w:sz w:val="16"/>
                <w:szCs w:val="16"/>
                <w:lang w:val="uk-UA"/>
              </w:rPr>
              <w:t>26.</w:t>
            </w:r>
          </w:p>
        </w:tc>
        <w:tc>
          <w:tcPr>
            <w:tcW w:w="2976" w:type="dxa"/>
          </w:tcPr>
          <w:p w:rsidR="00B03FC4" w:rsidRPr="004373A1" w:rsidRDefault="00B03FC4" w:rsidP="00B03FC4">
            <w:pPr>
              <w:jc w:val="both"/>
              <w:rPr>
                <w:rFonts w:ascii="Times New Roman" w:hAnsi="Times New Roman" w:cs="Times New Roman"/>
                <w:sz w:val="16"/>
                <w:szCs w:val="16"/>
                <w:lang w:val="uk-UA"/>
              </w:rPr>
            </w:pPr>
            <w:r w:rsidRPr="004373A1">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09.09.2022 № 23-24/</w:t>
            </w:r>
            <w:r w:rsidRPr="004373A1">
              <w:rPr>
                <w:rFonts w:ascii="Times New Roman" w:hAnsi="Times New Roman" w:cs="Times New Roman"/>
                <w:sz w:val="16"/>
                <w:szCs w:val="16"/>
                <w:lang w:val="en-US"/>
              </w:rPr>
              <w:t>VIII</w:t>
            </w:r>
            <w:r w:rsidRPr="004373A1">
              <w:rPr>
                <w:rFonts w:ascii="Times New Roman" w:hAnsi="Times New Roman" w:cs="Times New Roman"/>
                <w:sz w:val="16"/>
                <w:szCs w:val="16"/>
                <w:lang w:val="uk-UA"/>
              </w:rPr>
              <w:t xml:space="preserve"> та затвердити її у новій редакції.</w:t>
            </w:r>
          </w:p>
        </w:tc>
        <w:tc>
          <w:tcPr>
            <w:tcW w:w="1560" w:type="dxa"/>
          </w:tcPr>
          <w:p w:rsidR="00B03FC4" w:rsidRPr="00882D99" w:rsidRDefault="00B03FC4" w:rsidP="008E380C">
            <w:pPr>
              <w:jc w:val="center"/>
              <w:rPr>
                <w:sz w:val="16"/>
                <w:szCs w:val="16"/>
                <w:lang w:val="uk-UA"/>
              </w:rPr>
            </w:pPr>
            <w:r w:rsidRPr="00882D99">
              <w:rPr>
                <w:sz w:val="16"/>
                <w:szCs w:val="16"/>
                <w:lang w:val="uk-UA"/>
              </w:rPr>
              <w:t xml:space="preserve">№ </w:t>
            </w:r>
            <w:r>
              <w:rPr>
                <w:sz w:val="16"/>
                <w:szCs w:val="16"/>
                <w:lang w:val="uk-UA"/>
              </w:rPr>
              <w:t>26</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0759B0">
              <w:rPr>
                <w:sz w:val="16"/>
                <w:szCs w:val="16"/>
                <w:lang w:val="uk-UA"/>
              </w:rPr>
              <w:t>21.10.2022</w:t>
            </w:r>
          </w:p>
        </w:tc>
        <w:tc>
          <w:tcPr>
            <w:tcW w:w="1559" w:type="dxa"/>
          </w:tcPr>
          <w:p w:rsidR="00B03FC4" w:rsidRPr="002F6CBE" w:rsidRDefault="00B03FC4" w:rsidP="00B03FC4">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09679E" w:rsidTr="00965C88">
        <w:tc>
          <w:tcPr>
            <w:tcW w:w="534" w:type="dxa"/>
          </w:tcPr>
          <w:p w:rsidR="00B03FC4" w:rsidRDefault="00B03FC4" w:rsidP="003175A2">
            <w:pPr>
              <w:rPr>
                <w:sz w:val="16"/>
                <w:szCs w:val="16"/>
                <w:lang w:val="uk-UA"/>
              </w:rPr>
            </w:pPr>
            <w:r>
              <w:rPr>
                <w:sz w:val="16"/>
                <w:szCs w:val="16"/>
                <w:lang w:val="uk-UA"/>
              </w:rPr>
              <w:t>27.</w:t>
            </w:r>
          </w:p>
        </w:tc>
        <w:tc>
          <w:tcPr>
            <w:tcW w:w="2976" w:type="dxa"/>
          </w:tcPr>
          <w:p w:rsidR="00B03FC4" w:rsidRPr="004373A1" w:rsidRDefault="00B03FC4" w:rsidP="00B03FC4">
            <w:pPr>
              <w:pStyle w:val="a7"/>
              <w:numPr>
                <w:ilvl w:val="0"/>
                <w:numId w:val="1"/>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Про затвердження змін та доповнень до додатку 1 до «Програми розвитку благоустрою та інфраструктури м. Нікополя на 2020-2024 роки».</w:t>
            </w:r>
          </w:p>
        </w:tc>
        <w:tc>
          <w:tcPr>
            <w:tcW w:w="1560" w:type="dxa"/>
          </w:tcPr>
          <w:p w:rsidR="00B03FC4" w:rsidRPr="00882D99" w:rsidRDefault="00B03FC4" w:rsidP="008E380C">
            <w:pPr>
              <w:jc w:val="center"/>
              <w:rPr>
                <w:sz w:val="16"/>
                <w:szCs w:val="16"/>
                <w:lang w:val="uk-UA"/>
              </w:rPr>
            </w:pPr>
            <w:r w:rsidRPr="00882D99">
              <w:rPr>
                <w:sz w:val="16"/>
                <w:szCs w:val="16"/>
                <w:lang w:val="uk-UA"/>
              </w:rPr>
              <w:t>№</w:t>
            </w:r>
            <w:r>
              <w:rPr>
                <w:sz w:val="16"/>
                <w:szCs w:val="16"/>
                <w:lang w:val="uk-UA"/>
              </w:rPr>
              <w:t xml:space="preserve"> 27</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0759B0">
              <w:rPr>
                <w:sz w:val="16"/>
                <w:szCs w:val="16"/>
                <w:lang w:val="uk-UA"/>
              </w:rPr>
              <w:t>21.10.2022</w:t>
            </w:r>
          </w:p>
        </w:tc>
        <w:tc>
          <w:tcPr>
            <w:tcW w:w="1559" w:type="dxa"/>
          </w:tcPr>
          <w:p w:rsidR="00B03FC4" w:rsidRPr="002F6CBE" w:rsidRDefault="00B03FC4" w:rsidP="00B03FC4">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09679E" w:rsidTr="00965C88">
        <w:tc>
          <w:tcPr>
            <w:tcW w:w="534" w:type="dxa"/>
          </w:tcPr>
          <w:p w:rsidR="00B03FC4" w:rsidRDefault="00B03FC4" w:rsidP="003175A2">
            <w:pPr>
              <w:rPr>
                <w:sz w:val="16"/>
                <w:szCs w:val="16"/>
                <w:lang w:val="uk-UA"/>
              </w:rPr>
            </w:pPr>
            <w:r>
              <w:rPr>
                <w:sz w:val="16"/>
                <w:szCs w:val="16"/>
                <w:lang w:val="uk-UA"/>
              </w:rPr>
              <w:t>28.</w:t>
            </w:r>
          </w:p>
        </w:tc>
        <w:tc>
          <w:tcPr>
            <w:tcW w:w="2976" w:type="dxa"/>
          </w:tcPr>
          <w:p w:rsidR="00B03FC4" w:rsidRPr="004373A1" w:rsidRDefault="00B03FC4" w:rsidP="00B03FC4">
            <w:pPr>
              <w:pStyle w:val="a7"/>
              <w:numPr>
                <w:ilvl w:val="0"/>
                <w:numId w:val="1"/>
              </w:numPr>
              <w:tabs>
                <w:tab w:val="clear" w:pos="432"/>
                <w:tab w:val="num" w:pos="0"/>
              </w:tabs>
              <w:ind w:left="0" w:firstLine="0"/>
              <w:jc w:val="both"/>
              <w:rPr>
                <w:rFonts w:ascii="Times New Roman" w:hAnsi="Times New Roman"/>
                <w:b/>
                <w:bCs/>
                <w:sz w:val="16"/>
                <w:szCs w:val="16"/>
                <w:lang w:val="uk-UA"/>
              </w:rPr>
            </w:pPr>
            <w:r w:rsidRPr="004373A1">
              <w:rPr>
                <w:rFonts w:ascii="Times New Roman" w:hAnsi="Times New Roman"/>
                <w:bCs/>
                <w:sz w:val="16"/>
                <w:szCs w:val="16"/>
                <w:lang w:val="uk-UA"/>
              </w:rPr>
              <w:t>Про виконання Програми соціально-економічного та культурного розвитку Нікопольської міської територіальної громади за 9 місяців 2022 року.</w:t>
            </w:r>
          </w:p>
        </w:tc>
        <w:tc>
          <w:tcPr>
            <w:tcW w:w="1560" w:type="dxa"/>
          </w:tcPr>
          <w:p w:rsidR="00B03FC4" w:rsidRPr="00882D99" w:rsidRDefault="00B03FC4" w:rsidP="008E380C">
            <w:pPr>
              <w:jc w:val="center"/>
              <w:rPr>
                <w:sz w:val="16"/>
                <w:szCs w:val="16"/>
                <w:lang w:val="uk-UA"/>
              </w:rPr>
            </w:pPr>
            <w:r w:rsidRPr="00882D99">
              <w:rPr>
                <w:sz w:val="16"/>
                <w:szCs w:val="16"/>
                <w:lang w:val="uk-UA"/>
              </w:rPr>
              <w:t xml:space="preserve">№ </w:t>
            </w:r>
            <w:r>
              <w:rPr>
                <w:sz w:val="16"/>
                <w:szCs w:val="16"/>
                <w:lang w:val="uk-UA"/>
              </w:rPr>
              <w:t>28</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0759B0">
              <w:rPr>
                <w:sz w:val="16"/>
                <w:szCs w:val="16"/>
                <w:lang w:val="uk-UA"/>
              </w:rPr>
              <w:t>21.10.2022</w:t>
            </w:r>
          </w:p>
        </w:tc>
        <w:tc>
          <w:tcPr>
            <w:tcW w:w="1559" w:type="dxa"/>
          </w:tcPr>
          <w:p w:rsidR="00B03FC4" w:rsidRPr="002F6CBE" w:rsidRDefault="00B03FC4" w:rsidP="00E73894">
            <w:pPr>
              <w:rPr>
                <w:sz w:val="14"/>
                <w:szCs w:val="14"/>
                <w:lang w:val="uk-UA"/>
              </w:rPr>
            </w:pPr>
            <w:r>
              <w:rPr>
                <w:sz w:val="14"/>
                <w:szCs w:val="14"/>
                <w:lang w:val="uk-UA"/>
              </w:rPr>
              <w:t>Управління економіки, фінансів та міського бюджету</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7563AF" w:rsidTr="00965C88">
        <w:tc>
          <w:tcPr>
            <w:tcW w:w="534" w:type="dxa"/>
          </w:tcPr>
          <w:p w:rsidR="00B03FC4" w:rsidRDefault="00B03FC4" w:rsidP="003175A2">
            <w:pPr>
              <w:rPr>
                <w:sz w:val="16"/>
                <w:szCs w:val="16"/>
                <w:lang w:val="uk-UA"/>
              </w:rPr>
            </w:pPr>
            <w:r>
              <w:rPr>
                <w:sz w:val="16"/>
                <w:szCs w:val="16"/>
                <w:lang w:val="uk-UA"/>
              </w:rPr>
              <w:t>29.</w:t>
            </w:r>
          </w:p>
        </w:tc>
        <w:tc>
          <w:tcPr>
            <w:tcW w:w="2976" w:type="dxa"/>
          </w:tcPr>
          <w:p w:rsidR="00B03FC4" w:rsidRPr="004373A1" w:rsidRDefault="00B03FC4" w:rsidP="00B03FC4">
            <w:pPr>
              <w:pStyle w:val="a7"/>
              <w:numPr>
                <w:ilvl w:val="0"/>
                <w:numId w:val="1"/>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rPr>
              <w:t xml:space="preserve">Про </w:t>
            </w:r>
            <w:proofErr w:type="spellStart"/>
            <w:r w:rsidRPr="004373A1">
              <w:rPr>
                <w:rFonts w:ascii="Times New Roman" w:hAnsi="Times New Roman"/>
                <w:sz w:val="16"/>
                <w:szCs w:val="16"/>
              </w:rPr>
              <w:t>затвердження</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зві</w:t>
            </w:r>
            <w:proofErr w:type="gramStart"/>
            <w:r w:rsidRPr="004373A1">
              <w:rPr>
                <w:rFonts w:ascii="Times New Roman" w:hAnsi="Times New Roman"/>
                <w:sz w:val="16"/>
                <w:szCs w:val="16"/>
              </w:rPr>
              <w:t>ту</w:t>
            </w:r>
            <w:proofErr w:type="spellEnd"/>
            <w:proofErr w:type="gramEnd"/>
            <w:r w:rsidRPr="004373A1">
              <w:rPr>
                <w:rFonts w:ascii="Times New Roman" w:hAnsi="Times New Roman"/>
                <w:sz w:val="16"/>
                <w:szCs w:val="16"/>
              </w:rPr>
              <w:t xml:space="preserve"> про </w:t>
            </w:r>
            <w:proofErr w:type="spellStart"/>
            <w:r w:rsidRPr="004373A1">
              <w:rPr>
                <w:rFonts w:ascii="Times New Roman" w:hAnsi="Times New Roman"/>
                <w:sz w:val="16"/>
                <w:szCs w:val="16"/>
              </w:rPr>
              <w:t>виконання</w:t>
            </w:r>
            <w:proofErr w:type="spellEnd"/>
            <w:r w:rsidRPr="004373A1">
              <w:rPr>
                <w:rFonts w:ascii="Times New Roman" w:hAnsi="Times New Roman"/>
                <w:sz w:val="16"/>
                <w:szCs w:val="16"/>
              </w:rPr>
              <w:t xml:space="preserve"> бюджету </w:t>
            </w:r>
            <w:r w:rsidRPr="004373A1">
              <w:rPr>
                <w:rFonts w:ascii="Times New Roman" w:hAnsi="Times New Roman"/>
                <w:sz w:val="16"/>
                <w:szCs w:val="16"/>
                <w:lang w:val="uk-UA"/>
              </w:rPr>
              <w:t xml:space="preserve">Нікопольської міської територіальної громади </w:t>
            </w:r>
            <w:r w:rsidRPr="004373A1">
              <w:rPr>
                <w:rFonts w:ascii="Times New Roman" w:hAnsi="Times New Roman"/>
                <w:sz w:val="16"/>
                <w:szCs w:val="16"/>
              </w:rPr>
              <w:t>за</w:t>
            </w:r>
            <w:r w:rsidRPr="004373A1">
              <w:rPr>
                <w:rFonts w:ascii="Times New Roman" w:hAnsi="Times New Roman"/>
                <w:sz w:val="16"/>
                <w:szCs w:val="16"/>
                <w:lang w:val="uk-UA"/>
              </w:rPr>
              <w:t xml:space="preserve"> </w:t>
            </w:r>
            <w:r w:rsidRPr="004373A1">
              <w:rPr>
                <w:rFonts w:ascii="Times New Roman" w:hAnsi="Times New Roman"/>
                <w:sz w:val="16"/>
                <w:szCs w:val="16"/>
              </w:rPr>
              <w:t xml:space="preserve">9 </w:t>
            </w:r>
            <w:proofErr w:type="spellStart"/>
            <w:r w:rsidRPr="004373A1">
              <w:rPr>
                <w:rFonts w:ascii="Times New Roman" w:hAnsi="Times New Roman"/>
                <w:sz w:val="16"/>
                <w:szCs w:val="16"/>
              </w:rPr>
              <w:t>місяців</w:t>
            </w:r>
            <w:proofErr w:type="spellEnd"/>
            <w:r w:rsidRPr="004373A1">
              <w:rPr>
                <w:rFonts w:ascii="Times New Roman" w:hAnsi="Times New Roman"/>
                <w:sz w:val="16"/>
                <w:szCs w:val="16"/>
                <w:lang w:val="uk-UA"/>
              </w:rPr>
              <w:t xml:space="preserve"> 2022 року.</w:t>
            </w:r>
          </w:p>
        </w:tc>
        <w:tc>
          <w:tcPr>
            <w:tcW w:w="1560" w:type="dxa"/>
          </w:tcPr>
          <w:p w:rsidR="00B03FC4" w:rsidRPr="00882D99" w:rsidRDefault="00B03FC4" w:rsidP="008E380C">
            <w:pPr>
              <w:jc w:val="center"/>
              <w:rPr>
                <w:sz w:val="16"/>
                <w:szCs w:val="16"/>
                <w:lang w:val="uk-UA"/>
              </w:rPr>
            </w:pPr>
            <w:r w:rsidRPr="00882D99">
              <w:rPr>
                <w:sz w:val="16"/>
                <w:szCs w:val="16"/>
                <w:lang w:val="uk-UA"/>
              </w:rPr>
              <w:t xml:space="preserve">№ </w:t>
            </w:r>
            <w:r>
              <w:rPr>
                <w:sz w:val="16"/>
                <w:szCs w:val="16"/>
                <w:lang w:val="uk-UA"/>
              </w:rPr>
              <w:t>29</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B75827">
              <w:rPr>
                <w:sz w:val="16"/>
                <w:szCs w:val="16"/>
                <w:lang w:val="uk-UA"/>
              </w:rPr>
              <w:t>21.10.2022</w:t>
            </w:r>
          </w:p>
        </w:tc>
        <w:tc>
          <w:tcPr>
            <w:tcW w:w="1559" w:type="dxa"/>
          </w:tcPr>
          <w:p w:rsidR="00B03FC4" w:rsidRPr="002F6CBE" w:rsidRDefault="00C2044E" w:rsidP="00E73894">
            <w:pPr>
              <w:rPr>
                <w:sz w:val="14"/>
                <w:szCs w:val="14"/>
                <w:lang w:val="uk-UA"/>
              </w:rPr>
            </w:pPr>
            <w:r>
              <w:rPr>
                <w:sz w:val="14"/>
                <w:szCs w:val="14"/>
                <w:lang w:val="uk-UA"/>
              </w:rPr>
              <w:t>Управління економіки, фінансів та міського бюджету</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B03FC4" w:rsidRPr="00882D99" w:rsidTr="00965C88">
        <w:tc>
          <w:tcPr>
            <w:tcW w:w="534" w:type="dxa"/>
          </w:tcPr>
          <w:p w:rsidR="00B03FC4" w:rsidRDefault="00B03FC4" w:rsidP="003175A2">
            <w:pPr>
              <w:rPr>
                <w:sz w:val="16"/>
                <w:szCs w:val="16"/>
                <w:lang w:val="uk-UA"/>
              </w:rPr>
            </w:pPr>
            <w:r>
              <w:rPr>
                <w:sz w:val="16"/>
                <w:szCs w:val="16"/>
                <w:lang w:val="uk-UA"/>
              </w:rPr>
              <w:t>30.</w:t>
            </w:r>
          </w:p>
        </w:tc>
        <w:tc>
          <w:tcPr>
            <w:tcW w:w="2976" w:type="dxa"/>
          </w:tcPr>
          <w:p w:rsidR="00B03FC4" w:rsidRPr="004373A1" w:rsidRDefault="00B03FC4" w:rsidP="00B03FC4">
            <w:pPr>
              <w:pStyle w:val="a3"/>
              <w:jc w:val="both"/>
              <w:rPr>
                <w:sz w:val="16"/>
                <w:szCs w:val="16"/>
                <w:lang w:val="uk-UA"/>
              </w:rPr>
            </w:pPr>
            <w:r w:rsidRPr="004373A1">
              <w:rPr>
                <w:sz w:val="16"/>
                <w:szCs w:val="16"/>
                <w:lang w:val="uk-UA"/>
              </w:rPr>
              <w:t>Про внесення змін  до рішення міської ради  від 17 грудня  2021 року № 87-15/</w:t>
            </w:r>
            <w:r w:rsidRPr="004373A1">
              <w:rPr>
                <w:sz w:val="16"/>
                <w:szCs w:val="16"/>
                <w:lang w:val="en-US"/>
              </w:rPr>
              <w:t>V</w:t>
            </w:r>
            <w:r w:rsidRPr="004373A1">
              <w:rPr>
                <w:sz w:val="16"/>
                <w:szCs w:val="16"/>
                <w:lang w:val="uk-UA"/>
              </w:rPr>
              <w:t>ІІІ «Про бюджет Нікопольської міської територіальної громади на 2022 рік».</w:t>
            </w:r>
          </w:p>
        </w:tc>
        <w:tc>
          <w:tcPr>
            <w:tcW w:w="1560" w:type="dxa"/>
          </w:tcPr>
          <w:p w:rsidR="00B03FC4" w:rsidRPr="00882D99" w:rsidRDefault="00B03FC4" w:rsidP="008E380C">
            <w:pPr>
              <w:jc w:val="center"/>
              <w:rPr>
                <w:sz w:val="16"/>
                <w:szCs w:val="16"/>
                <w:lang w:val="uk-UA"/>
              </w:rPr>
            </w:pPr>
            <w:r w:rsidRPr="00882D99">
              <w:rPr>
                <w:sz w:val="16"/>
                <w:szCs w:val="16"/>
                <w:lang w:val="uk-UA"/>
              </w:rPr>
              <w:t xml:space="preserve">№ </w:t>
            </w:r>
            <w:r>
              <w:rPr>
                <w:sz w:val="16"/>
                <w:szCs w:val="16"/>
                <w:lang w:val="uk-UA"/>
              </w:rPr>
              <w:t>30</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B03FC4" w:rsidRDefault="00B03FC4" w:rsidP="001432E3">
            <w:pPr>
              <w:jc w:val="center"/>
            </w:pPr>
            <w:r w:rsidRPr="00B75827">
              <w:rPr>
                <w:sz w:val="16"/>
                <w:szCs w:val="16"/>
                <w:lang w:val="uk-UA"/>
              </w:rPr>
              <w:t>21.10.2022</w:t>
            </w:r>
          </w:p>
        </w:tc>
        <w:tc>
          <w:tcPr>
            <w:tcW w:w="1559" w:type="dxa"/>
          </w:tcPr>
          <w:p w:rsidR="00B03FC4" w:rsidRPr="002F6CBE" w:rsidRDefault="00C2044E" w:rsidP="00E73894">
            <w:pPr>
              <w:rPr>
                <w:sz w:val="14"/>
                <w:szCs w:val="14"/>
                <w:lang w:val="uk-UA"/>
              </w:rPr>
            </w:pPr>
            <w:r>
              <w:rPr>
                <w:sz w:val="14"/>
                <w:szCs w:val="14"/>
                <w:lang w:val="uk-UA"/>
              </w:rPr>
              <w:t>Управління економіки, фінансів та міського бюджету</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B03FC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31.</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bCs/>
                <w:sz w:val="16"/>
                <w:szCs w:val="16"/>
                <w:lang w:val="uk-UA"/>
              </w:rPr>
              <w:t>П</w:t>
            </w:r>
            <w:r w:rsidRPr="004373A1">
              <w:rPr>
                <w:rFonts w:ascii="Times New Roman" w:hAnsi="Times New Roman"/>
                <w:sz w:val="16"/>
                <w:szCs w:val="16"/>
                <w:lang w:val="uk-UA"/>
              </w:rPr>
              <w:t xml:space="preserve">ро надання дозволу АКЦІОНЕРНОМУ ТОВАРИСТВУ «ОПЕРАТОР ГАЗОРОЗПОДІЛЬНОЇ СИСТЕМИ «ДНІПРОПЕРОВСЬКГАЗ» на розробку проекту землеустрою щодо відведення земельної ділянки в оренду для розміщення ГРП на вул. </w:t>
            </w:r>
            <w:proofErr w:type="spellStart"/>
            <w:r w:rsidRPr="004373A1">
              <w:rPr>
                <w:rFonts w:ascii="Times New Roman" w:hAnsi="Times New Roman"/>
                <w:sz w:val="16"/>
                <w:szCs w:val="16"/>
                <w:lang w:val="uk-UA"/>
              </w:rPr>
              <w:t>Лапинській</w:t>
            </w:r>
            <w:proofErr w:type="spellEnd"/>
            <w:r w:rsidRPr="004373A1">
              <w:rPr>
                <w:rFonts w:ascii="Times New Roman" w:hAnsi="Times New Roman"/>
                <w:sz w:val="16"/>
                <w:szCs w:val="16"/>
                <w:lang w:val="uk-UA"/>
              </w:rPr>
              <w:t xml:space="preserve"> у м. Нікополі Нікопольського району Дніпропетровської області.</w:t>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1-</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B75827">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32.</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Про надання дозволу АКЦІОНЕРНОМУ ТОВАРИСТВУ «ОПЕРАТОР ГАЗОРОЗПОДІЛЬНОЇ СИСТЕМИ «ДНІПРОПЕРОВСЬКГАЗ» на розробку проекту землеустрою щодо відведення земельної ділянки в оренду для розміщення ГРП на  вул. Межовій у м. Нікополі Нікопольського району Дніпропетровської області.</w:t>
            </w:r>
          </w:p>
        </w:tc>
        <w:tc>
          <w:tcPr>
            <w:tcW w:w="1560" w:type="dxa"/>
          </w:tcPr>
          <w:p w:rsidR="00C2044E" w:rsidRPr="00882D99" w:rsidRDefault="00C2044E" w:rsidP="008E380C">
            <w:pPr>
              <w:jc w:val="center"/>
              <w:rPr>
                <w:sz w:val="16"/>
                <w:szCs w:val="16"/>
                <w:lang w:val="uk-UA"/>
              </w:rPr>
            </w:pPr>
            <w:r w:rsidRPr="00882D99">
              <w:rPr>
                <w:sz w:val="16"/>
                <w:szCs w:val="16"/>
                <w:lang w:val="uk-UA"/>
              </w:rPr>
              <w:t>№</w:t>
            </w:r>
            <w:r>
              <w:rPr>
                <w:sz w:val="16"/>
                <w:szCs w:val="16"/>
                <w:lang w:val="uk-UA"/>
              </w:rPr>
              <w:t xml:space="preserve"> 32</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B75827">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09679E" w:rsidTr="00965C88">
        <w:tc>
          <w:tcPr>
            <w:tcW w:w="534" w:type="dxa"/>
          </w:tcPr>
          <w:p w:rsidR="00C2044E" w:rsidRDefault="00C2044E" w:rsidP="003175A2">
            <w:pPr>
              <w:rPr>
                <w:sz w:val="16"/>
                <w:szCs w:val="16"/>
                <w:lang w:val="uk-UA"/>
              </w:rPr>
            </w:pPr>
            <w:r>
              <w:rPr>
                <w:sz w:val="16"/>
                <w:szCs w:val="16"/>
                <w:lang w:val="uk-UA"/>
              </w:rPr>
              <w:t>33.</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rPr>
            </w:pPr>
            <w:r w:rsidRPr="004373A1">
              <w:rPr>
                <w:rFonts w:ascii="Times New Roman" w:hAnsi="Times New Roman"/>
                <w:sz w:val="16"/>
                <w:szCs w:val="16"/>
                <w:lang w:val="uk-UA"/>
              </w:rPr>
              <w:t xml:space="preserve">Про надання дозволу громадянину </w:t>
            </w:r>
            <w:proofErr w:type="spellStart"/>
            <w:r w:rsidRPr="004373A1">
              <w:rPr>
                <w:rFonts w:ascii="Times New Roman" w:hAnsi="Times New Roman"/>
                <w:sz w:val="16"/>
                <w:szCs w:val="16"/>
                <w:lang w:val="uk-UA"/>
              </w:rPr>
              <w:lastRenderedPageBreak/>
              <w:t>Чаплицькому</w:t>
            </w:r>
            <w:proofErr w:type="spellEnd"/>
            <w:r w:rsidRPr="004373A1">
              <w:rPr>
                <w:rFonts w:ascii="Times New Roman" w:hAnsi="Times New Roman"/>
                <w:sz w:val="16"/>
                <w:szCs w:val="16"/>
                <w:lang w:val="uk-UA"/>
              </w:rPr>
              <w:t xml:space="preserve"> Андрію Валерійовичу на розробку проекту землеустрою щодо відведення земельної ділянки в оренду за фактичним розміщенням будівлі станції отримання </w:t>
            </w:r>
            <w:proofErr w:type="spellStart"/>
            <w:r w:rsidRPr="004373A1">
              <w:rPr>
                <w:rFonts w:ascii="Times New Roman" w:hAnsi="Times New Roman"/>
                <w:sz w:val="16"/>
                <w:szCs w:val="16"/>
                <w:lang w:val="uk-UA"/>
              </w:rPr>
              <w:t>особ</w:t>
            </w:r>
            <w:proofErr w:type="spellEnd"/>
            <w:r w:rsidRPr="004373A1">
              <w:rPr>
                <w:rFonts w:ascii="Times New Roman" w:hAnsi="Times New Roman"/>
                <w:sz w:val="16"/>
                <w:szCs w:val="16"/>
                <w:lang w:val="uk-UA"/>
              </w:rPr>
              <w:t xml:space="preserve">. чистого                  </w:t>
            </w:r>
            <w:proofErr w:type="spellStart"/>
            <w:r w:rsidRPr="004373A1">
              <w:rPr>
                <w:rFonts w:ascii="Times New Roman" w:hAnsi="Times New Roman"/>
                <w:sz w:val="16"/>
                <w:szCs w:val="16"/>
                <w:lang w:val="uk-UA"/>
              </w:rPr>
              <w:t>водороду</w:t>
            </w:r>
            <w:proofErr w:type="spellEnd"/>
            <w:r w:rsidRPr="004373A1">
              <w:rPr>
                <w:rFonts w:ascii="Times New Roman" w:hAnsi="Times New Roman"/>
                <w:sz w:val="16"/>
                <w:szCs w:val="16"/>
                <w:lang w:val="uk-UA"/>
              </w:rPr>
              <w:t xml:space="preserve"> (інв. </w:t>
            </w:r>
            <w:r w:rsidRPr="004373A1">
              <w:rPr>
                <w:rFonts w:ascii="Times New Roman" w:hAnsi="Times New Roman"/>
                <w:sz w:val="16"/>
                <w:szCs w:val="16"/>
              </w:rPr>
              <w:t xml:space="preserve">№ 000685) на просп. </w:t>
            </w:r>
            <w:proofErr w:type="spellStart"/>
            <w:r w:rsidRPr="004373A1">
              <w:rPr>
                <w:rFonts w:ascii="Times New Roman" w:hAnsi="Times New Roman"/>
                <w:sz w:val="16"/>
                <w:szCs w:val="16"/>
              </w:rPr>
              <w:t>Трубників</w:t>
            </w:r>
            <w:proofErr w:type="spellEnd"/>
            <w:r w:rsidRPr="004373A1">
              <w:rPr>
                <w:rFonts w:ascii="Times New Roman" w:hAnsi="Times New Roman"/>
                <w:sz w:val="16"/>
                <w:szCs w:val="16"/>
              </w:rPr>
              <w:t xml:space="preserve">, 56/000685 у </w:t>
            </w:r>
            <w:proofErr w:type="gramStart"/>
            <w:r w:rsidRPr="004373A1">
              <w:rPr>
                <w:rFonts w:ascii="Times New Roman" w:hAnsi="Times New Roman"/>
                <w:sz w:val="16"/>
                <w:szCs w:val="16"/>
              </w:rPr>
              <w:t>м</w:t>
            </w:r>
            <w:proofErr w:type="gramEnd"/>
            <w:r w:rsidRPr="004373A1">
              <w:rPr>
                <w:rFonts w:ascii="Times New Roman" w:hAnsi="Times New Roman"/>
                <w:sz w:val="16"/>
                <w:szCs w:val="16"/>
              </w:rPr>
              <w:t xml:space="preserve">. </w:t>
            </w:r>
            <w:proofErr w:type="spellStart"/>
            <w:r w:rsidRPr="004373A1">
              <w:rPr>
                <w:rFonts w:ascii="Times New Roman" w:hAnsi="Times New Roman"/>
                <w:sz w:val="16"/>
                <w:szCs w:val="16"/>
              </w:rPr>
              <w:t>Нікополі</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Нікопольського</w:t>
            </w:r>
            <w:proofErr w:type="spellEnd"/>
            <w:r w:rsidRPr="004373A1">
              <w:rPr>
                <w:rFonts w:ascii="Times New Roman" w:hAnsi="Times New Roman"/>
                <w:sz w:val="16"/>
                <w:szCs w:val="16"/>
              </w:rPr>
              <w:t xml:space="preserve"> району </w:t>
            </w:r>
            <w:proofErr w:type="spellStart"/>
            <w:r w:rsidRPr="004373A1">
              <w:rPr>
                <w:rFonts w:ascii="Times New Roman" w:hAnsi="Times New Roman"/>
                <w:sz w:val="16"/>
                <w:szCs w:val="16"/>
              </w:rPr>
              <w:t>Дніпропетровської</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області</w:t>
            </w:r>
            <w:proofErr w:type="spellEnd"/>
            <w:r w:rsidRPr="004373A1">
              <w:rPr>
                <w:rFonts w:ascii="Times New Roman" w:hAnsi="Times New Roman"/>
                <w:sz w:val="16"/>
                <w:szCs w:val="16"/>
              </w:rPr>
              <w:t>.</w:t>
            </w:r>
          </w:p>
        </w:tc>
        <w:tc>
          <w:tcPr>
            <w:tcW w:w="1560" w:type="dxa"/>
          </w:tcPr>
          <w:p w:rsidR="00C2044E" w:rsidRPr="00882D99" w:rsidRDefault="00C2044E" w:rsidP="008E380C">
            <w:pPr>
              <w:jc w:val="center"/>
              <w:rPr>
                <w:sz w:val="16"/>
                <w:szCs w:val="16"/>
                <w:lang w:val="uk-UA"/>
              </w:rPr>
            </w:pPr>
            <w:r w:rsidRPr="00882D99">
              <w:rPr>
                <w:sz w:val="16"/>
                <w:szCs w:val="16"/>
                <w:lang w:val="uk-UA"/>
              </w:rPr>
              <w:lastRenderedPageBreak/>
              <w:t xml:space="preserve">№ </w:t>
            </w:r>
            <w:r>
              <w:rPr>
                <w:sz w:val="16"/>
                <w:szCs w:val="16"/>
                <w:lang w:val="uk-UA"/>
              </w:rPr>
              <w:t>33</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lastRenderedPageBreak/>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E571E1">
              <w:rPr>
                <w:sz w:val="16"/>
                <w:szCs w:val="16"/>
                <w:lang w:val="uk-UA"/>
              </w:rPr>
              <w:lastRenderedPageBreak/>
              <w:t>21.10.2022</w:t>
            </w:r>
          </w:p>
        </w:tc>
        <w:tc>
          <w:tcPr>
            <w:tcW w:w="1559" w:type="dxa"/>
          </w:tcPr>
          <w:p w:rsidR="00C2044E" w:rsidRPr="002F6CBE" w:rsidRDefault="00C2044E" w:rsidP="00E73894">
            <w:pPr>
              <w:rPr>
                <w:sz w:val="14"/>
                <w:szCs w:val="14"/>
                <w:lang w:val="uk-UA"/>
              </w:rPr>
            </w:pPr>
            <w:r>
              <w:rPr>
                <w:sz w:val="14"/>
                <w:szCs w:val="14"/>
                <w:lang w:val="uk-UA"/>
              </w:rPr>
              <w:t xml:space="preserve">Відділ земельних </w:t>
            </w:r>
            <w:r>
              <w:rPr>
                <w:sz w:val="14"/>
                <w:szCs w:val="14"/>
                <w:lang w:val="uk-UA"/>
              </w:rPr>
              <w:lastRenderedPageBreak/>
              <w:t>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 xml:space="preserve">Рішення міської </w:t>
            </w:r>
            <w:r w:rsidRPr="00882D99">
              <w:rPr>
                <w:sz w:val="16"/>
                <w:szCs w:val="16"/>
                <w:lang w:val="uk-UA"/>
              </w:rPr>
              <w:lastRenderedPageBreak/>
              <w:t>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lastRenderedPageBreak/>
              <w:t>34.</w:t>
            </w:r>
          </w:p>
        </w:tc>
        <w:tc>
          <w:tcPr>
            <w:tcW w:w="2976" w:type="dxa"/>
          </w:tcPr>
          <w:p w:rsidR="00C2044E" w:rsidRPr="00C2044E"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надання дозволу ТОВАРИСТВУ З ОБМЕЖЕНОЮ ВІДПОВІДАЛЬНІСТЮ                 «ЛІКВІД-Н» на розробку проекту землеустрою щодо відведення земельної ділянки в оренду за фактичним розміщенням нежитлових будівель на вул. </w:t>
            </w:r>
            <w:r w:rsidRPr="00C2044E">
              <w:rPr>
                <w:rFonts w:ascii="Times New Roman" w:hAnsi="Times New Roman"/>
                <w:sz w:val="16"/>
                <w:szCs w:val="16"/>
                <w:lang w:val="uk-UA"/>
              </w:rPr>
              <w:t>Добролюбова, 72б у м. Нікополі Нікопольського району Дніпропетровської області.</w:t>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34</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E571E1">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35.</w:t>
            </w:r>
          </w:p>
        </w:tc>
        <w:tc>
          <w:tcPr>
            <w:tcW w:w="2976" w:type="dxa"/>
          </w:tcPr>
          <w:p w:rsidR="00C2044E" w:rsidRPr="00C2044E"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надання дозволу ТОВАРИСТВУ З ОБМЕЖЕНОЮ ВІДПОВІДАЛЬНІСТЮ «АЙ ТЕМС 09» на розробку проекту землеустрою щодо відведення земельної ділянки в оренду за фактичним розміщенням нежитлових будівель на вул. </w:t>
            </w:r>
            <w:r w:rsidRPr="00C2044E">
              <w:rPr>
                <w:rFonts w:ascii="Times New Roman" w:hAnsi="Times New Roman"/>
                <w:sz w:val="16"/>
                <w:szCs w:val="16"/>
                <w:lang w:val="uk-UA"/>
              </w:rPr>
              <w:t>Добролюбова, 72а у м. Нікополі Нікопольського району Дніпропетровської області.</w:t>
            </w:r>
          </w:p>
        </w:tc>
        <w:tc>
          <w:tcPr>
            <w:tcW w:w="1560" w:type="dxa"/>
          </w:tcPr>
          <w:p w:rsidR="00C2044E" w:rsidRPr="00882D99" w:rsidRDefault="00C2044E" w:rsidP="008E380C">
            <w:pPr>
              <w:jc w:val="center"/>
              <w:rPr>
                <w:sz w:val="16"/>
                <w:szCs w:val="16"/>
                <w:lang w:val="uk-UA"/>
              </w:rPr>
            </w:pPr>
            <w:r w:rsidRPr="00882D99">
              <w:rPr>
                <w:sz w:val="16"/>
                <w:szCs w:val="16"/>
                <w:lang w:val="uk-UA"/>
              </w:rPr>
              <w:t>№</w:t>
            </w:r>
            <w:r>
              <w:rPr>
                <w:sz w:val="16"/>
                <w:szCs w:val="16"/>
                <w:lang w:val="uk-UA"/>
              </w:rPr>
              <w:t xml:space="preserve"> 35</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AE7547">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36.</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надання дозволу ТОВАРИСТВУ З ОБМЕЖЕНОЮ ВІДПОВІДАЛЬНІСТЮ «ЮВІ-ТРЕЙД» на розробку проекту землеустрою щодо відведення земельної ділянки в оренду за фактичним розміщенням нежитлових будівель на вул. </w:t>
            </w:r>
            <w:r w:rsidRPr="00C2044E">
              <w:rPr>
                <w:rFonts w:ascii="Times New Roman" w:hAnsi="Times New Roman"/>
                <w:sz w:val="16"/>
                <w:szCs w:val="16"/>
                <w:lang w:val="uk-UA"/>
              </w:rPr>
              <w:t>Добролюбова, 72в у м. Нікополі Нікопольського району Дніпропетровської області.</w:t>
            </w:r>
            <w:r w:rsidRPr="004373A1">
              <w:rPr>
                <w:rFonts w:ascii="Times New Roman" w:hAnsi="Times New Roman"/>
                <w:sz w:val="16"/>
                <w:szCs w:val="16"/>
                <w:lang w:val="uk-UA"/>
              </w:rPr>
              <w:tab/>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36</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AE7547">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37.</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Про надання дозволу АКЦІОНЕРНОМУ ТОВАРИСТВУ «ОПЕРАТОР ГАЗОРОЗПОДІЛЬНОЇ СИСТЕМИ «ДНІПРОПЕТРОВСЬКГАЗ» на розробку проекту землеустрою щодо відведення земельної ділянки з метою встановлення земельного сервітуту для проведення реконструкції об’єктів газорозподільної мережі для розміщення УКЗ та АЗ на вул. Бородінській у м. Нікополі Нікопольського району  Дніпропетровської області.</w:t>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37</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326E2A">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E538A8" w:rsidTr="00965C88">
        <w:tc>
          <w:tcPr>
            <w:tcW w:w="534" w:type="dxa"/>
          </w:tcPr>
          <w:p w:rsidR="00C2044E" w:rsidRDefault="00C2044E" w:rsidP="003175A2">
            <w:pPr>
              <w:rPr>
                <w:sz w:val="16"/>
                <w:szCs w:val="16"/>
                <w:lang w:val="uk-UA"/>
              </w:rPr>
            </w:pPr>
            <w:r>
              <w:rPr>
                <w:sz w:val="16"/>
                <w:szCs w:val="16"/>
                <w:lang w:val="uk-UA"/>
              </w:rPr>
              <w:t>38.</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в районі просп. Трубників у м. Нікополі </w:t>
            </w:r>
            <w:r w:rsidRPr="004373A1">
              <w:rPr>
                <w:rFonts w:ascii="Times New Roman" w:hAnsi="Times New Roman"/>
                <w:sz w:val="16"/>
                <w:szCs w:val="16"/>
                <w:lang w:val="uk-UA"/>
              </w:rPr>
              <w:lastRenderedPageBreak/>
              <w:t xml:space="preserve">Нікопольського району Дніпропетровської області.. </w:t>
            </w:r>
          </w:p>
        </w:tc>
        <w:tc>
          <w:tcPr>
            <w:tcW w:w="1560" w:type="dxa"/>
          </w:tcPr>
          <w:p w:rsidR="00C2044E" w:rsidRPr="00882D99" w:rsidRDefault="00C2044E" w:rsidP="008E380C">
            <w:pPr>
              <w:jc w:val="center"/>
              <w:rPr>
                <w:sz w:val="16"/>
                <w:szCs w:val="16"/>
                <w:lang w:val="uk-UA"/>
              </w:rPr>
            </w:pPr>
            <w:r w:rsidRPr="00882D99">
              <w:rPr>
                <w:sz w:val="16"/>
                <w:szCs w:val="16"/>
                <w:lang w:val="uk-UA"/>
              </w:rPr>
              <w:lastRenderedPageBreak/>
              <w:t xml:space="preserve">№ </w:t>
            </w:r>
            <w:r>
              <w:rPr>
                <w:sz w:val="16"/>
                <w:szCs w:val="16"/>
                <w:lang w:val="uk-UA"/>
              </w:rPr>
              <w:t>38</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1432E3">
            <w:pPr>
              <w:jc w:val="center"/>
            </w:pPr>
            <w:r w:rsidRPr="00326E2A">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09679E" w:rsidTr="00965C88">
        <w:tc>
          <w:tcPr>
            <w:tcW w:w="534" w:type="dxa"/>
          </w:tcPr>
          <w:p w:rsidR="00C2044E" w:rsidRDefault="00C2044E" w:rsidP="003175A2">
            <w:pPr>
              <w:rPr>
                <w:sz w:val="16"/>
                <w:szCs w:val="16"/>
                <w:lang w:val="uk-UA"/>
              </w:rPr>
            </w:pPr>
            <w:r>
              <w:rPr>
                <w:sz w:val="16"/>
                <w:szCs w:val="16"/>
                <w:lang w:val="uk-UA"/>
              </w:rPr>
              <w:lastRenderedPageBreak/>
              <w:t>39.</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lang w:val="uk-UA"/>
              </w:rPr>
            </w:pPr>
            <w:r w:rsidRPr="004373A1">
              <w:rPr>
                <w:rFonts w:ascii="Times New Roman" w:hAnsi="Times New Roman"/>
                <w:sz w:val="16"/>
                <w:szCs w:val="16"/>
                <w:lang w:val="uk-UA"/>
              </w:rPr>
              <w:t xml:space="preserve">Про укладання договору оренди землі на новий строк з фізичною особою-підприємцем Пісковим Миколою Васильовичем на земельну </w:t>
            </w:r>
            <w:proofErr w:type="spellStart"/>
            <w:r w:rsidRPr="004373A1">
              <w:rPr>
                <w:rFonts w:ascii="Times New Roman" w:hAnsi="Times New Roman"/>
                <w:sz w:val="16"/>
                <w:szCs w:val="16"/>
              </w:rPr>
              <w:t>ділянку</w:t>
            </w:r>
            <w:proofErr w:type="spellEnd"/>
            <w:r w:rsidRPr="004373A1">
              <w:rPr>
                <w:rFonts w:ascii="Times New Roman" w:hAnsi="Times New Roman"/>
                <w:sz w:val="16"/>
                <w:szCs w:val="16"/>
              </w:rPr>
              <w:t xml:space="preserve"> на </w:t>
            </w:r>
            <w:proofErr w:type="spellStart"/>
            <w:r w:rsidRPr="004373A1">
              <w:rPr>
                <w:rFonts w:ascii="Times New Roman" w:hAnsi="Times New Roman"/>
                <w:sz w:val="16"/>
                <w:szCs w:val="16"/>
              </w:rPr>
              <w:t>вул</w:t>
            </w:r>
            <w:proofErr w:type="spellEnd"/>
            <w:r w:rsidRPr="004373A1">
              <w:rPr>
                <w:rFonts w:ascii="Times New Roman" w:hAnsi="Times New Roman"/>
                <w:sz w:val="16"/>
                <w:szCs w:val="16"/>
              </w:rPr>
              <w:t xml:space="preserve">. Шевченка,199/1 у </w:t>
            </w:r>
            <w:proofErr w:type="gramStart"/>
            <w:r w:rsidRPr="004373A1">
              <w:rPr>
                <w:rFonts w:ascii="Times New Roman" w:hAnsi="Times New Roman"/>
                <w:sz w:val="16"/>
                <w:szCs w:val="16"/>
              </w:rPr>
              <w:t>м</w:t>
            </w:r>
            <w:proofErr w:type="gramEnd"/>
            <w:r w:rsidRPr="004373A1">
              <w:rPr>
                <w:rFonts w:ascii="Times New Roman" w:hAnsi="Times New Roman"/>
                <w:sz w:val="16"/>
                <w:szCs w:val="16"/>
              </w:rPr>
              <w:t xml:space="preserve">. </w:t>
            </w:r>
            <w:proofErr w:type="spellStart"/>
            <w:r w:rsidRPr="004373A1">
              <w:rPr>
                <w:rFonts w:ascii="Times New Roman" w:hAnsi="Times New Roman"/>
                <w:sz w:val="16"/>
                <w:szCs w:val="16"/>
              </w:rPr>
              <w:t>Нікополі</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Нікопольського</w:t>
            </w:r>
            <w:proofErr w:type="spellEnd"/>
            <w:r w:rsidRPr="004373A1">
              <w:rPr>
                <w:rFonts w:ascii="Times New Roman" w:hAnsi="Times New Roman"/>
                <w:sz w:val="16"/>
                <w:szCs w:val="16"/>
              </w:rPr>
              <w:t xml:space="preserve"> району </w:t>
            </w:r>
            <w:proofErr w:type="spellStart"/>
            <w:r w:rsidRPr="004373A1">
              <w:rPr>
                <w:rFonts w:ascii="Times New Roman" w:hAnsi="Times New Roman"/>
                <w:sz w:val="16"/>
                <w:szCs w:val="16"/>
              </w:rPr>
              <w:t>Дніпропетровської</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області</w:t>
            </w:r>
            <w:proofErr w:type="spellEnd"/>
            <w:r w:rsidRPr="004373A1">
              <w:rPr>
                <w:rFonts w:ascii="Times New Roman" w:hAnsi="Times New Roman"/>
                <w:sz w:val="16"/>
                <w:szCs w:val="16"/>
                <w:lang w:val="uk-UA"/>
              </w:rPr>
              <w:t xml:space="preserve"> (кадастровий номер 1211600000:03:002:0061)</w:t>
            </w:r>
            <w:r w:rsidRPr="004373A1">
              <w:rPr>
                <w:rFonts w:ascii="Times New Roman" w:hAnsi="Times New Roman"/>
                <w:noProof/>
                <w:sz w:val="16"/>
                <w:szCs w:val="16"/>
              </w:rPr>
              <w:pict>
                <v:group id="_x0000_s60297" style="position:absolute;left:0;text-align:left;margin-left:-198.05pt;margin-top:9.45pt;width:84pt;height:41.35pt;z-index:251704320;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B3N3WZDAMAAEcHAAAOAAAAAAAAAAAAAAAAAC4CAABkcnMv&#10;ZTJvRG9jLnhtbFBLAQItABQABgAIAAAAIQBaPS9K4QAAAAwBAAAPAAAAAAAAAAAAAAAAAGYFAABk&#10;cnMvZG93bnJldi54bWxQSwUGAAAAAAQABADzAAAAdAYAAAAA&#10;">
                  <v:shapetype id="_x0000_t202" coordsize="21600,21600" o:spt="202" path="m,l,21600r21600,l21600,xe">
                    <v:stroke joinstyle="miter"/>
                    <v:path gradientshapeok="t" o:connecttype="rect"/>
                  </v:shapetype>
                  <v:shape id="Text Box 4" o:spid="_x0000_s60298"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" stroked="f" strokecolor="blue">
                    <v:textbox style="mso-next-textbox:#Text Box 4">
                      <w:txbxContent>
                        <w:p w:rsidR="00C2044E" w:rsidRDefault="00C2044E" w:rsidP="00B03FC4"/>
                      </w:txbxContent>
                    </v:textbox>
                  </v:shape>
                  <v:line id="Line 5" o:spid="_x0000_s60299"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" strokecolor="blue" strokeweight="1pt">
                    <v:stroke startarrow="block" endarrow="block"/>
                  </v:line>
                </v:group>
              </w:pict>
            </w:r>
            <w:r w:rsidRPr="004373A1">
              <w:rPr>
                <w:rFonts w:ascii="Times New Roman" w:hAnsi="Times New Roman"/>
                <w:noProof/>
                <w:sz w:val="16"/>
                <w:szCs w:val="16"/>
              </w:rPr>
              <w:pict>
                <v:line id="_x0000_s60301" style="position:absolute;left:0;text-align:left;z-index:251705344;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yaQ96/gBAACbAwAADgAAAAAAAAAAAAAAAAAuAgAA&#10;ZHJzL2Uyb0RvYy54bWxQSwECLQAUAAYACAAAACEAwPKRT9wAAAALAQAADwAAAAAAAAAAAAAAAABS&#10;BAAAZHJzL2Rvd25yZXYueG1sUEsFBgAAAAAEAAQA8wAAAFsFAAAAAA==&#10;" strokecolor="blue" strokeweight="1pt"/>
              </w:pict>
            </w:r>
            <w:r w:rsidRPr="004373A1">
              <w:rPr>
                <w:rFonts w:ascii="Times New Roman" w:hAnsi="Times New Roman"/>
                <w:noProof/>
                <w:sz w:val="16"/>
                <w:szCs w:val="16"/>
              </w:rPr>
              <w:pict>
                <v:line id="_x0000_s60302" style="position:absolute;left:0;text-align:left;z-index:251706368;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DKVD9p+AEAAJsDAAAOAAAAAAAAAAAAAAAAAC4C&#10;AABkcnMvZTJvRG9jLnhtbFBLAQItABQABgAIAAAAIQBzQdfb3gAAAAwBAAAPAAAAAAAAAAAAAAAA&#10;AFIEAABkcnMvZG93bnJldi54bWxQSwUGAAAAAAQABADzAAAAXQUAAAAA&#10;" strokecolor="blue" strokeweight="1pt"/>
              </w:pict>
            </w:r>
            <w:r w:rsidRPr="004373A1">
              <w:rPr>
                <w:rFonts w:ascii="Times New Roman" w:hAnsi="Times New Roman"/>
                <w:noProof/>
                <w:sz w:val="16"/>
                <w:szCs w:val="16"/>
              </w:rPr>
              <w:pict>
                <v:line id="Прямая соединительная линия 55" o:spid="_x0000_s60303" style="position:absolute;left:0;text-align:left;z-index:251707392;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H2R3lsR&#10;AgAA3gMAAA4AAAAAAAAAAAAAAAAALgIAAGRycy9lMm9Eb2MueG1sUEsBAi0AFAAGAAgAAAAhAKl5&#10;xZvcAAAACwEAAA8AAAAAAAAAAAAAAAAAawQAAGRycy9kb3ducmV2LnhtbFBLBQYAAAAABAAEAPMA&#10;AAB0BQAAAAA=&#10;" strokecolor="blue">
                  <v:stroke startarrow="block" endarrow="block"/>
                </v:line>
              </w:pict>
            </w:r>
            <w:r w:rsidRPr="004373A1">
              <w:rPr>
                <w:rFonts w:ascii="Times New Roman" w:hAnsi="Times New Roman"/>
                <w:noProof/>
                <w:sz w:val="16"/>
                <w:szCs w:val="16"/>
              </w:rPr>
              <w:pict>
                <v:rect id="_x0000_s60296" style="position:absolute;left:0;text-align:left;margin-left:585pt;margin-top:-.15pt;width:283.95pt;height:723.9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ufWQIAAGk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KxOy59ZAgAAaQQAAA4AAAAAAAAAAAAAAAAALgIAAGRycy9lMm9Eb2Mu&#10;eG1sUEsBAi0AFAAGAAgAAAAhAKyeS2XiAAAADAEAAA8AAAAAAAAAAAAAAAAAswQAAGRycy9kb3du&#10;cmV2LnhtbFBLBQYAAAAABAAEAPMAAADCBQAAAAA=&#10;" strokecolor="blue" strokeweight="1.5pt">
                  <v:stroke dashstyle="dash"/>
                </v:rect>
              </w:pict>
            </w:r>
            <w:r w:rsidRPr="004373A1">
              <w:rPr>
                <w:rFonts w:ascii="Times New Roman" w:hAnsi="Times New Roman"/>
                <w:noProof/>
                <w:sz w:val="16"/>
                <w:szCs w:val="16"/>
              </w:rPr>
              <w:pict>
                <v:line id="_x0000_s60300" style="position:absolute;left:0;text-align:left;z-index:251709440;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AnVLD9+gEAAJsDAAAOAAAAAAAAAAAAAAAA&#10;AC4CAABkcnMvZTJvRG9jLnhtbFBLAQItABQABgAIAAAAIQA5tMEK3wAAAAkBAAAPAAAAAAAAAAAA&#10;AAAAAFQEAABkcnMvZG93bnJldi54bWxQSwUGAAAAAAQABADzAAAAYAUAAAAA&#10;" strokecolor="blue" strokeweight="1pt"/>
              </w:pict>
            </w:r>
            <w:r w:rsidRPr="004373A1">
              <w:rPr>
                <w:rFonts w:ascii="Times New Roman" w:hAnsi="Times New Roman"/>
                <w:sz w:val="16"/>
                <w:szCs w:val="16"/>
                <w:lang w:val="uk-UA"/>
              </w:rPr>
              <w:t>.</w:t>
            </w:r>
            <w:r w:rsidRPr="004373A1">
              <w:rPr>
                <w:rFonts w:ascii="Times New Roman" w:hAnsi="Times New Roman"/>
                <w:sz w:val="16"/>
                <w:szCs w:val="16"/>
              </w:rPr>
              <w:tab/>
              <w:t xml:space="preserve"> </w:t>
            </w:r>
            <w:r w:rsidRPr="004373A1">
              <w:rPr>
                <w:rFonts w:ascii="Times New Roman" w:hAnsi="Times New Roman"/>
                <w:sz w:val="16"/>
                <w:szCs w:val="16"/>
              </w:rPr>
              <w:tab/>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39</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2F1AA8">
              <w:rPr>
                <w:sz w:val="16"/>
                <w:szCs w:val="16"/>
                <w:lang w:val="uk-UA"/>
              </w:rPr>
              <w:t>21.10.2022</w:t>
            </w:r>
          </w:p>
        </w:tc>
        <w:tc>
          <w:tcPr>
            <w:tcW w:w="1417" w:type="dxa"/>
          </w:tcPr>
          <w:p w:rsidR="00C2044E" w:rsidRDefault="00C2044E" w:rsidP="00B03FC4">
            <w:pPr>
              <w:jc w:val="center"/>
            </w:pPr>
            <w:r w:rsidRPr="00AE7547">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40.</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rPr>
            </w:pPr>
            <w:r>
              <w:rPr>
                <w:rFonts w:ascii="Times New Roman" w:hAnsi="Times New Roman"/>
                <w:sz w:val="16"/>
                <w:szCs w:val="16"/>
                <w:lang w:val="uk-UA"/>
              </w:rPr>
              <w:t>П</w:t>
            </w:r>
            <w:proofErr w:type="spellStart"/>
            <w:r w:rsidRPr="004373A1">
              <w:rPr>
                <w:rFonts w:ascii="Times New Roman" w:hAnsi="Times New Roman"/>
                <w:sz w:val="16"/>
                <w:szCs w:val="16"/>
              </w:rPr>
              <w:t>ро</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внесення</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змін</w:t>
            </w:r>
            <w:proofErr w:type="spellEnd"/>
            <w:r w:rsidRPr="004373A1">
              <w:rPr>
                <w:rFonts w:ascii="Times New Roman" w:hAnsi="Times New Roman"/>
                <w:sz w:val="16"/>
                <w:szCs w:val="16"/>
              </w:rPr>
              <w:t xml:space="preserve"> до договору </w:t>
            </w:r>
            <w:proofErr w:type="spellStart"/>
            <w:r w:rsidRPr="004373A1">
              <w:rPr>
                <w:rFonts w:ascii="Times New Roman" w:hAnsi="Times New Roman"/>
                <w:sz w:val="16"/>
                <w:szCs w:val="16"/>
              </w:rPr>
              <w:t>оренди</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землі</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укладеного</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між</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Нікопольською</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міською</w:t>
            </w:r>
            <w:proofErr w:type="spellEnd"/>
            <w:r w:rsidRPr="004373A1">
              <w:rPr>
                <w:rFonts w:ascii="Times New Roman" w:hAnsi="Times New Roman"/>
                <w:sz w:val="16"/>
                <w:szCs w:val="16"/>
              </w:rPr>
              <w:t xml:space="preserve"> радою та </w:t>
            </w:r>
            <w:proofErr w:type="spellStart"/>
            <w:r w:rsidRPr="004373A1">
              <w:rPr>
                <w:rFonts w:ascii="Times New Roman" w:hAnsi="Times New Roman"/>
                <w:sz w:val="16"/>
                <w:szCs w:val="16"/>
              </w:rPr>
              <w:t>громадянином</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Гришиним</w:t>
            </w:r>
            <w:proofErr w:type="spellEnd"/>
            <w:r w:rsidRPr="004373A1">
              <w:rPr>
                <w:rFonts w:ascii="Times New Roman" w:hAnsi="Times New Roman"/>
                <w:sz w:val="16"/>
                <w:szCs w:val="16"/>
              </w:rPr>
              <w:t xml:space="preserve"> Романом </w:t>
            </w:r>
            <w:proofErr w:type="spellStart"/>
            <w:r w:rsidRPr="004373A1">
              <w:rPr>
                <w:rFonts w:ascii="Times New Roman" w:hAnsi="Times New Roman"/>
                <w:sz w:val="16"/>
                <w:szCs w:val="16"/>
              </w:rPr>
              <w:t>Олександровичем</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кадастровий</w:t>
            </w:r>
            <w:proofErr w:type="spellEnd"/>
            <w:r w:rsidRPr="004373A1">
              <w:rPr>
                <w:rFonts w:ascii="Times New Roman" w:hAnsi="Times New Roman"/>
                <w:sz w:val="16"/>
                <w:szCs w:val="16"/>
              </w:rPr>
              <w:t xml:space="preserve"> номер: 1211600000:03:011:0076).</w:t>
            </w:r>
          </w:p>
        </w:tc>
        <w:tc>
          <w:tcPr>
            <w:tcW w:w="1560" w:type="dxa"/>
          </w:tcPr>
          <w:p w:rsidR="00C2044E" w:rsidRPr="00882D99" w:rsidRDefault="00C2044E" w:rsidP="008E380C">
            <w:pPr>
              <w:jc w:val="center"/>
              <w:rPr>
                <w:sz w:val="16"/>
                <w:szCs w:val="16"/>
                <w:lang w:val="uk-UA"/>
              </w:rPr>
            </w:pPr>
            <w:r w:rsidRPr="00882D99">
              <w:rPr>
                <w:sz w:val="16"/>
                <w:szCs w:val="16"/>
                <w:lang w:val="uk-UA"/>
              </w:rPr>
              <w:t>№</w:t>
            </w:r>
            <w:r>
              <w:rPr>
                <w:sz w:val="16"/>
                <w:szCs w:val="16"/>
                <w:lang w:val="uk-UA"/>
              </w:rPr>
              <w:t xml:space="preserve"> 40</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326E2A">
              <w:rPr>
                <w:sz w:val="16"/>
                <w:szCs w:val="16"/>
                <w:lang w:val="uk-UA"/>
              </w:rPr>
              <w:t>21.10.2022</w:t>
            </w:r>
          </w:p>
        </w:tc>
        <w:tc>
          <w:tcPr>
            <w:tcW w:w="1417" w:type="dxa"/>
          </w:tcPr>
          <w:p w:rsidR="00C2044E" w:rsidRDefault="00C2044E" w:rsidP="00B03FC4">
            <w:pPr>
              <w:jc w:val="center"/>
            </w:pPr>
            <w:r w:rsidRPr="00326E2A">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41.</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rPr>
            </w:pPr>
            <w:r w:rsidRPr="004373A1">
              <w:rPr>
                <w:rFonts w:ascii="Times New Roman" w:hAnsi="Times New Roman"/>
                <w:sz w:val="16"/>
                <w:szCs w:val="16"/>
                <w:lang w:val="uk-UA"/>
              </w:rPr>
              <w:t>Про внесення змін до рішення Нікопольської міської ради від 22.09.2022 № 2-25/</w:t>
            </w:r>
            <w:r w:rsidRPr="004373A1">
              <w:rPr>
                <w:rFonts w:ascii="Times New Roman" w:hAnsi="Times New Roman"/>
                <w:sz w:val="16"/>
                <w:szCs w:val="16"/>
                <w:lang w:val="en-US"/>
              </w:rPr>
              <w:t>V</w:t>
            </w:r>
            <w:r w:rsidRPr="004373A1">
              <w:rPr>
                <w:rFonts w:ascii="Times New Roman" w:hAnsi="Times New Roman"/>
                <w:sz w:val="16"/>
                <w:szCs w:val="16"/>
                <w:lang w:val="uk-UA"/>
              </w:rPr>
              <w:t>І</w:t>
            </w:r>
            <w:r w:rsidRPr="004373A1">
              <w:rPr>
                <w:rFonts w:ascii="Times New Roman" w:hAnsi="Times New Roman"/>
                <w:sz w:val="16"/>
                <w:szCs w:val="16"/>
                <w:lang w:val="en-US"/>
              </w:rPr>
              <w:t>I</w:t>
            </w:r>
            <w:r w:rsidRPr="004373A1">
              <w:rPr>
                <w:rFonts w:ascii="Times New Roman" w:hAnsi="Times New Roman"/>
                <w:sz w:val="16"/>
                <w:szCs w:val="16"/>
                <w:lang w:val="uk-UA"/>
              </w:rPr>
              <w:t xml:space="preserve">І «Про надання дозволу ТОВАРИСТВУ З ОБМЕЖЕНОЮ ВІДПОВІДАЛЬНІСТЮ «НПП ТРУБСЕРВІС» на розробку проекту землеустрою щодо відведення земельної ділянки в оренду за фактичним розміщенням будівель деревообробної дільниці на вул. </w:t>
            </w:r>
            <w:proofErr w:type="spellStart"/>
            <w:r w:rsidRPr="004373A1">
              <w:rPr>
                <w:rFonts w:ascii="Times New Roman" w:hAnsi="Times New Roman"/>
                <w:sz w:val="16"/>
                <w:szCs w:val="16"/>
              </w:rPr>
              <w:t>Патрі</w:t>
            </w:r>
            <w:proofErr w:type="gramStart"/>
            <w:r w:rsidRPr="004373A1">
              <w:rPr>
                <w:rFonts w:ascii="Times New Roman" w:hAnsi="Times New Roman"/>
                <w:sz w:val="16"/>
                <w:szCs w:val="16"/>
              </w:rPr>
              <w:t>от</w:t>
            </w:r>
            <w:proofErr w:type="gramEnd"/>
            <w:r w:rsidRPr="004373A1">
              <w:rPr>
                <w:rFonts w:ascii="Times New Roman" w:hAnsi="Times New Roman"/>
                <w:sz w:val="16"/>
                <w:szCs w:val="16"/>
              </w:rPr>
              <w:t>ів</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України</w:t>
            </w:r>
            <w:proofErr w:type="spellEnd"/>
            <w:r w:rsidRPr="004373A1">
              <w:rPr>
                <w:rFonts w:ascii="Times New Roman" w:hAnsi="Times New Roman"/>
                <w:sz w:val="16"/>
                <w:szCs w:val="16"/>
              </w:rPr>
              <w:t xml:space="preserve">, 169-А/1 у м. </w:t>
            </w:r>
            <w:proofErr w:type="spellStart"/>
            <w:r w:rsidRPr="004373A1">
              <w:rPr>
                <w:rFonts w:ascii="Times New Roman" w:hAnsi="Times New Roman"/>
                <w:sz w:val="16"/>
                <w:szCs w:val="16"/>
              </w:rPr>
              <w:t>Нікополі</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Нікопольського</w:t>
            </w:r>
            <w:proofErr w:type="spellEnd"/>
            <w:r w:rsidRPr="004373A1">
              <w:rPr>
                <w:rFonts w:ascii="Times New Roman" w:hAnsi="Times New Roman"/>
                <w:sz w:val="16"/>
                <w:szCs w:val="16"/>
              </w:rPr>
              <w:t xml:space="preserve"> району </w:t>
            </w:r>
            <w:proofErr w:type="spellStart"/>
            <w:r w:rsidRPr="004373A1">
              <w:rPr>
                <w:rFonts w:ascii="Times New Roman" w:hAnsi="Times New Roman"/>
                <w:sz w:val="16"/>
                <w:szCs w:val="16"/>
              </w:rPr>
              <w:t>Дніпропетровської</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області</w:t>
            </w:r>
            <w:proofErr w:type="spellEnd"/>
            <w:r w:rsidRPr="004373A1">
              <w:rPr>
                <w:rFonts w:ascii="Times New Roman" w:hAnsi="Times New Roman"/>
                <w:sz w:val="16"/>
                <w:szCs w:val="16"/>
              </w:rPr>
              <w:t xml:space="preserve">». </w:t>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41</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326E2A">
              <w:rPr>
                <w:sz w:val="16"/>
                <w:szCs w:val="16"/>
                <w:lang w:val="uk-UA"/>
              </w:rPr>
              <w:t>21.10.2022</w:t>
            </w:r>
          </w:p>
        </w:tc>
        <w:tc>
          <w:tcPr>
            <w:tcW w:w="1417" w:type="dxa"/>
          </w:tcPr>
          <w:p w:rsidR="00C2044E" w:rsidRDefault="00C2044E" w:rsidP="00852D4E">
            <w:pPr>
              <w:jc w:val="center"/>
            </w:pPr>
            <w:r w:rsidRPr="00277579">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C2044E" w:rsidRPr="00882D99" w:rsidTr="00965C88">
        <w:tc>
          <w:tcPr>
            <w:tcW w:w="534" w:type="dxa"/>
          </w:tcPr>
          <w:p w:rsidR="00C2044E" w:rsidRDefault="00C2044E" w:rsidP="003175A2">
            <w:pPr>
              <w:rPr>
                <w:sz w:val="16"/>
                <w:szCs w:val="16"/>
                <w:lang w:val="uk-UA"/>
              </w:rPr>
            </w:pPr>
            <w:r>
              <w:rPr>
                <w:sz w:val="16"/>
                <w:szCs w:val="16"/>
                <w:lang w:val="uk-UA"/>
              </w:rPr>
              <w:t>42.</w:t>
            </w:r>
          </w:p>
        </w:tc>
        <w:tc>
          <w:tcPr>
            <w:tcW w:w="2976" w:type="dxa"/>
          </w:tcPr>
          <w:p w:rsidR="00C2044E" w:rsidRPr="004373A1" w:rsidRDefault="00C2044E" w:rsidP="00C9436A">
            <w:pPr>
              <w:pStyle w:val="a7"/>
              <w:numPr>
                <w:ilvl w:val="0"/>
                <w:numId w:val="3"/>
              </w:numPr>
              <w:tabs>
                <w:tab w:val="clear" w:pos="432"/>
                <w:tab w:val="num" w:pos="0"/>
              </w:tabs>
              <w:ind w:left="0" w:firstLine="0"/>
              <w:jc w:val="both"/>
              <w:rPr>
                <w:rFonts w:ascii="Times New Roman" w:hAnsi="Times New Roman"/>
                <w:sz w:val="16"/>
                <w:szCs w:val="16"/>
              </w:rPr>
            </w:pPr>
            <w:r w:rsidRPr="004373A1">
              <w:rPr>
                <w:rFonts w:ascii="Times New Roman" w:hAnsi="Times New Roman"/>
                <w:noProof/>
                <w:sz w:val="16"/>
                <w:szCs w:val="16"/>
              </w:rPr>
              <w:pict>
                <v:line id="Прямая соединительная линия 8" o:spid="_x0000_s60304" style="position:absolute;left:0;text-align:left;z-index:251711488;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" strokecolor="blue">
                  <v:stroke startarrow="block" endarrow="block"/>
                </v:line>
              </w:pict>
            </w:r>
            <w:r w:rsidRPr="004373A1">
              <w:rPr>
                <w:rFonts w:ascii="Times New Roman" w:hAnsi="Times New Roman"/>
                <w:noProof/>
                <w:sz w:val="16"/>
                <w:szCs w:val="16"/>
              </w:rPr>
              <w:pict>
                <v:line id="Прямая соединительная линия 7" o:spid="_x0000_s60305" style="position:absolute;left:0;text-align:left;z-index:251712512;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" strokecolor="blue">
                  <v:stroke startarrow="block" endarrow="block"/>
                </v:line>
              </w:pict>
            </w:r>
            <w:r w:rsidRPr="004373A1">
              <w:rPr>
                <w:rFonts w:ascii="Times New Roman" w:hAnsi="Times New Roman"/>
                <w:sz w:val="16"/>
                <w:szCs w:val="16"/>
                <w:lang w:val="uk-UA"/>
              </w:rPr>
              <w:t xml:space="preserve">Про внесення змін до </w:t>
            </w:r>
            <w:bookmarkStart w:id="0" w:name="_Hlk116455653"/>
            <w:r w:rsidRPr="004373A1">
              <w:rPr>
                <w:rFonts w:ascii="Times New Roman" w:hAnsi="Times New Roman"/>
                <w:sz w:val="16"/>
                <w:szCs w:val="16"/>
                <w:lang w:val="uk-UA"/>
              </w:rPr>
              <w:t xml:space="preserve">рішення </w:t>
            </w:r>
            <w:bookmarkStart w:id="1" w:name="_Hlk116455746"/>
            <w:r w:rsidRPr="004373A1">
              <w:rPr>
                <w:rFonts w:ascii="Times New Roman" w:hAnsi="Times New Roman"/>
                <w:sz w:val="16"/>
                <w:szCs w:val="16"/>
                <w:lang w:val="uk-UA"/>
              </w:rPr>
              <w:t>Нікопольської міської ради від 22.09.2022 № 8-25/</w:t>
            </w:r>
            <w:r w:rsidRPr="004373A1">
              <w:rPr>
                <w:rFonts w:ascii="Times New Roman" w:hAnsi="Times New Roman"/>
                <w:sz w:val="16"/>
                <w:szCs w:val="16"/>
                <w:lang w:val="en-US"/>
              </w:rPr>
              <w:t>V</w:t>
            </w:r>
            <w:r w:rsidRPr="004373A1">
              <w:rPr>
                <w:rFonts w:ascii="Times New Roman" w:hAnsi="Times New Roman"/>
                <w:sz w:val="16"/>
                <w:szCs w:val="16"/>
                <w:lang w:val="uk-UA"/>
              </w:rPr>
              <w:t>І</w:t>
            </w:r>
            <w:r w:rsidRPr="004373A1">
              <w:rPr>
                <w:rFonts w:ascii="Times New Roman" w:hAnsi="Times New Roman"/>
                <w:sz w:val="16"/>
                <w:szCs w:val="16"/>
                <w:lang w:val="en-US"/>
              </w:rPr>
              <w:t>I</w:t>
            </w:r>
            <w:r w:rsidRPr="004373A1">
              <w:rPr>
                <w:rFonts w:ascii="Times New Roman" w:hAnsi="Times New Roman"/>
                <w:sz w:val="16"/>
                <w:szCs w:val="16"/>
                <w:lang w:val="uk-UA"/>
              </w:rPr>
              <w:t xml:space="preserve">І «Про надання згоди на укладання договорів земельних сервітутів (права обмеженого користування чужою земельною ділянкою </w:t>
            </w:r>
            <w:r w:rsidRPr="004373A1">
              <w:rPr>
                <w:rFonts w:ascii="Times New Roman" w:hAnsi="Times New Roman"/>
                <w:sz w:val="16"/>
                <w:szCs w:val="16"/>
              </w:rPr>
              <w:t>(</w:t>
            </w:r>
            <w:proofErr w:type="spellStart"/>
            <w:r w:rsidRPr="004373A1">
              <w:rPr>
                <w:rFonts w:ascii="Times New Roman" w:hAnsi="Times New Roman"/>
                <w:sz w:val="16"/>
                <w:szCs w:val="16"/>
              </w:rPr>
              <w:t>ділянками</w:t>
            </w:r>
            <w:proofErr w:type="spellEnd"/>
            <w:r w:rsidRPr="004373A1">
              <w:rPr>
                <w:rFonts w:ascii="Times New Roman" w:hAnsi="Times New Roman"/>
                <w:sz w:val="16"/>
                <w:szCs w:val="16"/>
              </w:rPr>
              <w:t xml:space="preserve">)) у м. </w:t>
            </w:r>
            <w:proofErr w:type="spellStart"/>
            <w:r w:rsidRPr="004373A1">
              <w:rPr>
                <w:rFonts w:ascii="Times New Roman" w:hAnsi="Times New Roman"/>
                <w:sz w:val="16"/>
                <w:szCs w:val="16"/>
              </w:rPr>
              <w:t>Нікополі</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Дніпропетровської</w:t>
            </w:r>
            <w:proofErr w:type="spellEnd"/>
            <w:r w:rsidRPr="004373A1">
              <w:rPr>
                <w:rFonts w:ascii="Times New Roman" w:hAnsi="Times New Roman"/>
                <w:sz w:val="16"/>
                <w:szCs w:val="16"/>
              </w:rPr>
              <w:t xml:space="preserve"> </w:t>
            </w:r>
            <w:proofErr w:type="spellStart"/>
            <w:r w:rsidRPr="004373A1">
              <w:rPr>
                <w:rFonts w:ascii="Times New Roman" w:hAnsi="Times New Roman"/>
                <w:sz w:val="16"/>
                <w:szCs w:val="16"/>
              </w:rPr>
              <w:t>області</w:t>
            </w:r>
            <w:proofErr w:type="spellEnd"/>
            <w:r w:rsidRPr="004373A1">
              <w:rPr>
                <w:rFonts w:ascii="Times New Roman" w:hAnsi="Times New Roman"/>
                <w:sz w:val="16"/>
                <w:szCs w:val="16"/>
              </w:rPr>
              <w:t>»</w:t>
            </w:r>
            <w:bookmarkEnd w:id="0"/>
            <w:bookmarkEnd w:id="1"/>
            <w:r w:rsidRPr="004373A1">
              <w:rPr>
                <w:rFonts w:ascii="Times New Roman" w:hAnsi="Times New Roman"/>
                <w:sz w:val="16"/>
                <w:szCs w:val="16"/>
              </w:rPr>
              <w:t>.</w:t>
            </w:r>
          </w:p>
        </w:tc>
        <w:tc>
          <w:tcPr>
            <w:tcW w:w="1560" w:type="dxa"/>
          </w:tcPr>
          <w:p w:rsidR="00C2044E" w:rsidRPr="00882D99" w:rsidRDefault="00C2044E" w:rsidP="008E380C">
            <w:pPr>
              <w:jc w:val="center"/>
              <w:rPr>
                <w:sz w:val="16"/>
                <w:szCs w:val="16"/>
                <w:lang w:val="uk-UA"/>
              </w:rPr>
            </w:pPr>
            <w:r w:rsidRPr="00882D99">
              <w:rPr>
                <w:sz w:val="16"/>
                <w:szCs w:val="16"/>
                <w:lang w:val="uk-UA"/>
              </w:rPr>
              <w:t xml:space="preserve">№ </w:t>
            </w:r>
            <w:r>
              <w:rPr>
                <w:sz w:val="16"/>
                <w:szCs w:val="16"/>
                <w:lang w:val="uk-UA"/>
              </w:rPr>
              <w:t>42</w:t>
            </w:r>
            <w:r w:rsidRPr="00882D99">
              <w:rPr>
                <w:sz w:val="16"/>
                <w:szCs w:val="16"/>
                <w:lang w:val="uk-UA"/>
              </w:rPr>
              <w:t>-</w:t>
            </w:r>
            <w:r>
              <w:rPr>
                <w:sz w:val="16"/>
                <w:szCs w:val="16"/>
                <w:lang w:val="uk-UA"/>
              </w:rPr>
              <w:t>26</w:t>
            </w:r>
            <w:r w:rsidRPr="00882D99">
              <w:rPr>
                <w:sz w:val="16"/>
                <w:szCs w:val="16"/>
                <w:lang w:val="uk-UA"/>
              </w:rPr>
              <w:t>/VIII</w:t>
            </w:r>
          </w:p>
          <w:p w:rsidR="00C2044E" w:rsidRPr="00882D99" w:rsidRDefault="00C2044E"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326E2A">
              <w:rPr>
                <w:sz w:val="16"/>
                <w:szCs w:val="16"/>
                <w:lang w:val="uk-UA"/>
              </w:rPr>
              <w:t>21.10.2022</w:t>
            </w:r>
          </w:p>
        </w:tc>
        <w:tc>
          <w:tcPr>
            <w:tcW w:w="1417" w:type="dxa"/>
          </w:tcPr>
          <w:p w:rsidR="00C2044E" w:rsidRDefault="00C2044E" w:rsidP="00852D4E">
            <w:pPr>
              <w:jc w:val="center"/>
            </w:pPr>
            <w:r w:rsidRPr="00277579">
              <w:rPr>
                <w:sz w:val="16"/>
                <w:szCs w:val="16"/>
                <w:lang w:val="uk-UA"/>
              </w:rPr>
              <w:t>21.10.2022</w:t>
            </w:r>
          </w:p>
        </w:tc>
        <w:tc>
          <w:tcPr>
            <w:tcW w:w="1559" w:type="dxa"/>
          </w:tcPr>
          <w:p w:rsidR="00C2044E" w:rsidRPr="002F6CBE" w:rsidRDefault="00C2044E"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2044E" w:rsidRPr="00882D99" w:rsidRDefault="00C2044E" w:rsidP="003175A2">
            <w:pPr>
              <w:rPr>
                <w:sz w:val="16"/>
                <w:szCs w:val="16"/>
                <w:lang w:val="uk-UA"/>
              </w:rPr>
            </w:pPr>
          </w:p>
        </w:tc>
        <w:tc>
          <w:tcPr>
            <w:tcW w:w="993" w:type="dxa"/>
          </w:tcPr>
          <w:p w:rsidR="00C2044E" w:rsidRPr="00882D99" w:rsidRDefault="00C2044E" w:rsidP="003175A2">
            <w:pPr>
              <w:rPr>
                <w:sz w:val="16"/>
                <w:szCs w:val="16"/>
                <w:lang w:val="uk-UA"/>
              </w:rPr>
            </w:pPr>
          </w:p>
        </w:tc>
        <w:tc>
          <w:tcPr>
            <w:tcW w:w="1417" w:type="dxa"/>
          </w:tcPr>
          <w:p w:rsidR="00C2044E" w:rsidRPr="00882D99" w:rsidRDefault="00C2044E" w:rsidP="008E380C">
            <w:pPr>
              <w:rPr>
                <w:sz w:val="16"/>
                <w:szCs w:val="16"/>
                <w:lang w:val="uk-UA"/>
              </w:rPr>
            </w:pPr>
            <w:r w:rsidRPr="00882D99">
              <w:rPr>
                <w:sz w:val="16"/>
                <w:szCs w:val="16"/>
                <w:lang w:val="uk-UA"/>
              </w:rPr>
              <w:t>Рішення міської ради</w:t>
            </w:r>
          </w:p>
        </w:tc>
        <w:tc>
          <w:tcPr>
            <w:tcW w:w="1134"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992" w:type="dxa"/>
          </w:tcPr>
          <w:p w:rsidR="00C2044E" w:rsidRPr="00882D99" w:rsidRDefault="00C2044E" w:rsidP="003175A2">
            <w:pPr>
              <w:rPr>
                <w:sz w:val="16"/>
                <w:szCs w:val="16"/>
                <w:lang w:val="uk-UA"/>
              </w:rPr>
            </w:pPr>
          </w:p>
        </w:tc>
        <w:tc>
          <w:tcPr>
            <w:tcW w:w="1418" w:type="dxa"/>
          </w:tcPr>
          <w:p w:rsidR="00C2044E" w:rsidRPr="00882D99" w:rsidRDefault="00C2044E" w:rsidP="003175A2">
            <w:pPr>
              <w:rPr>
                <w:sz w:val="16"/>
                <w:szCs w:val="16"/>
                <w:lang w:val="uk-UA"/>
              </w:rPr>
            </w:pPr>
          </w:p>
        </w:tc>
      </w:tr>
      <w:tr w:rsidR="00B03FC4" w:rsidRPr="00882D99" w:rsidTr="00965C88">
        <w:tc>
          <w:tcPr>
            <w:tcW w:w="534" w:type="dxa"/>
          </w:tcPr>
          <w:p w:rsidR="00B03FC4" w:rsidRDefault="00B03FC4" w:rsidP="003175A2">
            <w:pPr>
              <w:rPr>
                <w:sz w:val="16"/>
                <w:szCs w:val="16"/>
                <w:lang w:val="uk-UA"/>
              </w:rPr>
            </w:pPr>
            <w:r>
              <w:rPr>
                <w:sz w:val="16"/>
                <w:szCs w:val="16"/>
                <w:lang w:val="uk-UA"/>
              </w:rPr>
              <w:t>43.</w:t>
            </w:r>
          </w:p>
        </w:tc>
        <w:tc>
          <w:tcPr>
            <w:tcW w:w="2976" w:type="dxa"/>
          </w:tcPr>
          <w:p w:rsidR="00B03FC4" w:rsidRPr="00C2044E" w:rsidRDefault="00C2044E" w:rsidP="004373A1">
            <w:pPr>
              <w:pStyle w:val="a7"/>
              <w:numPr>
                <w:ilvl w:val="0"/>
                <w:numId w:val="3"/>
              </w:numPr>
              <w:tabs>
                <w:tab w:val="clear" w:pos="432"/>
                <w:tab w:val="num" w:pos="0"/>
              </w:tabs>
              <w:ind w:left="0" w:firstLine="0"/>
              <w:jc w:val="both"/>
              <w:rPr>
                <w:rFonts w:ascii="Times New Roman" w:hAnsi="Times New Roman"/>
                <w:sz w:val="16"/>
                <w:szCs w:val="16"/>
                <w:lang w:val="uk-UA"/>
              </w:rPr>
            </w:pPr>
            <w:r w:rsidRPr="00C2044E">
              <w:rPr>
                <w:rFonts w:ascii="Times New Roman" w:hAnsi="Times New Roman"/>
                <w:sz w:val="16"/>
                <w:szCs w:val="16"/>
                <w:lang w:val="uk-UA"/>
              </w:rPr>
              <w:t>Про внесення змін до рішення міської ради від 04 грудня 2020 року № 3-1/VІІІ</w:t>
            </w:r>
            <w:r w:rsidRPr="00C2044E">
              <w:rPr>
                <w:rFonts w:ascii="Times New Roman" w:hAnsi="Times New Roman"/>
                <w:shadow/>
                <w:spacing w:val="-8"/>
                <w:sz w:val="16"/>
                <w:szCs w:val="16"/>
                <w:lang w:val="uk-UA"/>
              </w:rPr>
              <w:t xml:space="preserve">  </w:t>
            </w:r>
            <w:r w:rsidRPr="00C2044E">
              <w:rPr>
                <w:rFonts w:ascii="Times New Roman" w:hAnsi="Times New Roman"/>
                <w:sz w:val="16"/>
                <w:szCs w:val="16"/>
                <w:lang w:val="uk-UA"/>
              </w:rPr>
              <w:t>«Про утворення постійних комісій міської ради, затвердження їх складу та обрання голів комісій» з урахуванням внесених змін.</w:t>
            </w:r>
          </w:p>
        </w:tc>
        <w:tc>
          <w:tcPr>
            <w:tcW w:w="1560" w:type="dxa"/>
          </w:tcPr>
          <w:p w:rsidR="00B03FC4" w:rsidRPr="00882D99" w:rsidRDefault="00B03FC4" w:rsidP="00B03FC4">
            <w:pPr>
              <w:jc w:val="center"/>
              <w:rPr>
                <w:sz w:val="16"/>
                <w:szCs w:val="16"/>
                <w:lang w:val="uk-UA"/>
              </w:rPr>
            </w:pPr>
            <w:r w:rsidRPr="00882D99">
              <w:rPr>
                <w:sz w:val="16"/>
                <w:szCs w:val="16"/>
                <w:lang w:val="uk-UA"/>
              </w:rPr>
              <w:t xml:space="preserve">№ </w:t>
            </w:r>
            <w:r>
              <w:rPr>
                <w:sz w:val="16"/>
                <w:szCs w:val="16"/>
                <w:lang w:val="uk-UA"/>
              </w:rPr>
              <w:t>43</w:t>
            </w:r>
            <w:r w:rsidRPr="00882D99">
              <w:rPr>
                <w:sz w:val="16"/>
                <w:szCs w:val="16"/>
                <w:lang w:val="uk-UA"/>
              </w:rPr>
              <w:t>-</w:t>
            </w:r>
            <w:r>
              <w:rPr>
                <w:sz w:val="16"/>
                <w:szCs w:val="16"/>
                <w:lang w:val="uk-UA"/>
              </w:rPr>
              <w:t>26</w:t>
            </w:r>
            <w:r w:rsidRPr="00882D99">
              <w:rPr>
                <w:sz w:val="16"/>
                <w:szCs w:val="16"/>
                <w:lang w:val="uk-UA"/>
              </w:rPr>
              <w:t>/VIII</w:t>
            </w:r>
          </w:p>
          <w:p w:rsidR="00B03FC4" w:rsidRPr="00882D99" w:rsidRDefault="00B03FC4" w:rsidP="00B03FC4">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Pr="00326E2A">
              <w:rPr>
                <w:sz w:val="16"/>
                <w:szCs w:val="16"/>
                <w:lang w:val="uk-UA"/>
              </w:rPr>
              <w:t>21.10.2022</w:t>
            </w:r>
          </w:p>
        </w:tc>
        <w:tc>
          <w:tcPr>
            <w:tcW w:w="1417" w:type="dxa"/>
          </w:tcPr>
          <w:p w:rsidR="00B03FC4" w:rsidRDefault="00B03FC4" w:rsidP="00B03FC4">
            <w:pPr>
              <w:jc w:val="center"/>
            </w:pPr>
            <w:r w:rsidRPr="00277579">
              <w:rPr>
                <w:sz w:val="16"/>
                <w:szCs w:val="16"/>
                <w:lang w:val="uk-UA"/>
              </w:rPr>
              <w:t>21.10.2022</w:t>
            </w:r>
          </w:p>
        </w:tc>
        <w:tc>
          <w:tcPr>
            <w:tcW w:w="1559" w:type="dxa"/>
          </w:tcPr>
          <w:p w:rsidR="00B03FC4" w:rsidRDefault="00C2044E" w:rsidP="00E73894">
            <w:pPr>
              <w:rPr>
                <w:sz w:val="14"/>
                <w:szCs w:val="14"/>
                <w:lang w:val="uk-UA"/>
              </w:rPr>
            </w:pPr>
            <w:r>
              <w:rPr>
                <w:sz w:val="12"/>
                <w:szCs w:val="12"/>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B03FC4" w:rsidRPr="00882D99" w:rsidRDefault="00B03FC4" w:rsidP="003175A2">
            <w:pPr>
              <w:rPr>
                <w:sz w:val="16"/>
                <w:szCs w:val="16"/>
                <w:lang w:val="uk-UA"/>
              </w:rPr>
            </w:pPr>
          </w:p>
        </w:tc>
        <w:tc>
          <w:tcPr>
            <w:tcW w:w="993" w:type="dxa"/>
          </w:tcPr>
          <w:p w:rsidR="00B03FC4" w:rsidRPr="00882D99" w:rsidRDefault="00B03FC4" w:rsidP="003175A2">
            <w:pPr>
              <w:rPr>
                <w:sz w:val="16"/>
                <w:szCs w:val="16"/>
                <w:lang w:val="uk-UA"/>
              </w:rPr>
            </w:pPr>
          </w:p>
        </w:tc>
        <w:tc>
          <w:tcPr>
            <w:tcW w:w="1417" w:type="dxa"/>
          </w:tcPr>
          <w:p w:rsidR="00B03FC4" w:rsidRPr="00882D99" w:rsidRDefault="00025724" w:rsidP="008E380C">
            <w:pPr>
              <w:rPr>
                <w:sz w:val="16"/>
                <w:szCs w:val="16"/>
                <w:lang w:val="uk-UA"/>
              </w:rPr>
            </w:pPr>
            <w:r w:rsidRPr="00882D99">
              <w:rPr>
                <w:sz w:val="16"/>
                <w:szCs w:val="16"/>
                <w:lang w:val="uk-UA"/>
              </w:rPr>
              <w:t>Рішення міської ради</w:t>
            </w:r>
          </w:p>
        </w:tc>
        <w:tc>
          <w:tcPr>
            <w:tcW w:w="1134"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992" w:type="dxa"/>
          </w:tcPr>
          <w:p w:rsidR="00B03FC4" w:rsidRPr="00882D99" w:rsidRDefault="00B03FC4" w:rsidP="003175A2">
            <w:pPr>
              <w:rPr>
                <w:sz w:val="16"/>
                <w:szCs w:val="16"/>
                <w:lang w:val="uk-UA"/>
              </w:rPr>
            </w:pPr>
          </w:p>
        </w:tc>
        <w:tc>
          <w:tcPr>
            <w:tcW w:w="1418" w:type="dxa"/>
          </w:tcPr>
          <w:p w:rsidR="00B03FC4" w:rsidRPr="00882D99" w:rsidRDefault="00B03FC4" w:rsidP="003175A2">
            <w:pPr>
              <w:rPr>
                <w:sz w:val="16"/>
                <w:szCs w:val="16"/>
                <w:lang w:val="uk-UA"/>
              </w:rPr>
            </w:pPr>
          </w:p>
        </w:tc>
      </w:tr>
    </w:tbl>
    <w:p w:rsidR="00496424" w:rsidRPr="00882D99" w:rsidRDefault="00496424" w:rsidP="00E350E5">
      <w:pPr>
        <w:rPr>
          <w:sz w:val="16"/>
          <w:szCs w:val="16"/>
          <w:lang w:val="uk-UA"/>
        </w:rPr>
      </w:pPr>
    </w:p>
    <w:sectPr w:rsidR="00496424"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475CAA"/>
    <w:rsid w:val="000022AC"/>
    <w:rsid w:val="00004C91"/>
    <w:rsid w:val="00005967"/>
    <w:rsid w:val="0000731A"/>
    <w:rsid w:val="00011C55"/>
    <w:rsid w:val="00012B17"/>
    <w:rsid w:val="00015684"/>
    <w:rsid w:val="00025724"/>
    <w:rsid w:val="00032061"/>
    <w:rsid w:val="0004150B"/>
    <w:rsid w:val="00043101"/>
    <w:rsid w:val="0004398D"/>
    <w:rsid w:val="00043CE4"/>
    <w:rsid w:val="000613C1"/>
    <w:rsid w:val="0006703B"/>
    <w:rsid w:val="00071E71"/>
    <w:rsid w:val="00095722"/>
    <w:rsid w:val="0009679E"/>
    <w:rsid w:val="00097B2A"/>
    <w:rsid w:val="000A02D2"/>
    <w:rsid w:val="000A0A2B"/>
    <w:rsid w:val="000A0BD8"/>
    <w:rsid w:val="000B34A2"/>
    <w:rsid w:val="000B58DA"/>
    <w:rsid w:val="000C7962"/>
    <w:rsid w:val="000D21EA"/>
    <w:rsid w:val="000D5777"/>
    <w:rsid w:val="000E72AE"/>
    <w:rsid w:val="000F428D"/>
    <w:rsid w:val="0010286C"/>
    <w:rsid w:val="00113D75"/>
    <w:rsid w:val="00123F2F"/>
    <w:rsid w:val="00136B26"/>
    <w:rsid w:val="00137771"/>
    <w:rsid w:val="00137DF9"/>
    <w:rsid w:val="001432D9"/>
    <w:rsid w:val="001432E3"/>
    <w:rsid w:val="00143CB3"/>
    <w:rsid w:val="0015053B"/>
    <w:rsid w:val="00160F11"/>
    <w:rsid w:val="00165FA5"/>
    <w:rsid w:val="001666B8"/>
    <w:rsid w:val="001718D7"/>
    <w:rsid w:val="0018161F"/>
    <w:rsid w:val="0019134B"/>
    <w:rsid w:val="0019796B"/>
    <w:rsid w:val="001A5842"/>
    <w:rsid w:val="001B3949"/>
    <w:rsid w:val="001B7CFF"/>
    <w:rsid w:val="001B7F82"/>
    <w:rsid w:val="001C1A9E"/>
    <w:rsid w:val="001D40FE"/>
    <w:rsid w:val="001E6B4F"/>
    <w:rsid w:val="001F3B98"/>
    <w:rsid w:val="00207D59"/>
    <w:rsid w:val="002116E3"/>
    <w:rsid w:val="00212018"/>
    <w:rsid w:val="00215E50"/>
    <w:rsid w:val="00220D97"/>
    <w:rsid w:val="00234D11"/>
    <w:rsid w:val="00243091"/>
    <w:rsid w:val="0024475B"/>
    <w:rsid w:val="002639F2"/>
    <w:rsid w:val="00277988"/>
    <w:rsid w:val="00277D6B"/>
    <w:rsid w:val="002913E6"/>
    <w:rsid w:val="00295C46"/>
    <w:rsid w:val="00296029"/>
    <w:rsid w:val="002A1DB9"/>
    <w:rsid w:val="002A5AE9"/>
    <w:rsid w:val="002A68A0"/>
    <w:rsid w:val="002B252F"/>
    <w:rsid w:val="002B4FE9"/>
    <w:rsid w:val="002B64EF"/>
    <w:rsid w:val="002C5F81"/>
    <w:rsid w:val="002D07DD"/>
    <w:rsid w:val="002D27F5"/>
    <w:rsid w:val="002E358F"/>
    <w:rsid w:val="002F0B2A"/>
    <w:rsid w:val="002F0F91"/>
    <w:rsid w:val="002F25F6"/>
    <w:rsid w:val="002F6CBE"/>
    <w:rsid w:val="002F7B16"/>
    <w:rsid w:val="003068D3"/>
    <w:rsid w:val="0030728D"/>
    <w:rsid w:val="003175A2"/>
    <w:rsid w:val="00320722"/>
    <w:rsid w:val="003211D8"/>
    <w:rsid w:val="00351CA3"/>
    <w:rsid w:val="00364294"/>
    <w:rsid w:val="00372164"/>
    <w:rsid w:val="00385874"/>
    <w:rsid w:val="00393869"/>
    <w:rsid w:val="003954D8"/>
    <w:rsid w:val="003A49AA"/>
    <w:rsid w:val="003B2A36"/>
    <w:rsid w:val="003B6643"/>
    <w:rsid w:val="003E1521"/>
    <w:rsid w:val="003F1290"/>
    <w:rsid w:val="00400A81"/>
    <w:rsid w:val="00404D73"/>
    <w:rsid w:val="00417355"/>
    <w:rsid w:val="00423568"/>
    <w:rsid w:val="004279B7"/>
    <w:rsid w:val="004373A1"/>
    <w:rsid w:val="00440DA3"/>
    <w:rsid w:val="004461F1"/>
    <w:rsid w:val="00446CE4"/>
    <w:rsid w:val="00454DB0"/>
    <w:rsid w:val="00462E72"/>
    <w:rsid w:val="00475CAA"/>
    <w:rsid w:val="0047604E"/>
    <w:rsid w:val="00495F51"/>
    <w:rsid w:val="00496424"/>
    <w:rsid w:val="00497D74"/>
    <w:rsid w:val="004A1CD5"/>
    <w:rsid w:val="004B309F"/>
    <w:rsid w:val="004B5260"/>
    <w:rsid w:val="004B7BEC"/>
    <w:rsid w:val="004D0555"/>
    <w:rsid w:val="004D15BC"/>
    <w:rsid w:val="004D3793"/>
    <w:rsid w:val="004D46E4"/>
    <w:rsid w:val="004D588E"/>
    <w:rsid w:val="004E1844"/>
    <w:rsid w:val="004E36D1"/>
    <w:rsid w:val="004F2B1D"/>
    <w:rsid w:val="004F60CE"/>
    <w:rsid w:val="00502B50"/>
    <w:rsid w:val="0050400A"/>
    <w:rsid w:val="00527056"/>
    <w:rsid w:val="005411E4"/>
    <w:rsid w:val="0056651F"/>
    <w:rsid w:val="00570681"/>
    <w:rsid w:val="00575A89"/>
    <w:rsid w:val="00576029"/>
    <w:rsid w:val="00580513"/>
    <w:rsid w:val="00581280"/>
    <w:rsid w:val="005A0CD6"/>
    <w:rsid w:val="005A0E4B"/>
    <w:rsid w:val="005A61C4"/>
    <w:rsid w:val="005B2B12"/>
    <w:rsid w:val="005B38D0"/>
    <w:rsid w:val="005C5B8F"/>
    <w:rsid w:val="005D3F47"/>
    <w:rsid w:val="005E3884"/>
    <w:rsid w:val="005E7B65"/>
    <w:rsid w:val="00601A20"/>
    <w:rsid w:val="0060626B"/>
    <w:rsid w:val="0060785B"/>
    <w:rsid w:val="00622CB7"/>
    <w:rsid w:val="00627494"/>
    <w:rsid w:val="00627EB6"/>
    <w:rsid w:val="006345CE"/>
    <w:rsid w:val="00635743"/>
    <w:rsid w:val="00642826"/>
    <w:rsid w:val="00656B7A"/>
    <w:rsid w:val="00665AF6"/>
    <w:rsid w:val="006708A4"/>
    <w:rsid w:val="006730ED"/>
    <w:rsid w:val="00673330"/>
    <w:rsid w:val="00683360"/>
    <w:rsid w:val="00684EC4"/>
    <w:rsid w:val="00684F0D"/>
    <w:rsid w:val="00685289"/>
    <w:rsid w:val="00687047"/>
    <w:rsid w:val="00691A61"/>
    <w:rsid w:val="00692CFA"/>
    <w:rsid w:val="006931EB"/>
    <w:rsid w:val="00693930"/>
    <w:rsid w:val="00693AB3"/>
    <w:rsid w:val="006A4AD6"/>
    <w:rsid w:val="006A54EA"/>
    <w:rsid w:val="006B0890"/>
    <w:rsid w:val="006B7C87"/>
    <w:rsid w:val="006C4EDB"/>
    <w:rsid w:val="006D2F2A"/>
    <w:rsid w:val="006E3B0B"/>
    <w:rsid w:val="006E75DB"/>
    <w:rsid w:val="006F231A"/>
    <w:rsid w:val="006F5215"/>
    <w:rsid w:val="0070038B"/>
    <w:rsid w:val="00702F16"/>
    <w:rsid w:val="00704EFF"/>
    <w:rsid w:val="00712BDB"/>
    <w:rsid w:val="007319E8"/>
    <w:rsid w:val="0074123E"/>
    <w:rsid w:val="00745268"/>
    <w:rsid w:val="0074752A"/>
    <w:rsid w:val="00753ED8"/>
    <w:rsid w:val="00755A8B"/>
    <w:rsid w:val="00755AB2"/>
    <w:rsid w:val="007563AF"/>
    <w:rsid w:val="007767C3"/>
    <w:rsid w:val="0077789B"/>
    <w:rsid w:val="00785393"/>
    <w:rsid w:val="0079134C"/>
    <w:rsid w:val="0079199B"/>
    <w:rsid w:val="00793545"/>
    <w:rsid w:val="007949EE"/>
    <w:rsid w:val="007970BB"/>
    <w:rsid w:val="007A5399"/>
    <w:rsid w:val="007C7D68"/>
    <w:rsid w:val="007D5AC1"/>
    <w:rsid w:val="007E53CF"/>
    <w:rsid w:val="007E7632"/>
    <w:rsid w:val="007F0C16"/>
    <w:rsid w:val="007F2CDF"/>
    <w:rsid w:val="00800533"/>
    <w:rsid w:val="008007DB"/>
    <w:rsid w:val="00803C0C"/>
    <w:rsid w:val="00815313"/>
    <w:rsid w:val="00823BD3"/>
    <w:rsid w:val="00837255"/>
    <w:rsid w:val="00846266"/>
    <w:rsid w:val="0084714C"/>
    <w:rsid w:val="008471C5"/>
    <w:rsid w:val="0085093E"/>
    <w:rsid w:val="00851852"/>
    <w:rsid w:val="00852D4E"/>
    <w:rsid w:val="00871650"/>
    <w:rsid w:val="00872570"/>
    <w:rsid w:val="00882D99"/>
    <w:rsid w:val="00886E0B"/>
    <w:rsid w:val="00893B0C"/>
    <w:rsid w:val="00896183"/>
    <w:rsid w:val="008A070A"/>
    <w:rsid w:val="008A222F"/>
    <w:rsid w:val="008B0538"/>
    <w:rsid w:val="008B0C9B"/>
    <w:rsid w:val="008B1F78"/>
    <w:rsid w:val="008C443E"/>
    <w:rsid w:val="008D01DA"/>
    <w:rsid w:val="008E380C"/>
    <w:rsid w:val="008E40E9"/>
    <w:rsid w:val="008E48EE"/>
    <w:rsid w:val="008F46AD"/>
    <w:rsid w:val="008F7703"/>
    <w:rsid w:val="009052D8"/>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65C88"/>
    <w:rsid w:val="00974DF1"/>
    <w:rsid w:val="00976206"/>
    <w:rsid w:val="00977697"/>
    <w:rsid w:val="009878BB"/>
    <w:rsid w:val="00993922"/>
    <w:rsid w:val="00995AF9"/>
    <w:rsid w:val="009A11A8"/>
    <w:rsid w:val="009D731E"/>
    <w:rsid w:val="009E0646"/>
    <w:rsid w:val="009F230C"/>
    <w:rsid w:val="009F6A27"/>
    <w:rsid w:val="00A10970"/>
    <w:rsid w:val="00A1430F"/>
    <w:rsid w:val="00A3570B"/>
    <w:rsid w:val="00A40655"/>
    <w:rsid w:val="00A52AB5"/>
    <w:rsid w:val="00A52B89"/>
    <w:rsid w:val="00A60DF9"/>
    <w:rsid w:val="00A658E3"/>
    <w:rsid w:val="00A7287E"/>
    <w:rsid w:val="00A743B3"/>
    <w:rsid w:val="00A820B5"/>
    <w:rsid w:val="00A86653"/>
    <w:rsid w:val="00A902D6"/>
    <w:rsid w:val="00A92C04"/>
    <w:rsid w:val="00A92D89"/>
    <w:rsid w:val="00A95981"/>
    <w:rsid w:val="00AA21E3"/>
    <w:rsid w:val="00AA438F"/>
    <w:rsid w:val="00AA606F"/>
    <w:rsid w:val="00AB3075"/>
    <w:rsid w:val="00AB3172"/>
    <w:rsid w:val="00AB4311"/>
    <w:rsid w:val="00AB7CA4"/>
    <w:rsid w:val="00AD3C7D"/>
    <w:rsid w:val="00AE1FEE"/>
    <w:rsid w:val="00AF0D55"/>
    <w:rsid w:val="00AF1011"/>
    <w:rsid w:val="00AF12CF"/>
    <w:rsid w:val="00AF3896"/>
    <w:rsid w:val="00B021BF"/>
    <w:rsid w:val="00B03FC4"/>
    <w:rsid w:val="00B063CE"/>
    <w:rsid w:val="00B10C15"/>
    <w:rsid w:val="00B13677"/>
    <w:rsid w:val="00B14F28"/>
    <w:rsid w:val="00B32EFA"/>
    <w:rsid w:val="00B51BA5"/>
    <w:rsid w:val="00B52477"/>
    <w:rsid w:val="00B55813"/>
    <w:rsid w:val="00B579B3"/>
    <w:rsid w:val="00B57E9B"/>
    <w:rsid w:val="00B67EC4"/>
    <w:rsid w:val="00B81F36"/>
    <w:rsid w:val="00B900FC"/>
    <w:rsid w:val="00B93FC5"/>
    <w:rsid w:val="00B95BFC"/>
    <w:rsid w:val="00BB3DB5"/>
    <w:rsid w:val="00BB4C17"/>
    <w:rsid w:val="00BC0880"/>
    <w:rsid w:val="00BC67DE"/>
    <w:rsid w:val="00BD00A5"/>
    <w:rsid w:val="00BD15AE"/>
    <w:rsid w:val="00BD620C"/>
    <w:rsid w:val="00BE0B56"/>
    <w:rsid w:val="00BE2918"/>
    <w:rsid w:val="00BE677B"/>
    <w:rsid w:val="00BE73F2"/>
    <w:rsid w:val="00C13AA0"/>
    <w:rsid w:val="00C155B5"/>
    <w:rsid w:val="00C2044E"/>
    <w:rsid w:val="00C27249"/>
    <w:rsid w:val="00C27261"/>
    <w:rsid w:val="00C3263A"/>
    <w:rsid w:val="00C32A0B"/>
    <w:rsid w:val="00C363C0"/>
    <w:rsid w:val="00C36BC6"/>
    <w:rsid w:val="00C4347F"/>
    <w:rsid w:val="00C6039B"/>
    <w:rsid w:val="00C63897"/>
    <w:rsid w:val="00C64A17"/>
    <w:rsid w:val="00C705F8"/>
    <w:rsid w:val="00C719AE"/>
    <w:rsid w:val="00C80CB5"/>
    <w:rsid w:val="00C93DB7"/>
    <w:rsid w:val="00C9660E"/>
    <w:rsid w:val="00CA20EF"/>
    <w:rsid w:val="00CA4215"/>
    <w:rsid w:val="00CB605E"/>
    <w:rsid w:val="00CB6CAE"/>
    <w:rsid w:val="00CC4297"/>
    <w:rsid w:val="00CE698C"/>
    <w:rsid w:val="00CF1C73"/>
    <w:rsid w:val="00D02102"/>
    <w:rsid w:val="00D056FA"/>
    <w:rsid w:val="00D107D7"/>
    <w:rsid w:val="00D24FAD"/>
    <w:rsid w:val="00D30A4F"/>
    <w:rsid w:val="00D31A17"/>
    <w:rsid w:val="00D4598B"/>
    <w:rsid w:val="00D60CA2"/>
    <w:rsid w:val="00D72A6F"/>
    <w:rsid w:val="00D74F9D"/>
    <w:rsid w:val="00D83E35"/>
    <w:rsid w:val="00D8537F"/>
    <w:rsid w:val="00D864CD"/>
    <w:rsid w:val="00D9457C"/>
    <w:rsid w:val="00DA2777"/>
    <w:rsid w:val="00DA2BED"/>
    <w:rsid w:val="00DA6AF8"/>
    <w:rsid w:val="00DB6B1C"/>
    <w:rsid w:val="00DC11B3"/>
    <w:rsid w:val="00DC12BC"/>
    <w:rsid w:val="00DC7649"/>
    <w:rsid w:val="00DD5C10"/>
    <w:rsid w:val="00DD6CBD"/>
    <w:rsid w:val="00DD711D"/>
    <w:rsid w:val="00DE06A6"/>
    <w:rsid w:val="00DE1334"/>
    <w:rsid w:val="00DE25A1"/>
    <w:rsid w:val="00DF37D3"/>
    <w:rsid w:val="00DF4BA5"/>
    <w:rsid w:val="00E13BD5"/>
    <w:rsid w:val="00E14C11"/>
    <w:rsid w:val="00E16C05"/>
    <w:rsid w:val="00E20A2C"/>
    <w:rsid w:val="00E22154"/>
    <w:rsid w:val="00E23D1B"/>
    <w:rsid w:val="00E350E5"/>
    <w:rsid w:val="00E37D31"/>
    <w:rsid w:val="00E37DAC"/>
    <w:rsid w:val="00E47329"/>
    <w:rsid w:val="00E517DD"/>
    <w:rsid w:val="00E538A8"/>
    <w:rsid w:val="00E54075"/>
    <w:rsid w:val="00E73894"/>
    <w:rsid w:val="00E83446"/>
    <w:rsid w:val="00E94D0F"/>
    <w:rsid w:val="00EB5625"/>
    <w:rsid w:val="00EC52A2"/>
    <w:rsid w:val="00EC5CF6"/>
    <w:rsid w:val="00ED309D"/>
    <w:rsid w:val="00EF0BC9"/>
    <w:rsid w:val="00EF2E98"/>
    <w:rsid w:val="00EF6E83"/>
    <w:rsid w:val="00F07491"/>
    <w:rsid w:val="00F11BA9"/>
    <w:rsid w:val="00F11D65"/>
    <w:rsid w:val="00F171AF"/>
    <w:rsid w:val="00F32552"/>
    <w:rsid w:val="00F37FAE"/>
    <w:rsid w:val="00F54774"/>
    <w:rsid w:val="00F80E2D"/>
    <w:rsid w:val="00F81709"/>
    <w:rsid w:val="00F825DB"/>
    <w:rsid w:val="00F87F43"/>
    <w:rsid w:val="00F947D0"/>
    <w:rsid w:val="00F949DB"/>
    <w:rsid w:val="00F9736B"/>
    <w:rsid w:val="00FA6EF5"/>
    <w:rsid w:val="00FC1044"/>
    <w:rsid w:val="00FC5B30"/>
    <w:rsid w:val="00FD719E"/>
    <w:rsid w:val="00FE6B7E"/>
    <w:rsid w:val="00FF5CAB"/>
    <w:rsid w:val="00F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27,28,29,30,36,37,38,39,40,41,42,52,56,57,58"/>
      <o:rules v:ext="edit">
        <o:r id="V:Rule7"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uiPriority w:val="99"/>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uiPriority w:val="99"/>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22"/>
    <w:qFormat/>
    <w:rsid w:val="00475CAA"/>
    <w:rPr>
      <w:b/>
      <w:bCs/>
    </w:rPr>
  </w:style>
  <w:style w:type="paragraph" w:styleId="a9">
    <w:name w:val="Normal (Web)"/>
    <w:basedOn w:val="a"/>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2F0F91"/>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a"/>
    <w:rsid w:val="006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852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2EC5-0826-402A-8ABD-20D3D7E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6</Pages>
  <Words>2326</Words>
  <Characters>13260</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201appgs1</dc:creator>
  <cp:lastModifiedBy>201appgs2</cp:lastModifiedBy>
  <cp:revision>96</cp:revision>
  <dcterms:created xsi:type="dcterms:W3CDTF">2021-08-28T07:27:00Z</dcterms:created>
  <dcterms:modified xsi:type="dcterms:W3CDTF">2022-10-28T08:36:00Z</dcterms:modified>
</cp:coreProperties>
</file>