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CAA" w:rsidRPr="00496424" w:rsidRDefault="00475CAA" w:rsidP="00475CAA">
      <w:pPr>
        <w:jc w:val="center"/>
        <w:rPr>
          <w:b/>
          <w:spacing w:val="40"/>
          <w:sz w:val="20"/>
          <w:szCs w:val="20"/>
          <w:lang w:val="uk-UA"/>
        </w:rPr>
      </w:pPr>
      <w:r w:rsidRPr="00496424">
        <w:rPr>
          <w:b/>
          <w:spacing w:val="40"/>
          <w:sz w:val="20"/>
          <w:szCs w:val="20"/>
          <w:lang w:val="uk-UA"/>
        </w:rPr>
        <w:t>ПЕРЕЛІК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  <w:lang w:val="uk-UA"/>
        </w:rPr>
      </w:pPr>
      <w:r w:rsidRPr="00496424">
        <w:rPr>
          <w:b/>
          <w:sz w:val="20"/>
          <w:szCs w:val="20"/>
          <w:lang w:val="uk-UA"/>
        </w:rPr>
        <w:t>рішень міської ради VI</w:t>
      </w:r>
      <w:r w:rsidRPr="00496424">
        <w:rPr>
          <w:b/>
          <w:sz w:val="20"/>
          <w:szCs w:val="20"/>
          <w:lang w:val="en-US"/>
        </w:rPr>
        <w:t>I</w:t>
      </w:r>
      <w:r w:rsidR="00E16C05" w:rsidRPr="00496424">
        <w:rPr>
          <w:b/>
          <w:sz w:val="20"/>
          <w:szCs w:val="20"/>
          <w:lang w:val="en-US"/>
        </w:rPr>
        <w:t>I</w:t>
      </w:r>
      <w:r w:rsidRPr="00496424">
        <w:rPr>
          <w:b/>
          <w:sz w:val="20"/>
          <w:szCs w:val="20"/>
          <w:lang w:val="uk-UA"/>
        </w:rPr>
        <w:t xml:space="preserve"> скликання,</w:t>
      </w:r>
    </w:p>
    <w:p w:rsidR="00475CAA" w:rsidRPr="00496424" w:rsidRDefault="00475CAA" w:rsidP="00475CAA">
      <w:pPr>
        <w:spacing w:after="0" w:line="240" w:lineRule="auto"/>
        <w:jc w:val="center"/>
        <w:rPr>
          <w:b/>
          <w:sz w:val="20"/>
          <w:szCs w:val="20"/>
        </w:rPr>
      </w:pPr>
      <w:r w:rsidRPr="00496424">
        <w:rPr>
          <w:b/>
          <w:sz w:val="20"/>
          <w:szCs w:val="20"/>
          <w:lang w:val="uk-UA"/>
        </w:rPr>
        <w:t xml:space="preserve">внесених до </w:t>
      </w:r>
      <w:r w:rsidR="00137771">
        <w:rPr>
          <w:b/>
          <w:sz w:val="20"/>
          <w:szCs w:val="20"/>
          <w:lang w:val="uk-UA"/>
        </w:rPr>
        <w:t xml:space="preserve">протоколу пленарного засідання </w:t>
      </w:r>
      <w:r w:rsidR="00AE22E1">
        <w:rPr>
          <w:b/>
          <w:sz w:val="20"/>
          <w:szCs w:val="20"/>
          <w:lang w:val="uk-UA"/>
        </w:rPr>
        <w:t>42</w:t>
      </w:r>
      <w:r w:rsidRPr="00496424">
        <w:rPr>
          <w:b/>
          <w:sz w:val="20"/>
          <w:szCs w:val="20"/>
        </w:rPr>
        <w:t>-</w:t>
      </w:r>
      <w:proofErr w:type="spellStart"/>
      <w:r w:rsidRPr="00496424">
        <w:rPr>
          <w:b/>
          <w:sz w:val="20"/>
          <w:szCs w:val="20"/>
        </w:rPr>
        <w:t>ї</w:t>
      </w:r>
      <w:proofErr w:type="spellEnd"/>
      <w:r w:rsidR="001E1A70">
        <w:rPr>
          <w:b/>
          <w:sz w:val="20"/>
          <w:szCs w:val="20"/>
          <w:lang w:val="uk-UA"/>
        </w:rPr>
        <w:t xml:space="preserve"> (позачергової)</w:t>
      </w:r>
      <w:r w:rsidRPr="00496424">
        <w:rPr>
          <w:b/>
          <w:sz w:val="20"/>
          <w:szCs w:val="20"/>
        </w:rPr>
        <w:t xml:space="preserve"> </w:t>
      </w:r>
      <w:r w:rsidRPr="00496424">
        <w:rPr>
          <w:b/>
          <w:sz w:val="20"/>
          <w:szCs w:val="20"/>
          <w:lang w:val="uk-UA"/>
        </w:rPr>
        <w:t>сесії</w:t>
      </w:r>
      <w:r w:rsidRPr="00496424">
        <w:rPr>
          <w:b/>
          <w:sz w:val="20"/>
          <w:szCs w:val="20"/>
        </w:rPr>
        <w:t xml:space="preserve"> </w:t>
      </w:r>
      <w:proofErr w:type="spellStart"/>
      <w:r w:rsidRPr="00496424">
        <w:rPr>
          <w:b/>
          <w:sz w:val="20"/>
          <w:szCs w:val="20"/>
        </w:rPr>
        <w:t>міської</w:t>
      </w:r>
      <w:proofErr w:type="spellEnd"/>
      <w:r w:rsidRPr="00496424">
        <w:rPr>
          <w:b/>
          <w:sz w:val="20"/>
          <w:szCs w:val="20"/>
        </w:rPr>
        <w:t xml:space="preserve"> ради</w:t>
      </w:r>
    </w:p>
    <w:p w:rsidR="00475CAA" w:rsidRPr="00BB7B39" w:rsidRDefault="00475CAA" w:rsidP="00475CAA">
      <w:pPr>
        <w:spacing w:after="0" w:line="240" w:lineRule="auto"/>
        <w:jc w:val="center"/>
        <w:rPr>
          <w:b/>
          <w:sz w:val="16"/>
          <w:szCs w:val="16"/>
          <w:lang w:val="uk-UA"/>
        </w:rPr>
      </w:pPr>
      <w:r w:rsidRPr="00496424">
        <w:rPr>
          <w:b/>
          <w:sz w:val="20"/>
          <w:szCs w:val="20"/>
          <w:lang w:val="uk-UA"/>
        </w:rPr>
        <w:t xml:space="preserve">від </w:t>
      </w:r>
      <w:r w:rsidR="002866DD">
        <w:rPr>
          <w:b/>
          <w:sz w:val="20"/>
          <w:szCs w:val="20"/>
          <w:lang w:val="uk-UA"/>
        </w:rPr>
        <w:t>28</w:t>
      </w:r>
      <w:r w:rsidR="00417355">
        <w:rPr>
          <w:b/>
          <w:sz w:val="20"/>
          <w:szCs w:val="20"/>
          <w:lang w:val="uk-UA"/>
        </w:rPr>
        <w:t xml:space="preserve"> </w:t>
      </w:r>
      <w:r w:rsidR="002866DD">
        <w:rPr>
          <w:b/>
          <w:sz w:val="20"/>
          <w:szCs w:val="20"/>
          <w:lang w:val="uk-UA"/>
        </w:rPr>
        <w:t>лютого</w:t>
      </w:r>
      <w:r w:rsidR="000A0BD8">
        <w:rPr>
          <w:b/>
          <w:sz w:val="20"/>
          <w:szCs w:val="20"/>
          <w:lang w:val="uk-UA"/>
        </w:rPr>
        <w:t xml:space="preserve"> 202</w:t>
      </w:r>
      <w:r w:rsidR="004C7193">
        <w:rPr>
          <w:b/>
          <w:sz w:val="20"/>
          <w:szCs w:val="20"/>
          <w:lang w:val="uk-UA"/>
        </w:rPr>
        <w:t>4</w:t>
      </w:r>
      <w:r w:rsidRPr="00496424">
        <w:rPr>
          <w:b/>
          <w:sz w:val="20"/>
          <w:szCs w:val="20"/>
          <w:lang w:val="uk-UA"/>
        </w:rPr>
        <w:t xml:space="preserve"> року</w:t>
      </w:r>
    </w:p>
    <w:p w:rsidR="00475CAA" w:rsidRPr="00BB7B39" w:rsidRDefault="00475CAA" w:rsidP="00475CAA">
      <w:pPr>
        <w:jc w:val="center"/>
        <w:rPr>
          <w:sz w:val="16"/>
          <w:szCs w:val="16"/>
          <w:lang w:val="uk-UA"/>
        </w:rPr>
      </w:pPr>
    </w:p>
    <w:tbl>
      <w:tblPr>
        <w:tblStyle w:val="aa"/>
        <w:tblW w:w="16126" w:type="dxa"/>
        <w:tblLayout w:type="fixed"/>
        <w:tblLook w:val="04A0"/>
      </w:tblPr>
      <w:tblGrid>
        <w:gridCol w:w="533"/>
        <w:gridCol w:w="2977"/>
        <w:gridCol w:w="1560"/>
        <w:gridCol w:w="1417"/>
        <w:gridCol w:w="1559"/>
        <w:gridCol w:w="1134"/>
        <w:gridCol w:w="993"/>
        <w:gridCol w:w="1417"/>
        <w:gridCol w:w="1134"/>
        <w:gridCol w:w="992"/>
        <w:gridCol w:w="992"/>
        <w:gridCol w:w="1418"/>
      </w:tblGrid>
      <w:tr w:rsidR="00DD6CBD" w:rsidRPr="00BB7B39" w:rsidTr="001E1A70">
        <w:tc>
          <w:tcPr>
            <w:tcW w:w="53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Номер</w:t>
            </w:r>
          </w:p>
        </w:tc>
        <w:tc>
          <w:tcPr>
            <w:tcW w:w="297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Назва документа</w:t>
            </w:r>
          </w:p>
        </w:tc>
        <w:tc>
          <w:tcPr>
            <w:tcW w:w="1560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та дата створення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ind w:right="175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Дата надходження до реєстру</w:t>
            </w:r>
          </w:p>
        </w:tc>
        <w:tc>
          <w:tcPr>
            <w:tcW w:w="1559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Джерело інформації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Галузь</w:t>
            </w:r>
          </w:p>
        </w:tc>
        <w:tc>
          <w:tcPr>
            <w:tcW w:w="993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Ключові слова</w:t>
            </w:r>
          </w:p>
        </w:tc>
        <w:tc>
          <w:tcPr>
            <w:tcW w:w="1417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Вид</w:t>
            </w:r>
          </w:p>
        </w:tc>
        <w:tc>
          <w:tcPr>
            <w:tcW w:w="1134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Тип, носій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Форма зберігання документа</w:t>
            </w:r>
          </w:p>
        </w:tc>
        <w:tc>
          <w:tcPr>
            <w:tcW w:w="992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Місце зберігання</w:t>
            </w:r>
          </w:p>
        </w:tc>
        <w:tc>
          <w:tcPr>
            <w:tcW w:w="1418" w:type="dxa"/>
          </w:tcPr>
          <w:p w:rsidR="00475CAA" w:rsidRPr="00BB7B39" w:rsidRDefault="00475CA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Додаткова інформація</w:t>
            </w:r>
          </w:p>
        </w:tc>
      </w:tr>
      <w:tr w:rsidR="00AE22E1" w:rsidRPr="00BB7B39" w:rsidTr="001E1A70">
        <w:tc>
          <w:tcPr>
            <w:tcW w:w="533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1.</w:t>
            </w:r>
          </w:p>
        </w:tc>
        <w:tc>
          <w:tcPr>
            <w:tcW w:w="2977" w:type="dxa"/>
          </w:tcPr>
          <w:p w:rsidR="00AE22E1" w:rsidRPr="00AE22E1" w:rsidRDefault="00AE22E1" w:rsidP="002866DD">
            <w:pPr>
              <w:pStyle w:val="a7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</w:rPr>
              <w:t xml:space="preserve">Про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</w:rPr>
              <w:t>присвоєння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</w:rPr>
              <w:t>звання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</w:rPr>
              <w:t xml:space="preserve"> «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</w:rPr>
              <w:t>Почесний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</w:rPr>
              <w:t>громадянин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</w:rPr>
              <w:t>міста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</w:rPr>
              <w:t>Нікополя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</w:rPr>
              <w:t xml:space="preserve">» Гульку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</w:rPr>
              <w:t>Олександру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</w:rPr>
              <w:t>Володимировичу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</w:rPr>
              <w:t xml:space="preserve"> (посмертно)</w:t>
            </w: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E22E1" w:rsidRPr="00BB7B39" w:rsidRDefault="00AE22E1" w:rsidP="003175A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E22E1" w:rsidRPr="00BB7B39" w:rsidRDefault="00AE22E1" w:rsidP="00FC2C7D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AE22E1" w:rsidRDefault="00AE22E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AE22E1" w:rsidRPr="00114939" w:rsidRDefault="00AE22E1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E22E1" w:rsidRPr="00BB7B39" w:rsidTr="001E1A70">
        <w:tc>
          <w:tcPr>
            <w:tcW w:w="533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2.</w:t>
            </w:r>
          </w:p>
        </w:tc>
        <w:tc>
          <w:tcPr>
            <w:tcW w:w="2977" w:type="dxa"/>
          </w:tcPr>
          <w:p w:rsidR="00AE22E1" w:rsidRPr="00AE22E1" w:rsidRDefault="00AE22E1" w:rsidP="00AE22E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присвоєння звання «Почесний громадянин міста Нікополя» Носенку Олександру Олександровичу (посмертно).</w:t>
            </w:r>
          </w:p>
        </w:tc>
        <w:tc>
          <w:tcPr>
            <w:tcW w:w="1560" w:type="dxa"/>
          </w:tcPr>
          <w:p w:rsidR="00AE22E1" w:rsidRPr="00BB7B39" w:rsidRDefault="00AE22E1" w:rsidP="00F11D65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E22E1" w:rsidRPr="00BB7B39" w:rsidRDefault="00AE22E1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AE22E1" w:rsidRDefault="00AE22E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AE22E1" w:rsidRPr="00114939" w:rsidRDefault="00AE22E1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E22E1" w:rsidRPr="00BB7B39" w:rsidTr="001E1A70">
        <w:tc>
          <w:tcPr>
            <w:tcW w:w="533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3.</w:t>
            </w:r>
          </w:p>
        </w:tc>
        <w:tc>
          <w:tcPr>
            <w:tcW w:w="2977" w:type="dxa"/>
          </w:tcPr>
          <w:p w:rsidR="00AE22E1" w:rsidRPr="00AE22E1" w:rsidRDefault="00AE22E1" w:rsidP="00AE22E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присвоєння звання «Почесний громадянин міста Нікополя» Шаповалу Євгену Юрійовичу (посмертно).</w:t>
            </w:r>
          </w:p>
        </w:tc>
        <w:tc>
          <w:tcPr>
            <w:tcW w:w="1560" w:type="dxa"/>
          </w:tcPr>
          <w:p w:rsidR="00AE22E1" w:rsidRPr="00BB7B39" w:rsidRDefault="00AE22E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E22E1" w:rsidRPr="00BB7B39" w:rsidRDefault="00AE22E1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AE22E1" w:rsidRDefault="00AE22E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AE22E1" w:rsidRPr="00114939" w:rsidRDefault="00AE22E1" w:rsidP="007B1B6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E22E1" w:rsidRPr="00BB7B39" w:rsidTr="001E1A70">
        <w:tc>
          <w:tcPr>
            <w:tcW w:w="533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4.</w:t>
            </w:r>
          </w:p>
        </w:tc>
        <w:tc>
          <w:tcPr>
            <w:tcW w:w="2977" w:type="dxa"/>
          </w:tcPr>
          <w:p w:rsidR="00AE22E1" w:rsidRPr="00AE22E1" w:rsidRDefault="00AE22E1" w:rsidP="00AE22E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присвоєння звання «Почесний громадянин міста Нікополя»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Фіщуку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Олексію Сергійовичу (посмертно).</w:t>
            </w:r>
          </w:p>
        </w:tc>
        <w:tc>
          <w:tcPr>
            <w:tcW w:w="1560" w:type="dxa"/>
          </w:tcPr>
          <w:p w:rsidR="00AE22E1" w:rsidRPr="00BB7B39" w:rsidRDefault="00AE22E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E22E1" w:rsidRPr="00BB7B39" w:rsidRDefault="00AE22E1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AE22E1" w:rsidRDefault="00AE22E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AE22E1" w:rsidRPr="00114939" w:rsidRDefault="002866DD" w:rsidP="007B1B6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Організаційний відділ управління забезпечення діяльності виконавчих органів міської ради</w:t>
            </w:r>
          </w:p>
        </w:tc>
        <w:tc>
          <w:tcPr>
            <w:tcW w:w="1134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5.</w:t>
            </w:r>
          </w:p>
        </w:tc>
        <w:tc>
          <w:tcPr>
            <w:tcW w:w="2977" w:type="dxa"/>
          </w:tcPr>
          <w:p w:rsidR="002866DD" w:rsidRPr="00AE22E1" w:rsidRDefault="002866DD" w:rsidP="00AE22E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змін до міської програми «Сприяння забезпеченню проведення заходів мобілізації та територіальної оборони Нікопольської  міської територіальної громади на 2024 рік». </w:t>
            </w:r>
          </w:p>
        </w:tc>
        <w:tc>
          <w:tcPr>
            <w:tcW w:w="1560" w:type="dxa"/>
          </w:tcPr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936272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Pr="00114939" w:rsidRDefault="002866DD" w:rsidP="002866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 питань оборонної та мобілізаційної роботи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E22E1" w:rsidRPr="00BB7B39" w:rsidTr="001E1A70">
        <w:tc>
          <w:tcPr>
            <w:tcW w:w="533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6.</w:t>
            </w:r>
          </w:p>
        </w:tc>
        <w:tc>
          <w:tcPr>
            <w:tcW w:w="2977" w:type="dxa"/>
          </w:tcPr>
          <w:p w:rsidR="00AE22E1" w:rsidRPr="00AE22E1" w:rsidRDefault="00AE22E1" w:rsidP="00AE22E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доповнення до заходів додатка 1 міської Програми «ТУРБОТА» на 2022-2024 роки.</w:t>
            </w:r>
          </w:p>
        </w:tc>
        <w:tc>
          <w:tcPr>
            <w:tcW w:w="1560" w:type="dxa"/>
          </w:tcPr>
          <w:p w:rsidR="00AE22E1" w:rsidRPr="00BB7B39" w:rsidRDefault="00AE22E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6-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E22E1" w:rsidRPr="00BB7B39" w:rsidRDefault="00AE22E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AE22E1" w:rsidRDefault="00AE22E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AE22E1" w:rsidRPr="00114939" w:rsidRDefault="002866DD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соціальної політики</w:t>
            </w:r>
          </w:p>
        </w:tc>
        <w:tc>
          <w:tcPr>
            <w:tcW w:w="1134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E22E1" w:rsidRPr="00BB7B39" w:rsidTr="001E1A70">
        <w:tc>
          <w:tcPr>
            <w:tcW w:w="533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7.</w:t>
            </w:r>
          </w:p>
        </w:tc>
        <w:tc>
          <w:tcPr>
            <w:tcW w:w="2977" w:type="dxa"/>
          </w:tcPr>
          <w:p w:rsidR="00AE22E1" w:rsidRPr="00AE22E1" w:rsidRDefault="00AE22E1" w:rsidP="002866DD">
            <w:pPr>
              <w:pStyle w:val="a7"/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до рішення міської ради від 04 грудня 2020 року № 3-1/VІІІ  «Про утворення постійних комісій міської ради, затвердження їх складу та обрання голів комісій» з урахуванням внесених змін. </w:t>
            </w:r>
          </w:p>
        </w:tc>
        <w:tc>
          <w:tcPr>
            <w:tcW w:w="1560" w:type="dxa"/>
          </w:tcPr>
          <w:p w:rsidR="00AE22E1" w:rsidRPr="00BB7B39" w:rsidRDefault="00AE22E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7-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E22E1" w:rsidRPr="00BB7B39" w:rsidRDefault="00AE22E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AE22E1" w:rsidRDefault="00AE22E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AE22E1" w:rsidRPr="00114939" w:rsidRDefault="002866DD" w:rsidP="00623F2C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Секретар Нікопольської міської ради</w:t>
            </w:r>
          </w:p>
        </w:tc>
        <w:tc>
          <w:tcPr>
            <w:tcW w:w="1134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8.</w:t>
            </w:r>
          </w:p>
        </w:tc>
        <w:tc>
          <w:tcPr>
            <w:tcW w:w="2977" w:type="dxa"/>
          </w:tcPr>
          <w:p w:rsidR="002866DD" w:rsidRPr="00AE22E1" w:rsidRDefault="002866DD" w:rsidP="00AE22E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до рішення Нікопольської міської ради від 27.10.2023 року № 55-38/VIII «Про затвердження складу та обрання голови постійної комісії міської ради з питань інвестиційної діяльності, соціально-</w:t>
            </w: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економічного розвитку, підприємництва, бюджету та фінансів».</w:t>
            </w:r>
          </w:p>
        </w:tc>
        <w:tc>
          <w:tcPr>
            <w:tcW w:w="1560" w:type="dxa"/>
          </w:tcPr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8-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Pr="00114939" w:rsidRDefault="002866DD" w:rsidP="002866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Секретар Нікопольської міської ради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9.</w:t>
            </w:r>
          </w:p>
        </w:tc>
        <w:tc>
          <w:tcPr>
            <w:tcW w:w="2977" w:type="dxa"/>
          </w:tcPr>
          <w:p w:rsidR="002866DD" w:rsidRPr="00AE22E1" w:rsidRDefault="002866DD" w:rsidP="00AE22E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до рішення міської ради від 04 грудня 2020 року № 3-1/VІІІ  «Про утворення постійних комісій міської ради, затвердження їх складу та обрання голів комісій» з урахуванням внесених змін</w:t>
            </w:r>
          </w:p>
        </w:tc>
        <w:tc>
          <w:tcPr>
            <w:tcW w:w="1560" w:type="dxa"/>
          </w:tcPr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9-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Pr="00114939" w:rsidRDefault="002866DD" w:rsidP="002866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Секретар Нікопольської міської ради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E22E1" w:rsidRPr="00BB7B39" w:rsidTr="001E1A70">
        <w:tc>
          <w:tcPr>
            <w:tcW w:w="533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10.</w:t>
            </w:r>
          </w:p>
        </w:tc>
        <w:tc>
          <w:tcPr>
            <w:tcW w:w="2977" w:type="dxa"/>
          </w:tcPr>
          <w:p w:rsidR="00AE22E1" w:rsidRPr="00AE22E1" w:rsidRDefault="00AE22E1" w:rsidP="00AE22E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безоплатну передачу комунального майна до державної власності в особі Міністерства Оборони України, для військової частини А47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42</w:t>
            </w: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 умовах правового режиму воєнного стану.</w:t>
            </w:r>
          </w:p>
        </w:tc>
        <w:tc>
          <w:tcPr>
            <w:tcW w:w="1560" w:type="dxa"/>
          </w:tcPr>
          <w:p w:rsidR="00AE22E1" w:rsidRPr="00BB7B39" w:rsidRDefault="00AE22E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10-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E22E1" w:rsidRPr="00BB7B39" w:rsidRDefault="00AE22E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AE22E1" w:rsidRDefault="00AE22E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AE22E1" w:rsidRPr="00114939" w:rsidRDefault="002866DD" w:rsidP="000942D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E22E1" w:rsidRPr="00114939" w:rsidRDefault="00AE22E1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E22E1" w:rsidRPr="00BB7B39" w:rsidTr="001E1A70">
        <w:tc>
          <w:tcPr>
            <w:tcW w:w="533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11.</w:t>
            </w:r>
          </w:p>
        </w:tc>
        <w:tc>
          <w:tcPr>
            <w:tcW w:w="2977" w:type="dxa"/>
          </w:tcPr>
          <w:p w:rsidR="00AE22E1" w:rsidRPr="00AE22E1" w:rsidRDefault="00AE22E1" w:rsidP="00AE22E1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2E1">
              <w:rPr>
                <w:rFonts w:ascii="Times New Roman" w:hAnsi="Times New Roman"/>
                <w:color w:val="000000"/>
                <w:sz w:val="16"/>
                <w:szCs w:val="16"/>
              </w:rPr>
              <w:t>Про безоплатну передачу комунального майна до державної власності в особі Міністерства Оборони України, для військової частини А7384 в умовах правового режиму воєнного стану.</w:t>
            </w:r>
          </w:p>
        </w:tc>
        <w:tc>
          <w:tcPr>
            <w:tcW w:w="1560" w:type="dxa"/>
          </w:tcPr>
          <w:p w:rsidR="00AE22E1" w:rsidRPr="00BB7B39" w:rsidRDefault="00AE22E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11-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E22E1" w:rsidRPr="00BB7B39" w:rsidRDefault="00AE22E1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AE22E1" w:rsidRDefault="00AE22E1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AE22E1" w:rsidRPr="00114939" w:rsidRDefault="002866DD" w:rsidP="006730E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E22E1" w:rsidRPr="00114939" w:rsidRDefault="00AE22E1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E22E1" w:rsidRPr="00114939" w:rsidRDefault="00AE22E1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E22E1" w:rsidRPr="00BB7B39" w:rsidRDefault="00AE22E1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12.</w:t>
            </w:r>
          </w:p>
        </w:tc>
        <w:tc>
          <w:tcPr>
            <w:tcW w:w="2977" w:type="dxa"/>
          </w:tcPr>
          <w:p w:rsidR="002866DD" w:rsidRPr="00AE22E1" w:rsidRDefault="002866DD" w:rsidP="00AE22E1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2E1">
              <w:rPr>
                <w:rFonts w:ascii="Times New Roman" w:hAnsi="Times New Roman"/>
                <w:color w:val="000000"/>
                <w:sz w:val="16"/>
                <w:szCs w:val="16"/>
              </w:rPr>
              <w:t>Про безоплатну передачу комунального майна до державної власності в особі Міністерства Оборони України, для військової частини А4992 в умовах правового режиму воєнного стану.</w:t>
            </w:r>
          </w:p>
        </w:tc>
        <w:tc>
          <w:tcPr>
            <w:tcW w:w="1560" w:type="dxa"/>
          </w:tcPr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12-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7970BB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Pr="00114939" w:rsidRDefault="002866DD" w:rsidP="002866DD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13.</w:t>
            </w:r>
          </w:p>
        </w:tc>
        <w:tc>
          <w:tcPr>
            <w:tcW w:w="2977" w:type="dxa"/>
          </w:tcPr>
          <w:p w:rsidR="002866DD" w:rsidRPr="00AE22E1" w:rsidRDefault="002866DD" w:rsidP="00AE22E1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2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Про внесення змін до додатку 1 рішення Нікопольської міської ради від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28.02.2024</w:t>
            </w:r>
            <w:r w:rsidRPr="00AE22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№24-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>42</w:t>
            </w:r>
            <w:r w:rsidRPr="00AE22E1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/VIII. </w:t>
            </w:r>
          </w:p>
        </w:tc>
        <w:tc>
          <w:tcPr>
            <w:tcW w:w="1560" w:type="dxa"/>
          </w:tcPr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13-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Default="002866DD">
            <w:r w:rsidRPr="00435A9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14.</w:t>
            </w:r>
          </w:p>
        </w:tc>
        <w:tc>
          <w:tcPr>
            <w:tcW w:w="2977" w:type="dxa"/>
          </w:tcPr>
          <w:p w:rsidR="002866DD" w:rsidRPr="00AE22E1" w:rsidRDefault="002866DD" w:rsidP="00AE22E1">
            <w:pPr>
              <w:pStyle w:val="a5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4320"/>
              </w:tabs>
              <w:ind w:left="0" w:firstLine="0"/>
              <w:jc w:val="both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AE22E1">
              <w:rPr>
                <w:rFonts w:ascii="Times New Roman" w:hAnsi="Times New Roman"/>
                <w:color w:val="000000"/>
                <w:sz w:val="16"/>
                <w:szCs w:val="16"/>
              </w:rPr>
              <w:t>Про втрату чинності рішення Нікопольської міської ради № 26-40/VIII від 12.12.2023.</w:t>
            </w:r>
          </w:p>
        </w:tc>
        <w:tc>
          <w:tcPr>
            <w:tcW w:w="1560" w:type="dxa"/>
          </w:tcPr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14-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0613C1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Default="002866DD">
            <w:r w:rsidRPr="00435A95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комунального майна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15.</w:t>
            </w:r>
          </w:p>
        </w:tc>
        <w:tc>
          <w:tcPr>
            <w:tcW w:w="2977" w:type="dxa"/>
          </w:tcPr>
          <w:p w:rsidR="002866DD" w:rsidRPr="00AE22E1" w:rsidRDefault="002866DD" w:rsidP="002866DD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до рішення Нікопольської міської ради від 31.08.2023 №11-36/VIII «Про надання згоди на безоплатну передачу до комунальної власності територіальної громади міста Нікополя автотранспортного засобу».</w:t>
            </w:r>
          </w:p>
        </w:tc>
        <w:tc>
          <w:tcPr>
            <w:tcW w:w="1560" w:type="dxa"/>
          </w:tcPr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15-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Pr="00114939" w:rsidRDefault="002866DD" w:rsidP="000D769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охорони здоров’я 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16.</w:t>
            </w:r>
          </w:p>
        </w:tc>
        <w:tc>
          <w:tcPr>
            <w:tcW w:w="2977" w:type="dxa"/>
          </w:tcPr>
          <w:p w:rsidR="002866DD" w:rsidRPr="00AE22E1" w:rsidRDefault="002866DD" w:rsidP="00AE22E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та доповнень до Програми фінансової підтримки комунального підприємства «Міські автомобільні дороги-1» Нікопольської міської ради на 2024 рік, затвердженої рішенням Нікопольської міської ради від 12.12.2023 № 43-40/VIII та затвердити її у новій редакції.</w:t>
            </w:r>
          </w:p>
        </w:tc>
        <w:tc>
          <w:tcPr>
            <w:tcW w:w="1560" w:type="dxa"/>
          </w:tcPr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16-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Pr="00114939" w:rsidRDefault="003A5AFF" w:rsidP="003A5AFF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17.</w:t>
            </w:r>
          </w:p>
        </w:tc>
        <w:tc>
          <w:tcPr>
            <w:tcW w:w="2977" w:type="dxa"/>
          </w:tcPr>
          <w:p w:rsidR="002866DD" w:rsidRPr="00AE22E1" w:rsidRDefault="002866DD" w:rsidP="00AE22E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внесення змін та доповнень до Програми фінансової підтримки комунального підприємства «Нікопольське виробниче управління водопровідно-каналізаційного господарства» Нікопольської міської ради на 2024 рік, затвердженої рішенням Нікопольської міської ради від 12.12.2023 №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t>42</w:t>
            </w: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-40/VIII та затвердити її у новій редакції. </w:t>
            </w:r>
          </w:p>
        </w:tc>
        <w:tc>
          <w:tcPr>
            <w:tcW w:w="1560" w:type="dxa"/>
          </w:tcPr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17-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Pr="00114939" w:rsidRDefault="00D82C46" w:rsidP="00004C91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благоустрою, інфраструктури та комунального господарства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18.</w:t>
            </w:r>
          </w:p>
        </w:tc>
        <w:tc>
          <w:tcPr>
            <w:tcW w:w="2977" w:type="dxa"/>
          </w:tcPr>
          <w:p w:rsidR="002866DD" w:rsidRPr="00AE22E1" w:rsidRDefault="002866DD" w:rsidP="00AE22E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змін та доповнень до додатку 1 до «Програми розвитку благоустрою та інфраструктури м. </w:t>
            </w: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Нікополя на 2020-2024 роки».</w:t>
            </w:r>
          </w:p>
        </w:tc>
        <w:tc>
          <w:tcPr>
            <w:tcW w:w="1560" w:type="dxa"/>
          </w:tcPr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18-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Pr="00114939" w:rsidRDefault="001B2639" w:rsidP="00093DCE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  <w:tab w:val="left" w:pos="709"/>
                <w:tab w:val="num" w:pos="8109"/>
              </w:tabs>
              <w:suppressAutoHyphens/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Управління благоустрою, інфраструктури та </w:t>
            </w:r>
            <w:r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комунального господарства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19.</w:t>
            </w:r>
          </w:p>
        </w:tc>
        <w:tc>
          <w:tcPr>
            <w:tcW w:w="2977" w:type="dxa"/>
          </w:tcPr>
          <w:p w:rsidR="002866DD" w:rsidRPr="00AE22E1" w:rsidRDefault="002866DD" w:rsidP="00AE22E1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внесення змін до Стратегії розвитку міста Нікополя до 2027 року.</w:t>
            </w:r>
          </w:p>
        </w:tc>
        <w:tc>
          <w:tcPr>
            <w:tcW w:w="1560" w:type="dxa"/>
          </w:tcPr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19-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Pr="00114939" w:rsidRDefault="001B2639" w:rsidP="00093DC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економічного аналізу та прогнозування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B2639" w:rsidRPr="00BB7B39" w:rsidTr="001E1A70">
        <w:tc>
          <w:tcPr>
            <w:tcW w:w="533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20.</w:t>
            </w:r>
          </w:p>
        </w:tc>
        <w:tc>
          <w:tcPr>
            <w:tcW w:w="2977" w:type="dxa"/>
          </w:tcPr>
          <w:p w:rsidR="001B2639" w:rsidRPr="00AE22E1" w:rsidRDefault="001B2639" w:rsidP="000C3D56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spacing w:after="0"/>
              <w:ind w:left="0" w:firstLine="0"/>
              <w:jc w:val="both"/>
              <w:rPr>
                <w:sz w:val="16"/>
                <w:szCs w:val="16"/>
                <w:lang w:val="uk-UA"/>
              </w:rPr>
            </w:pPr>
            <w:r w:rsidRPr="00AE22E1">
              <w:rPr>
                <w:sz w:val="16"/>
                <w:szCs w:val="16"/>
                <w:lang w:val="uk-UA"/>
              </w:rPr>
              <w:t>Про внесення змін  до рішення міської ради  від 12 грудня 2023 року № 50-40/</w:t>
            </w:r>
            <w:r w:rsidRPr="00AE22E1">
              <w:rPr>
                <w:sz w:val="16"/>
                <w:szCs w:val="16"/>
                <w:lang w:val="en-US"/>
              </w:rPr>
              <w:t>V</w:t>
            </w:r>
            <w:r w:rsidRPr="00AE22E1">
              <w:rPr>
                <w:sz w:val="16"/>
                <w:szCs w:val="16"/>
                <w:lang w:val="uk-UA"/>
              </w:rPr>
              <w:t>ІІІ «Про бюджет Нікопольської міської територіальної громади на 2024 рік».</w:t>
            </w:r>
          </w:p>
        </w:tc>
        <w:tc>
          <w:tcPr>
            <w:tcW w:w="1560" w:type="dxa"/>
          </w:tcPr>
          <w:p w:rsidR="001B2639" w:rsidRPr="00BB7B39" w:rsidRDefault="001B263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20-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B2639" w:rsidRPr="00BB7B39" w:rsidRDefault="001B263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1B2639" w:rsidRDefault="001B263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1B2639" w:rsidRPr="00623F2C" w:rsidRDefault="00A11C4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економіки, фінансів та міського бюджету</w:t>
            </w:r>
          </w:p>
        </w:tc>
        <w:tc>
          <w:tcPr>
            <w:tcW w:w="1134" w:type="dxa"/>
          </w:tcPr>
          <w:p w:rsidR="001B2639" w:rsidRPr="00114939" w:rsidRDefault="001B263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B2639" w:rsidRPr="00114939" w:rsidRDefault="001B263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B2639" w:rsidRPr="00114939" w:rsidRDefault="001B263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B2639" w:rsidRPr="00BB7B39" w:rsidTr="001E1A70">
        <w:tc>
          <w:tcPr>
            <w:tcW w:w="533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21.</w:t>
            </w:r>
          </w:p>
        </w:tc>
        <w:tc>
          <w:tcPr>
            <w:tcW w:w="2977" w:type="dxa"/>
          </w:tcPr>
          <w:p w:rsidR="001B2639" w:rsidRPr="00AE22E1" w:rsidRDefault="001B2639" w:rsidP="000C3D56">
            <w:pPr>
              <w:pStyle w:val="ad"/>
              <w:numPr>
                <w:ilvl w:val="0"/>
                <w:numId w:val="3"/>
              </w:numPr>
              <w:tabs>
                <w:tab w:val="clear" w:pos="432"/>
                <w:tab w:val="num" w:pos="0"/>
              </w:tabs>
              <w:ind w:left="0" w:firstLine="0"/>
              <w:jc w:val="both"/>
              <w:rPr>
                <w:b w:val="0"/>
                <w:sz w:val="16"/>
                <w:szCs w:val="16"/>
              </w:rPr>
            </w:pPr>
            <w:r w:rsidRPr="00AE22E1">
              <w:rPr>
                <w:b w:val="0"/>
                <w:sz w:val="16"/>
                <w:szCs w:val="16"/>
              </w:rPr>
              <w:t xml:space="preserve">Про перейменування об’єктів топоніміки міста Нікополя. </w:t>
            </w:r>
          </w:p>
        </w:tc>
        <w:tc>
          <w:tcPr>
            <w:tcW w:w="1560" w:type="dxa"/>
          </w:tcPr>
          <w:p w:rsidR="001B2639" w:rsidRPr="00BB7B39" w:rsidRDefault="001B263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21-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B2639" w:rsidRPr="00BB7B39" w:rsidRDefault="001B263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1B2639" w:rsidRDefault="001B2639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1B2639" w:rsidRPr="00114939" w:rsidRDefault="00A11C44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Управління містобудування та архітектури</w:t>
            </w:r>
          </w:p>
        </w:tc>
        <w:tc>
          <w:tcPr>
            <w:tcW w:w="1134" w:type="dxa"/>
          </w:tcPr>
          <w:p w:rsidR="001B2639" w:rsidRPr="00114939" w:rsidRDefault="001B263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B2639" w:rsidRPr="00114939" w:rsidRDefault="001B263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B2639" w:rsidRPr="00114939" w:rsidRDefault="001B263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1B2639" w:rsidRPr="00A11C44" w:rsidTr="001E1A70">
        <w:tc>
          <w:tcPr>
            <w:tcW w:w="533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22.</w:t>
            </w:r>
          </w:p>
        </w:tc>
        <w:tc>
          <w:tcPr>
            <w:tcW w:w="2977" w:type="dxa"/>
          </w:tcPr>
          <w:p w:rsidR="001B2639" w:rsidRPr="00AE22E1" w:rsidRDefault="001B2639" w:rsidP="00A11C44">
            <w:pPr>
              <w:pStyle w:val="a7"/>
              <w:tabs>
                <w:tab w:val="left" w:pos="0"/>
                <w:tab w:val="left" w:pos="142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</w:t>
            </w:r>
            <w:bookmarkStart w:id="0" w:name="_Hlk148686050"/>
            <w:bookmarkStart w:id="1" w:name="_Hlk148685569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</w:t>
            </w:r>
            <w:bookmarkStart w:id="2" w:name="_Hlk151112595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громадянину </w:t>
            </w:r>
            <w:bookmarkStart w:id="3" w:name="_Hlk152167496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Алмазу Дмитру Олександровичу </w:t>
            </w:r>
            <w:bookmarkEnd w:id="3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(3/14 ч.), громадянці </w:t>
            </w:r>
            <w:bookmarkStart w:id="4" w:name="_Hlk152167517"/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Долговій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Ларисі Миколаївні </w:t>
            </w:r>
            <w:bookmarkEnd w:id="4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(11/14 ч.)</w:t>
            </w:r>
            <w:bookmarkEnd w:id="0"/>
            <w:bookmarkEnd w:id="1"/>
            <w:bookmarkEnd w:id="2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земельної ділянки на вул. Козака Гонти, буд. 9 у м. Нікополі </w:t>
            </w:r>
            <w:bookmarkStart w:id="5" w:name="_Hlk90452246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Нікопольського району </w:t>
            </w:r>
            <w:bookmarkEnd w:id="5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1B2639" w:rsidRPr="00BB7B39" w:rsidRDefault="001B263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22-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1B2639" w:rsidRPr="00BB7B39" w:rsidRDefault="001B2639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1B2639" w:rsidRPr="00A11C44" w:rsidRDefault="001B2639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1B2639" w:rsidRPr="00114939" w:rsidRDefault="00A11C44" w:rsidP="0095416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1B2639" w:rsidRPr="00114939" w:rsidRDefault="001B263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1B2639" w:rsidRPr="00114939" w:rsidRDefault="001B2639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1B2639" w:rsidRPr="00114939" w:rsidRDefault="001B2639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1B2639" w:rsidRPr="00BB7B39" w:rsidRDefault="001B2639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C44" w:rsidRPr="00BB7B39" w:rsidTr="001E1A70">
        <w:tc>
          <w:tcPr>
            <w:tcW w:w="533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23.</w:t>
            </w:r>
          </w:p>
        </w:tc>
        <w:tc>
          <w:tcPr>
            <w:tcW w:w="2977" w:type="dxa"/>
          </w:tcPr>
          <w:p w:rsidR="00A11C44" w:rsidRPr="00AE22E1" w:rsidRDefault="00A11C44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</w:t>
            </w:r>
            <w:bookmarkStart w:id="6" w:name="_Hlk155797554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громадянці </w:t>
            </w:r>
            <w:bookmarkStart w:id="7" w:name="_Hlk156468035"/>
            <w:bookmarkEnd w:id="6"/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Амосовій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Ніні Миронівні </w:t>
            </w:r>
            <w:bookmarkEnd w:id="7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земельної ділянки на вул. Свято-Миколаївській, буд. 105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11C44" w:rsidRPr="00BB7B39" w:rsidRDefault="00A11C4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23-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C44" w:rsidRPr="00BB7B39" w:rsidRDefault="00A11C4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A11C44" w:rsidRDefault="00A11C4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A11C44" w:rsidRDefault="00A11C44">
            <w:r w:rsidRPr="0063206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11C44" w:rsidRPr="00114939" w:rsidRDefault="00A11C4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C44" w:rsidRPr="00114939" w:rsidRDefault="00A11C4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C44" w:rsidRPr="00114939" w:rsidRDefault="00A11C4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C44" w:rsidRPr="00BB7B39" w:rsidTr="001E1A70">
        <w:tc>
          <w:tcPr>
            <w:tcW w:w="533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24.</w:t>
            </w:r>
          </w:p>
        </w:tc>
        <w:tc>
          <w:tcPr>
            <w:tcW w:w="2977" w:type="dxa"/>
          </w:tcPr>
          <w:p w:rsidR="00A11C44" w:rsidRPr="00AE22E1" w:rsidRDefault="00A11C44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b/>
                <w:noProof/>
                <w:sz w:val="16"/>
                <w:szCs w:val="16"/>
                <w:lang w:val="uk-UA"/>
              </w:rPr>
              <w:pict>
                <v:line id="Прямая соединительная линия 195" o:spid="_x0000_s1035" style="position:absolute;left:0;text-align:left;z-index:251660288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N/eZA2gCAACfBAAADgAAAAAAAAAAAAAAAAAuAgAA&#10;ZHJzL2Uyb0RvYy54bWxQSwECLQAUAAYACAAAACEAtSjrbt4AAAALAQAADwAAAAAAAAAAAAAAAADC&#10;BAAAZHJzL2Rvd25yZXYueG1sUEsFBgAAAAAEAAQA8wAAAM0FAAAAAA==&#10;" strokecolor="blue">
                  <v:stroke startarrow="block" endarrow="block"/>
                </v:line>
              </w:pict>
            </w:r>
            <w:r w:rsidRPr="00AE22E1">
              <w:rPr>
                <w:rFonts w:ascii="Times New Roman" w:hAnsi="Times New Roman"/>
                <w:b/>
                <w:noProof/>
                <w:sz w:val="16"/>
                <w:szCs w:val="16"/>
                <w:lang w:val="uk-UA"/>
              </w:rPr>
              <w:pict>
                <v:line id="Прямая соединительная линия 194" o:spid="_x0000_s1036" style="position:absolute;left:0;text-align:left;z-index:251661312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" strokecolor="blue">
                  <v:stroke startarrow="block" endarrow="block"/>
                </v:line>
              </w:pict>
            </w:r>
            <w:r w:rsidRPr="00AE22E1">
              <w:rPr>
                <w:rFonts w:ascii="Times New Roman" w:hAnsi="Times New Roman"/>
                <w:b/>
                <w:noProof/>
                <w:sz w:val="16"/>
                <w:szCs w:val="16"/>
                <w:lang w:val="uk-UA"/>
              </w:rPr>
              <w:pict>
                <v:line id="Прямая соединительная линия 193" o:spid="_x0000_s1037" style="position:absolute;left:0;text-align:left;z-index:251662336;visibility:visible;mso-position-horizontal-relative:text;mso-position-vertical-relative:text" from="-135pt,7.45pt" to="-135pt,4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" strokecolor="blue">
                  <v:stroke startarrow="block" endarrow="block"/>
                </v:line>
              </w:pict>
            </w:r>
            <w:bookmarkStart w:id="8" w:name="_Hlk42245231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передачу у власність громадянину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Апреленку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Едуарду Анатолійовичу земельної ділянки на вул. Грушка, буд. 54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</w:t>
            </w:r>
            <w:bookmarkEnd w:id="8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.</w:t>
            </w:r>
          </w:p>
        </w:tc>
        <w:tc>
          <w:tcPr>
            <w:tcW w:w="1560" w:type="dxa"/>
          </w:tcPr>
          <w:p w:rsidR="00A11C44" w:rsidRPr="00BB7B39" w:rsidRDefault="00A11C4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24-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C44" w:rsidRPr="00BB7B39" w:rsidRDefault="00A11C4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A11C44" w:rsidRDefault="00A11C4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A11C44" w:rsidRDefault="00A11C44">
            <w:r w:rsidRPr="0063206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11C44" w:rsidRPr="00114939" w:rsidRDefault="00A11C4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C44" w:rsidRPr="00114939" w:rsidRDefault="00A11C4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C44" w:rsidRPr="00114939" w:rsidRDefault="00A11C4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A11C44" w:rsidRPr="00BB7B39" w:rsidTr="001E1A70">
        <w:tc>
          <w:tcPr>
            <w:tcW w:w="533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25.</w:t>
            </w:r>
          </w:p>
        </w:tc>
        <w:tc>
          <w:tcPr>
            <w:tcW w:w="2977" w:type="dxa"/>
          </w:tcPr>
          <w:p w:rsidR="00A11C44" w:rsidRPr="00AE22E1" w:rsidRDefault="00A11C44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Вельготській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Антоніні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Нестерівні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земельної ділянки на вул. Валеріана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Домгера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, буд. 105 у м. Нікополі Нікопольського району </w:t>
            </w: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A11C44" w:rsidRPr="00BB7B39" w:rsidRDefault="00A11C4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25-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A11C44" w:rsidRPr="00BB7B39" w:rsidRDefault="00A11C44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A11C44" w:rsidRDefault="00A11C44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A11C44" w:rsidRDefault="00A11C44">
            <w:r w:rsidRPr="00632061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A11C44" w:rsidRPr="00114939" w:rsidRDefault="00A11C4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A11C44" w:rsidRPr="00114939" w:rsidRDefault="00A11C44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A11C44" w:rsidRPr="00114939" w:rsidRDefault="00A11C44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A11C44" w:rsidRPr="00BB7B39" w:rsidRDefault="00A11C44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26.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Гальченко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Юлії Юріївни земельної ділянки на вул. Михайла Грушевського, буд. 80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26-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Default="00DF442A">
            <w:r w:rsidRPr="009307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27.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Глєбову Івану Яковичу земельної ділянки на вул. Свято-Миколаївській, буд. 24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27-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Default="00DF442A">
            <w:r w:rsidRPr="009307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28.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Демидовій Ользі Іванівні земельної ділянки на вул. Валеріана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Домгера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, буд. 49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28-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Default="00DF442A">
            <w:r w:rsidRPr="009307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29.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Єрьоменку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Дмитру Миколайовичу земельної ділянки на вул. Гетьмана Виговського, буд. 19 у м. Нікополі Нікопольського району Дніпропетровської області для будівництва 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29-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Default="00DF442A">
            <w:r w:rsidRPr="009307E4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30.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</w:t>
            </w: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 xml:space="preserve">встановлення (відновлення) меж земельної ділянки в натурі (на місцевості) та передачу у власність </w:t>
            </w:r>
            <w:bookmarkStart w:id="9" w:name="_Hlk153204467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громадянці </w:t>
            </w:r>
            <w:bookmarkEnd w:id="9"/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Жос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Наталії Федорівні земельної ділянки на вул. Княгині Ольги, буд. 15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30-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Default="00DF442A">
            <w:r w:rsidRPr="006F397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</w:t>
            </w:r>
            <w:r w:rsidRPr="006F397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31.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Іванову Валерію Михайловичу    земельної ділянки на пров. Липовому, буд. 11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31-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Default="00DF442A">
            <w:r w:rsidRPr="006F397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32.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Кашкіну Михайлу Миколайовичу земельної ділянки на вул. Гетьмана Сагайдачного, буд. 254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32-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Default="00DF442A">
            <w:r w:rsidRPr="006F397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33.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Козлову Петру Івановичу земельної ділянки на вул. Ватутіна, буд. 6б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33-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Pr="00DF442A" w:rsidRDefault="00DF442A" w:rsidP="00FC2C7D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Default="00DF442A">
            <w:r w:rsidRPr="006F397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34.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Кузьменко Інні Павлівні земельної ділянки на вул.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Кастуся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Калиновського, буд. 106 у м. Нікополі Нікопольського району </w:t>
            </w: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34-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Default="00DF442A">
            <w:r w:rsidRPr="006F397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35.</w:t>
            </w:r>
          </w:p>
        </w:tc>
        <w:tc>
          <w:tcPr>
            <w:tcW w:w="2977" w:type="dxa"/>
          </w:tcPr>
          <w:p w:rsidR="00DF442A" w:rsidRPr="00AE22E1" w:rsidRDefault="00DF442A" w:rsidP="00DF442A">
            <w:pPr>
              <w:pStyle w:val="a7"/>
              <w:tabs>
                <w:tab w:val="left" w:pos="0"/>
                <w:tab w:val="left" w:pos="142"/>
              </w:tabs>
              <w:ind w:left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Левановій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Інні Іванівні земельної ділянки на вул.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Лапинській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, буд. 448а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35-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Default="00DF442A">
            <w:r w:rsidRPr="006F397D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36.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Луценку Сергію Миколайовичу    земельної ділянки на вул. Волошковій, буд. 26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36-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Default="00DF442A">
            <w:r w:rsidRPr="002A4A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37.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Насиловській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Ользі Іванівні земельної ділянки на вул. Троїцького Повстання, буд. 32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37-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FC2C7D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Default="00DF442A">
            <w:r w:rsidRPr="002A4A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38.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Носань Євгену Валентиновичу (1/2 ч.), громадянці Носань Тетяні Вікторівні (1/2 ч.) земельної ділянки на вул. Федора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Лутая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, буд. 13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38-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Pr="00DF442A" w:rsidRDefault="00DF442A" w:rsidP="005476A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Default="00DF442A">
            <w:r w:rsidRPr="002A4A2E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39.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</w:t>
            </w: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документації із землеустрою щодо встановлення (відновлення) меж земельної ділянки в натурі (на місцевості) та передачу у власність громадянці Оберемок Ніні Василівні земельної ділянки на вул. Княжій, буд. 8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39-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lastRenderedPageBreak/>
              <w:t>28.02.2024</w:t>
            </w:r>
          </w:p>
        </w:tc>
        <w:tc>
          <w:tcPr>
            <w:tcW w:w="1559" w:type="dxa"/>
          </w:tcPr>
          <w:p w:rsidR="00DF442A" w:rsidRPr="00114939" w:rsidRDefault="00DF442A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Рішення міської </w:t>
            </w: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40.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Пилипенко Наталії Юріївні (1/4 ч.), громадянину </w:t>
            </w:r>
            <w:bookmarkStart w:id="10" w:name="_Hlk152748599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Іваненку Юрію Івановичу (1/4 ч.), </w:t>
            </w:r>
            <w:bookmarkStart w:id="11" w:name="_Hlk152747940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громадянці Іваненко Людмилі Іванівні </w:t>
            </w:r>
            <w:bookmarkEnd w:id="11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(1/4 ч.), громадянці Іваненко Марині Юріївні (1/4 ч.)</w:t>
            </w:r>
            <w:bookmarkEnd w:id="10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земельної ділянки  на вул. </w:t>
            </w:r>
            <w:bookmarkStart w:id="12" w:name="_Hlk152748634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Петра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Болбочана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, буд. 48</w:t>
            </w:r>
            <w:bookmarkEnd w:id="12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40-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Pr="00114939" w:rsidRDefault="00DF442A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AE22E1">
            <w:pPr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Прохоренко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Ользі Миколаївні земельної ділянки на вул. Матюка, буд. 20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№ </w:t>
            </w:r>
            <w:r>
              <w:rPr>
                <w:sz w:val="16"/>
                <w:szCs w:val="16"/>
                <w:lang w:val="uk-UA"/>
              </w:rPr>
              <w:t>41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Pr="00114939" w:rsidRDefault="00DF442A" w:rsidP="00642826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42.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bookmarkStart w:id="13" w:name="_Hlk157584595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Сергієнку Михайлу Вікторовичу</w:t>
            </w:r>
            <w:bookmarkEnd w:id="13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земельної ділянки на вул. Агафії Завидної, буд. 34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42-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Pr="00114939" w:rsidRDefault="00DF442A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43.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</w:t>
            </w: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місцевості) та передачу у власність громадянці Сергієнко Надії Леонідівні земельної ділянки на вул. Троїцького повстання, буд. 204б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43-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Pr="00114939" w:rsidRDefault="00DF442A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 xml:space="preserve">Відділ земельних ресурсів управління комунального 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lastRenderedPageBreak/>
              <w:t>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44.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громадянці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Снєгуровій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Анастасії Олексіївні (11/23 ч.), громадянину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Бєлікову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Станіславу Олександровичу (12/23 ч.) земельної ділянки на вул. Підгірній, буд. 39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44-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Pr="00DF442A" w:rsidRDefault="00DF442A" w:rsidP="005476AA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Pr="00114939" w:rsidRDefault="00DF4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45.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Тараненку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Володимиру Миколайовичу земельної ділянки на вул. Валеріана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Домгера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, буд. 53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45-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Pr="00114939" w:rsidRDefault="00DF4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46.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передачу у власність громадянину </w:t>
            </w:r>
            <w:proofErr w:type="spellStart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>Чупринському</w:t>
            </w:r>
            <w:proofErr w:type="spellEnd"/>
            <w:r w:rsidRPr="00AE22E1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 Ігорю Вікторовичу   земельної ділянки на вул. Михайла Грушевського, буд. 163 у м. Нікополі Нікопольського району Дніпропетровської області для будівництва і обслуговування житлового будинку, господарських будівель і споруд (присадибна ділянка).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46-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Pr="00114939" w:rsidRDefault="00DF442A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DF442A" w:rsidRPr="00BB7B39" w:rsidTr="001E1A70">
        <w:tc>
          <w:tcPr>
            <w:tcW w:w="533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47.</w:t>
            </w:r>
          </w:p>
        </w:tc>
        <w:tc>
          <w:tcPr>
            <w:tcW w:w="2977" w:type="dxa"/>
          </w:tcPr>
          <w:p w:rsidR="00DF442A" w:rsidRPr="00AE22E1" w:rsidRDefault="00DF442A" w:rsidP="000C3D56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suppressAutoHyphens w:val="0"/>
              <w:spacing w:after="0"/>
              <w:ind w:left="0" w:firstLine="0"/>
              <w:jc w:val="both"/>
              <w:rPr>
                <w:sz w:val="16"/>
                <w:szCs w:val="16"/>
                <w:lang w:val="uk-UA"/>
              </w:rPr>
            </w:pPr>
            <w:r w:rsidRPr="00AE22E1">
              <w:rPr>
                <w:sz w:val="16"/>
                <w:szCs w:val="16"/>
                <w:lang w:val="uk-UA"/>
              </w:rPr>
              <w:t xml:space="preserve">Про затвердження технічної документації із землеустрою щодо встановлення (відновлення) меж земельної ділянки в натурі (на місцевості) та надання </w:t>
            </w:r>
            <w:bookmarkStart w:id="14" w:name="_Hlk120630277"/>
            <w:r w:rsidRPr="00AE22E1">
              <w:rPr>
                <w:sz w:val="16"/>
                <w:szCs w:val="16"/>
                <w:lang w:val="uk-UA"/>
              </w:rPr>
              <w:t xml:space="preserve">КОМУНАЛЬНОМУ ПІДПРИЄМСТВУ </w:t>
            </w:r>
            <w:bookmarkEnd w:id="14"/>
            <w:r w:rsidRPr="00AE22E1">
              <w:rPr>
                <w:sz w:val="16"/>
                <w:szCs w:val="16"/>
                <w:lang w:val="uk-UA"/>
              </w:rPr>
              <w:t xml:space="preserve">«МІСЬКА ЖИТЛОВО-ТЕХНІЧНА ІНСПЕКЦІЯ» НІКОПОЛЬСЬКОЇ </w:t>
            </w:r>
            <w:r w:rsidRPr="00AE22E1">
              <w:rPr>
                <w:sz w:val="16"/>
                <w:szCs w:val="16"/>
                <w:lang w:val="uk-UA"/>
              </w:rPr>
              <w:lastRenderedPageBreak/>
              <w:t xml:space="preserve">МІСЬКОЇ РАДИ в постійне користування земельної ділянки за фактичним розміщенням житлового будинку з господарськими будівлями та спорудами </w:t>
            </w:r>
            <w:bookmarkStart w:id="15" w:name="_Hlk74049209"/>
            <w:r w:rsidRPr="00AE22E1">
              <w:rPr>
                <w:sz w:val="16"/>
                <w:szCs w:val="16"/>
                <w:lang w:val="uk-UA"/>
              </w:rPr>
              <w:t xml:space="preserve">на </w:t>
            </w:r>
            <w:bookmarkEnd w:id="15"/>
            <w:r w:rsidRPr="00AE22E1">
              <w:rPr>
                <w:sz w:val="16"/>
                <w:szCs w:val="16"/>
                <w:lang w:val="uk-UA"/>
              </w:rPr>
              <w:t>вул. Гайдамацькій, буд. 22 у м. Нікополі Нікопольського району Дніпропетровської області (кадастровий номер 1211600000:03:093:0063).</w:t>
            </w:r>
          </w:p>
        </w:tc>
        <w:tc>
          <w:tcPr>
            <w:tcW w:w="1560" w:type="dxa"/>
          </w:tcPr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47-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DF442A" w:rsidRPr="00BB7B39" w:rsidRDefault="00DF442A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DF442A" w:rsidRDefault="00DF442A" w:rsidP="005476AA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DF442A" w:rsidRPr="009910A6" w:rsidRDefault="00DF442A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DF442A" w:rsidRPr="00114939" w:rsidRDefault="00DF442A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DF442A" w:rsidRPr="00114939" w:rsidRDefault="00DF442A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DF442A" w:rsidRPr="00BB7B39" w:rsidRDefault="00DF442A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48.</w:t>
            </w:r>
          </w:p>
        </w:tc>
        <w:tc>
          <w:tcPr>
            <w:tcW w:w="2977" w:type="dxa"/>
          </w:tcPr>
          <w:p w:rsidR="002866DD" w:rsidRPr="00805A9C" w:rsidRDefault="00805A9C" w:rsidP="00805A9C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suppressAutoHyphens w:val="0"/>
              <w:spacing w:after="0"/>
              <w:ind w:left="0" w:firstLine="0"/>
              <w:jc w:val="both"/>
              <w:rPr>
                <w:sz w:val="16"/>
                <w:szCs w:val="16"/>
                <w:lang w:val="uk-UA"/>
              </w:rPr>
            </w:pPr>
            <w:bookmarkStart w:id="16" w:name="_GoBack"/>
            <w:bookmarkEnd w:id="16"/>
            <w:r w:rsidRPr="00805A9C">
              <w:rPr>
                <w:sz w:val="16"/>
                <w:szCs w:val="16"/>
                <w:lang w:val="uk-UA"/>
              </w:rPr>
              <w:t>Про затвердження технічної документації із землеустрою щодо встановлення (відновлення) меж земельної ділянки в натурі (на місцевості) та надання КОМУНАЛЬНОМУ ПІДПРИЄМСТВУ «МІСЬКА ЖИТЛОВО-ТЕХНІЧНА ІНСПЕКЦІЯ» НІКОПОЛЬСЬКОЇ МІСЬКОЇ РАДИ в постійне користування земельної ділянки за фактичним розміщенням житлового будинку з господарськими будівлями та спорудами на вул. Гетьмана Павла Полуботка, буд. 14 у м. Нікополі Нікопольського району Дніпропетровської області (кадастровий номер 1211600000:02:009:0133).</w:t>
            </w:r>
          </w:p>
        </w:tc>
        <w:tc>
          <w:tcPr>
            <w:tcW w:w="1560" w:type="dxa"/>
          </w:tcPr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48-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B900FC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C841AC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Pr="00114939" w:rsidRDefault="002866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EC52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49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2866DD" w:rsidRPr="00805A9C" w:rsidRDefault="00805A9C" w:rsidP="00805A9C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suppressAutoHyphens w:val="0"/>
              <w:spacing w:after="0"/>
              <w:ind w:left="0" w:firstLine="0"/>
              <w:jc w:val="both"/>
              <w:rPr>
                <w:bCs/>
                <w:sz w:val="16"/>
                <w:szCs w:val="16"/>
                <w:lang w:val="uk-UA"/>
              </w:rPr>
            </w:pPr>
            <w:r w:rsidRPr="00805A9C">
              <w:rPr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вул. </w:t>
            </w:r>
            <w:proofErr w:type="spellStart"/>
            <w:r w:rsidRPr="00805A9C">
              <w:rPr>
                <w:sz w:val="16"/>
                <w:szCs w:val="16"/>
                <w:lang w:val="uk-UA"/>
              </w:rPr>
              <w:t>Електрометалургів</w:t>
            </w:r>
            <w:proofErr w:type="spellEnd"/>
            <w:r w:rsidRPr="00805A9C">
              <w:rPr>
                <w:sz w:val="16"/>
                <w:szCs w:val="16"/>
                <w:lang w:val="uk-UA"/>
              </w:rPr>
              <w:t>, 53 у м. Нікополі Нікопольського району Дніпропетровської області (кадастровий номер 1211600000:03:090:0042).</w:t>
            </w:r>
          </w:p>
        </w:tc>
        <w:tc>
          <w:tcPr>
            <w:tcW w:w="1560" w:type="dxa"/>
          </w:tcPr>
          <w:p w:rsidR="002866DD" w:rsidRPr="00BB7B39" w:rsidRDefault="002866DD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49-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C841AC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Default="002866DD">
            <w:r w:rsidRPr="00736F4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50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2866DD" w:rsidRPr="00805A9C" w:rsidRDefault="00805A9C" w:rsidP="00805A9C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suppressAutoHyphens w:val="0"/>
              <w:spacing w:after="0"/>
              <w:ind w:left="0" w:firstLine="0"/>
              <w:jc w:val="both"/>
              <w:rPr>
                <w:bCs/>
                <w:sz w:val="16"/>
                <w:szCs w:val="16"/>
                <w:lang w:val="uk-UA"/>
              </w:rPr>
            </w:pPr>
            <w:r w:rsidRPr="00805A9C">
              <w:rPr>
                <w:sz w:val="16"/>
                <w:szCs w:val="16"/>
                <w:lang w:val="uk-UA"/>
              </w:rPr>
              <w:t>Про затвердження проекту землеустрою щодо відведення земельної ділянки та надання КОМУНАЛЬНОМУ ПІДПРИЄМСТВУ «ЦЕНТР СОЦІАЛЬНОЇ ТОРГІВЛІ» НІКОПОЛЬСЬКОЇ МІСЬКОЇ РАДИ в постійне користування земельної ділянки на вул. Івана Богуна, 1 у м. Нікополі Нікопольського району Дніпропетровської області (кадастровий номер 1211600000:03:004:0033).</w:t>
            </w:r>
          </w:p>
        </w:tc>
        <w:tc>
          <w:tcPr>
            <w:tcW w:w="1560" w:type="dxa"/>
          </w:tcPr>
          <w:p w:rsidR="002866DD" w:rsidRPr="00BB7B39" w:rsidRDefault="002866DD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50-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C841AC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Default="002866DD">
            <w:r w:rsidRPr="00736F4B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51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2866DD" w:rsidRPr="00805A9C" w:rsidRDefault="00805A9C" w:rsidP="00805A9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5A9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затвердження проекту землеустрою щодо відведення земельної ділянки цільове призначення якої змінюється та внесення змін до договору оренди землі фізичній особі-підприємцю Гришину Роману Олександровичу  на вул. Каштановій, </w:t>
            </w:r>
            <w:r w:rsidRPr="00805A9C">
              <w:rPr>
                <w:rFonts w:ascii="Times New Roman" w:hAnsi="Times New Roman"/>
                <w:sz w:val="16"/>
                <w:szCs w:val="16"/>
                <w:lang w:val="uk-UA"/>
              </w:rPr>
              <w:lastRenderedPageBreak/>
              <w:t>60-Б у м. Нікополі Нікопольського району Дніпропетровської області (кадастровий номер 1211600000:03:011:0076).</w:t>
            </w:r>
          </w:p>
        </w:tc>
        <w:tc>
          <w:tcPr>
            <w:tcW w:w="1560" w:type="dxa"/>
          </w:tcPr>
          <w:p w:rsidR="002866DD" w:rsidRPr="00BB7B39" w:rsidRDefault="002866DD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№ 51-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C841AC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Default="002866DD">
            <w:r w:rsidRPr="00B030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lastRenderedPageBreak/>
              <w:t>52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2866DD" w:rsidRPr="00805A9C" w:rsidRDefault="00805A9C" w:rsidP="00805A9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5A9C">
              <w:rPr>
                <w:rFonts w:ascii="Times New Roman" w:hAnsi="Times New Roman"/>
                <w:sz w:val="16"/>
                <w:szCs w:val="16"/>
                <w:lang w:val="uk-UA"/>
              </w:rPr>
              <w:t>Про укладання договору оренди землі на новий строк з фізичною  особою-підприємцем Крохмаль Олександром Дмитровичем   на вул. Жигулівській, 1 у м. Нікополі Нікопольського району Дніпропетровської області (кадастровий номер 1211600000:03:079:0001).</w:t>
            </w:r>
          </w:p>
        </w:tc>
        <w:tc>
          <w:tcPr>
            <w:tcW w:w="1560" w:type="dxa"/>
          </w:tcPr>
          <w:p w:rsidR="002866DD" w:rsidRPr="00BB7B39" w:rsidRDefault="002866DD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52-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Pr="006A1789" w:rsidRDefault="002866DD" w:rsidP="00C841AC">
            <w:pPr>
              <w:jc w:val="center"/>
              <w:rPr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Default="002866DD">
            <w:r w:rsidRPr="00B03052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53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2866DD" w:rsidRPr="00805A9C" w:rsidRDefault="00805A9C" w:rsidP="00805A9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5A9C">
              <w:rPr>
                <w:rFonts w:ascii="Times New Roman" w:hAnsi="Times New Roman"/>
                <w:sz w:val="16"/>
                <w:szCs w:val="16"/>
                <w:lang w:val="uk-UA"/>
              </w:rPr>
              <w:t>Про надання дозволу фізичній особі-підприємцю Гришину Олександру Анатолійовичу на розробку технічної документації із землеустрою щодо поділу та об’єднання земельних ділянок за фактичним розміщенням магазину продовольчих товарів на просп. Трубників, 56 а у м. Нікополі Нікопольського району Дніпропетровської області (кадастровий номер 1211600000:03:046:0040).</w:t>
            </w:r>
          </w:p>
        </w:tc>
        <w:tc>
          <w:tcPr>
            <w:tcW w:w="1560" w:type="dxa"/>
          </w:tcPr>
          <w:p w:rsidR="002866DD" w:rsidRPr="00BB7B39" w:rsidRDefault="002866DD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53-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C841AC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Pr="00114939" w:rsidRDefault="002866DD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54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2866DD" w:rsidRPr="00805A9C" w:rsidRDefault="00805A9C" w:rsidP="00805A9C">
            <w:pPr>
              <w:pStyle w:val="a7"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ind w:left="0" w:firstLine="0"/>
              <w:jc w:val="both"/>
              <w:rPr>
                <w:rFonts w:ascii="Times New Roman" w:hAnsi="Times New Roman"/>
                <w:sz w:val="16"/>
                <w:szCs w:val="16"/>
                <w:lang w:val="uk-UA"/>
              </w:rPr>
            </w:pPr>
            <w:r w:rsidRPr="00805A9C">
              <w:rPr>
                <w:rFonts w:ascii="Times New Roman" w:hAnsi="Times New Roman"/>
                <w:sz w:val="16"/>
                <w:szCs w:val="16"/>
                <w:lang w:val="uk-UA"/>
              </w:rPr>
              <w:t xml:space="preserve">Про надання дозволу АКЦІОНЕРНОМУ ТОВАРИСТВУ «ДТЕК ДНІПРОВСЬКІ ЕЛЕКТРОМЕРЕЖІ» на розробку проекту землеустрою щодо відведення земельної ділянки в оренду на вул. Херсонській у місті Нікополі Нікопольського району Дніпропетровської області </w:t>
            </w:r>
          </w:p>
        </w:tc>
        <w:tc>
          <w:tcPr>
            <w:tcW w:w="1560" w:type="dxa"/>
          </w:tcPr>
          <w:p w:rsidR="002866DD" w:rsidRPr="00BB7B39" w:rsidRDefault="002866DD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54-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A7287E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C841AC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Default="002866DD">
            <w:r w:rsidRPr="00714B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A7287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  <w:tr w:rsidR="002866DD" w:rsidRPr="00BB7B39" w:rsidTr="001E1A70">
        <w:tc>
          <w:tcPr>
            <w:tcW w:w="533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55</w:t>
            </w:r>
            <w:r>
              <w:rPr>
                <w:sz w:val="16"/>
                <w:szCs w:val="16"/>
                <w:lang w:val="uk-UA"/>
              </w:rPr>
              <w:t>.</w:t>
            </w:r>
          </w:p>
        </w:tc>
        <w:tc>
          <w:tcPr>
            <w:tcW w:w="2977" w:type="dxa"/>
          </w:tcPr>
          <w:p w:rsidR="002866DD" w:rsidRPr="00805A9C" w:rsidRDefault="00805A9C" w:rsidP="00AE22E1">
            <w:pPr>
              <w:pStyle w:val="a3"/>
              <w:widowControl/>
              <w:numPr>
                <w:ilvl w:val="0"/>
                <w:numId w:val="3"/>
              </w:numPr>
              <w:tabs>
                <w:tab w:val="clear" w:pos="432"/>
                <w:tab w:val="left" w:pos="0"/>
                <w:tab w:val="left" w:pos="142"/>
                <w:tab w:val="num" w:pos="709"/>
              </w:tabs>
              <w:suppressAutoHyphens w:val="0"/>
              <w:spacing w:after="0"/>
              <w:ind w:left="0" w:firstLine="0"/>
              <w:jc w:val="both"/>
              <w:rPr>
                <w:sz w:val="16"/>
                <w:szCs w:val="16"/>
                <w:lang w:val="uk-UA"/>
              </w:rPr>
            </w:pPr>
            <w:r w:rsidRPr="00805A9C">
              <w:rPr>
                <w:sz w:val="16"/>
                <w:szCs w:val="16"/>
                <w:lang w:val="uk-UA"/>
              </w:rPr>
              <w:t>Про надання дозволу на використання земельної ділянки комунальної власності на період виконання будівельно-монтажних робіт АКЦІОНЕРНОМУ ТОВАРИСТВУ «ДТЕК ДНІПРОВСЬКІ ЕЛЕКТРОМЕРЕЖІ» на вул. Херсонській у м. Нікополі Нікопольського району  Дніпропетровської області.</w:t>
            </w:r>
          </w:p>
        </w:tc>
        <w:tc>
          <w:tcPr>
            <w:tcW w:w="1560" w:type="dxa"/>
          </w:tcPr>
          <w:p w:rsidR="002866DD" w:rsidRPr="00BB7B39" w:rsidRDefault="002866DD" w:rsidP="001E1A7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>№ 5</w:t>
            </w:r>
            <w:r>
              <w:rPr>
                <w:sz w:val="16"/>
                <w:szCs w:val="16"/>
                <w:lang w:val="uk-UA"/>
              </w:rPr>
              <w:t>5</w:t>
            </w:r>
            <w:r w:rsidRPr="00BB7B39">
              <w:rPr>
                <w:sz w:val="16"/>
                <w:szCs w:val="16"/>
                <w:lang w:val="uk-UA"/>
              </w:rPr>
              <w:t>-</w:t>
            </w:r>
            <w:r>
              <w:rPr>
                <w:sz w:val="16"/>
                <w:szCs w:val="16"/>
                <w:lang w:val="uk-UA"/>
              </w:rPr>
              <w:t>42</w:t>
            </w:r>
            <w:r w:rsidRPr="00BB7B39">
              <w:rPr>
                <w:sz w:val="16"/>
                <w:szCs w:val="16"/>
                <w:lang w:val="uk-UA"/>
              </w:rPr>
              <w:t>/VIII</w:t>
            </w:r>
          </w:p>
          <w:p w:rsidR="002866DD" w:rsidRPr="00BB7B39" w:rsidRDefault="002866DD" w:rsidP="001E1A70">
            <w:pPr>
              <w:jc w:val="center"/>
              <w:rPr>
                <w:sz w:val="16"/>
                <w:szCs w:val="16"/>
                <w:lang w:val="uk-UA"/>
              </w:rPr>
            </w:pPr>
            <w:r w:rsidRPr="00BB7B39">
              <w:rPr>
                <w:sz w:val="16"/>
                <w:szCs w:val="16"/>
                <w:lang w:val="uk-UA"/>
              </w:rPr>
              <w:t xml:space="preserve">від </w:t>
            </w: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417" w:type="dxa"/>
          </w:tcPr>
          <w:p w:rsidR="002866DD" w:rsidRDefault="002866DD" w:rsidP="00C841AC">
            <w:pPr>
              <w:jc w:val="center"/>
            </w:pPr>
            <w:r>
              <w:rPr>
                <w:sz w:val="16"/>
                <w:szCs w:val="16"/>
                <w:lang w:val="uk-UA"/>
              </w:rPr>
              <w:t>28.02.2024</w:t>
            </w:r>
          </w:p>
        </w:tc>
        <w:tc>
          <w:tcPr>
            <w:tcW w:w="1559" w:type="dxa"/>
          </w:tcPr>
          <w:p w:rsidR="002866DD" w:rsidRDefault="002866DD">
            <w:r w:rsidRPr="00714B6A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Відділ земельних ресурсів управління комунального майна</w:t>
            </w:r>
          </w:p>
        </w:tc>
        <w:tc>
          <w:tcPr>
            <w:tcW w:w="1134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993" w:type="dxa"/>
          </w:tcPr>
          <w:p w:rsidR="002866DD" w:rsidRPr="00114939" w:rsidRDefault="002866DD" w:rsidP="003175A2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</w:tc>
        <w:tc>
          <w:tcPr>
            <w:tcW w:w="1417" w:type="dxa"/>
          </w:tcPr>
          <w:p w:rsidR="002866DD" w:rsidRPr="00114939" w:rsidRDefault="002866DD" w:rsidP="007B1B6E">
            <w:pPr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 w:rsidRPr="00114939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Рішення міської ради</w:t>
            </w:r>
          </w:p>
        </w:tc>
        <w:tc>
          <w:tcPr>
            <w:tcW w:w="1134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992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  <w:tc>
          <w:tcPr>
            <w:tcW w:w="1418" w:type="dxa"/>
          </w:tcPr>
          <w:p w:rsidR="002866DD" w:rsidRPr="00BB7B39" w:rsidRDefault="002866DD" w:rsidP="003175A2">
            <w:pPr>
              <w:rPr>
                <w:sz w:val="16"/>
                <w:szCs w:val="16"/>
                <w:lang w:val="uk-UA"/>
              </w:rPr>
            </w:pPr>
          </w:p>
        </w:tc>
      </w:tr>
    </w:tbl>
    <w:p w:rsidR="001E1A70" w:rsidRPr="00882D99" w:rsidRDefault="001E1A70" w:rsidP="001E1A70">
      <w:pPr>
        <w:rPr>
          <w:sz w:val="16"/>
          <w:szCs w:val="16"/>
          <w:lang w:val="uk-UA"/>
        </w:rPr>
      </w:pPr>
    </w:p>
    <w:sectPr w:rsidR="001E1A70" w:rsidRPr="00882D99" w:rsidSect="003175A2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22DD32A0"/>
    <w:multiLevelType w:val="hybridMultilevel"/>
    <w:tmpl w:val="E4A677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0370E9"/>
    <w:multiLevelType w:val="hybridMultilevel"/>
    <w:tmpl w:val="D33C2CF4"/>
    <w:lvl w:ilvl="0" w:tplc="848C7778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1"/>
  <w:proofState w:spelling="clean" w:grammar="clean"/>
  <w:defaultTabStop w:val="708"/>
  <w:characterSpacingControl w:val="doNotCompress"/>
  <w:compat>
    <w:useFELayout/>
  </w:compat>
  <w:rsids>
    <w:rsidRoot w:val="00475CAA"/>
    <w:rsid w:val="000022AC"/>
    <w:rsid w:val="00004C91"/>
    <w:rsid w:val="0000731A"/>
    <w:rsid w:val="00012B17"/>
    <w:rsid w:val="00015684"/>
    <w:rsid w:val="00032061"/>
    <w:rsid w:val="0004150B"/>
    <w:rsid w:val="00043101"/>
    <w:rsid w:val="0004398D"/>
    <w:rsid w:val="000613C1"/>
    <w:rsid w:val="0006703B"/>
    <w:rsid w:val="00071E71"/>
    <w:rsid w:val="00093DCE"/>
    <w:rsid w:val="000942DE"/>
    <w:rsid w:val="00095722"/>
    <w:rsid w:val="00097B2A"/>
    <w:rsid w:val="000A02D2"/>
    <w:rsid w:val="000A0A2B"/>
    <w:rsid w:val="000A0BD8"/>
    <w:rsid w:val="000B58DA"/>
    <w:rsid w:val="000C7962"/>
    <w:rsid w:val="000D21EA"/>
    <w:rsid w:val="000D5777"/>
    <w:rsid w:val="000D7692"/>
    <w:rsid w:val="000E72AE"/>
    <w:rsid w:val="000F428D"/>
    <w:rsid w:val="0010286C"/>
    <w:rsid w:val="00113D75"/>
    <w:rsid w:val="00114939"/>
    <w:rsid w:val="00123F2F"/>
    <w:rsid w:val="00137771"/>
    <w:rsid w:val="00137DF9"/>
    <w:rsid w:val="00143CB3"/>
    <w:rsid w:val="0015053B"/>
    <w:rsid w:val="00165FA5"/>
    <w:rsid w:val="001718D7"/>
    <w:rsid w:val="0018161F"/>
    <w:rsid w:val="00184B2D"/>
    <w:rsid w:val="0019796B"/>
    <w:rsid w:val="001A5842"/>
    <w:rsid w:val="001B2639"/>
    <w:rsid w:val="001B3949"/>
    <w:rsid w:val="001B7CFF"/>
    <w:rsid w:val="001B7F82"/>
    <w:rsid w:val="001C01F9"/>
    <w:rsid w:val="001C1A9E"/>
    <w:rsid w:val="001D40FE"/>
    <w:rsid w:val="001E1A70"/>
    <w:rsid w:val="001E6B4F"/>
    <w:rsid w:val="001F3B98"/>
    <w:rsid w:val="00207D59"/>
    <w:rsid w:val="002116E3"/>
    <w:rsid w:val="00212018"/>
    <w:rsid w:val="00215E50"/>
    <w:rsid w:val="00220D97"/>
    <w:rsid w:val="00234D11"/>
    <w:rsid w:val="00243091"/>
    <w:rsid w:val="0024475B"/>
    <w:rsid w:val="002639F2"/>
    <w:rsid w:val="00277D6B"/>
    <w:rsid w:val="002866DD"/>
    <w:rsid w:val="002913E6"/>
    <w:rsid w:val="00295C46"/>
    <w:rsid w:val="00296029"/>
    <w:rsid w:val="002A5AE9"/>
    <w:rsid w:val="002A68A0"/>
    <w:rsid w:val="002B252F"/>
    <w:rsid w:val="002B4FE9"/>
    <w:rsid w:val="002B64EF"/>
    <w:rsid w:val="002C5F81"/>
    <w:rsid w:val="002D07DD"/>
    <w:rsid w:val="002D27F5"/>
    <w:rsid w:val="002E358F"/>
    <w:rsid w:val="002F0B2A"/>
    <w:rsid w:val="002F25F6"/>
    <w:rsid w:val="002F6CBE"/>
    <w:rsid w:val="002F7B16"/>
    <w:rsid w:val="003068D3"/>
    <w:rsid w:val="003175A2"/>
    <w:rsid w:val="00320722"/>
    <w:rsid w:val="003211D8"/>
    <w:rsid w:val="00364294"/>
    <w:rsid w:val="00372164"/>
    <w:rsid w:val="00385874"/>
    <w:rsid w:val="00387C07"/>
    <w:rsid w:val="00393869"/>
    <w:rsid w:val="003954D8"/>
    <w:rsid w:val="003A49AA"/>
    <w:rsid w:val="003A5AFF"/>
    <w:rsid w:val="003B2A36"/>
    <w:rsid w:val="003B4F48"/>
    <w:rsid w:val="003B6643"/>
    <w:rsid w:val="003C75D3"/>
    <w:rsid w:val="003E1521"/>
    <w:rsid w:val="003E6117"/>
    <w:rsid w:val="003F1290"/>
    <w:rsid w:val="00400A81"/>
    <w:rsid w:val="00404D73"/>
    <w:rsid w:val="00417355"/>
    <w:rsid w:val="004279B7"/>
    <w:rsid w:val="00440DA3"/>
    <w:rsid w:val="00446CE4"/>
    <w:rsid w:val="00454DB0"/>
    <w:rsid w:val="00475CAA"/>
    <w:rsid w:val="0047604E"/>
    <w:rsid w:val="00495F51"/>
    <w:rsid w:val="00496424"/>
    <w:rsid w:val="00497D74"/>
    <w:rsid w:val="004A1CD5"/>
    <w:rsid w:val="004B309F"/>
    <w:rsid w:val="004B5260"/>
    <w:rsid w:val="004B7BEC"/>
    <w:rsid w:val="004C7193"/>
    <w:rsid w:val="004D0555"/>
    <w:rsid w:val="004D15BC"/>
    <w:rsid w:val="004D3793"/>
    <w:rsid w:val="004D46E4"/>
    <w:rsid w:val="004D588E"/>
    <w:rsid w:val="004D60D5"/>
    <w:rsid w:val="004E1844"/>
    <w:rsid w:val="004E36D1"/>
    <w:rsid w:val="004F2B1D"/>
    <w:rsid w:val="004F60CE"/>
    <w:rsid w:val="00502B50"/>
    <w:rsid w:val="0050400A"/>
    <w:rsid w:val="00527056"/>
    <w:rsid w:val="005411E4"/>
    <w:rsid w:val="005476AA"/>
    <w:rsid w:val="0056651F"/>
    <w:rsid w:val="00570681"/>
    <w:rsid w:val="00575A89"/>
    <w:rsid w:val="00576029"/>
    <w:rsid w:val="00581280"/>
    <w:rsid w:val="005A0CD6"/>
    <w:rsid w:val="005A0E4B"/>
    <w:rsid w:val="005A61C4"/>
    <w:rsid w:val="005B2B12"/>
    <w:rsid w:val="005B38D0"/>
    <w:rsid w:val="005C5B8F"/>
    <w:rsid w:val="005D3F47"/>
    <w:rsid w:val="005E3884"/>
    <w:rsid w:val="005E7B65"/>
    <w:rsid w:val="00601A20"/>
    <w:rsid w:val="0060626B"/>
    <w:rsid w:val="0060785B"/>
    <w:rsid w:val="00622CB7"/>
    <w:rsid w:val="00623F2C"/>
    <w:rsid w:val="00627494"/>
    <w:rsid w:val="00627EB6"/>
    <w:rsid w:val="006345CE"/>
    <w:rsid w:val="00635743"/>
    <w:rsid w:val="00642826"/>
    <w:rsid w:val="00656B7A"/>
    <w:rsid w:val="006708A4"/>
    <w:rsid w:val="006730ED"/>
    <w:rsid w:val="00673330"/>
    <w:rsid w:val="00683360"/>
    <w:rsid w:val="00684F0D"/>
    <w:rsid w:val="00687047"/>
    <w:rsid w:val="00691A61"/>
    <w:rsid w:val="00692CFA"/>
    <w:rsid w:val="00693930"/>
    <w:rsid w:val="00693AB3"/>
    <w:rsid w:val="006A1789"/>
    <w:rsid w:val="006A4AD6"/>
    <w:rsid w:val="006A54EA"/>
    <w:rsid w:val="006B0890"/>
    <w:rsid w:val="006B7C87"/>
    <w:rsid w:val="006C4EDB"/>
    <w:rsid w:val="006E3B0B"/>
    <w:rsid w:val="006E75DB"/>
    <w:rsid w:val="006F231A"/>
    <w:rsid w:val="0070038B"/>
    <w:rsid w:val="00702F16"/>
    <w:rsid w:val="00704EFF"/>
    <w:rsid w:val="00712BDB"/>
    <w:rsid w:val="0074123E"/>
    <w:rsid w:val="00745268"/>
    <w:rsid w:val="00753ED8"/>
    <w:rsid w:val="00755A8B"/>
    <w:rsid w:val="00755AB2"/>
    <w:rsid w:val="00773D51"/>
    <w:rsid w:val="00774282"/>
    <w:rsid w:val="007767C3"/>
    <w:rsid w:val="0077789B"/>
    <w:rsid w:val="00785393"/>
    <w:rsid w:val="0079134C"/>
    <w:rsid w:val="0079199B"/>
    <w:rsid w:val="00793545"/>
    <w:rsid w:val="007949EE"/>
    <w:rsid w:val="007970BB"/>
    <w:rsid w:val="007A5399"/>
    <w:rsid w:val="007B1B6E"/>
    <w:rsid w:val="007C7D68"/>
    <w:rsid w:val="007D5AC1"/>
    <w:rsid w:val="007E53CF"/>
    <w:rsid w:val="007E7632"/>
    <w:rsid w:val="007F2CDF"/>
    <w:rsid w:val="00800533"/>
    <w:rsid w:val="008007DB"/>
    <w:rsid w:val="00803C0C"/>
    <w:rsid w:val="00805A9C"/>
    <w:rsid w:val="00815313"/>
    <w:rsid w:val="00823BD3"/>
    <w:rsid w:val="00837255"/>
    <w:rsid w:val="00846266"/>
    <w:rsid w:val="0084714C"/>
    <w:rsid w:val="008471C5"/>
    <w:rsid w:val="0085093E"/>
    <w:rsid w:val="00851852"/>
    <w:rsid w:val="00860E39"/>
    <w:rsid w:val="00871650"/>
    <w:rsid w:val="00872570"/>
    <w:rsid w:val="00882D99"/>
    <w:rsid w:val="00893B0C"/>
    <w:rsid w:val="00896183"/>
    <w:rsid w:val="008A222F"/>
    <w:rsid w:val="008B0538"/>
    <w:rsid w:val="008B0C9B"/>
    <w:rsid w:val="008B1F78"/>
    <w:rsid w:val="008C443E"/>
    <w:rsid w:val="008D01DA"/>
    <w:rsid w:val="008D7280"/>
    <w:rsid w:val="008E40E9"/>
    <w:rsid w:val="008E48EE"/>
    <w:rsid w:val="008F46AD"/>
    <w:rsid w:val="008F7703"/>
    <w:rsid w:val="0090600E"/>
    <w:rsid w:val="00906D37"/>
    <w:rsid w:val="00911178"/>
    <w:rsid w:val="00911851"/>
    <w:rsid w:val="0091544D"/>
    <w:rsid w:val="00922167"/>
    <w:rsid w:val="00924762"/>
    <w:rsid w:val="00925E73"/>
    <w:rsid w:val="0092722F"/>
    <w:rsid w:val="009273AF"/>
    <w:rsid w:val="009308AC"/>
    <w:rsid w:val="00935198"/>
    <w:rsid w:val="00936272"/>
    <w:rsid w:val="0094128D"/>
    <w:rsid w:val="0094437C"/>
    <w:rsid w:val="0094470A"/>
    <w:rsid w:val="00954162"/>
    <w:rsid w:val="00954CE4"/>
    <w:rsid w:val="0095638A"/>
    <w:rsid w:val="00957468"/>
    <w:rsid w:val="00957F19"/>
    <w:rsid w:val="00962D6D"/>
    <w:rsid w:val="00974DF1"/>
    <w:rsid w:val="00976206"/>
    <w:rsid w:val="009910A6"/>
    <w:rsid w:val="00993922"/>
    <w:rsid w:val="00995AF9"/>
    <w:rsid w:val="009A11A8"/>
    <w:rsid w:val="009E0646"/>
    <w:rsid w:val="009F230C"/>
    <w:rsid w:val="009F6A27"/>
    <w:rsid w:val="00A04BD5"/>
    <w:rsid w:val="00A11C44"/>
    <w:rsid w:val="00A1430F"/>
    <w:rsid w:val="00A40655"/>
    <w:rsid w:val="00A52AB5"/>
    <w:rsid w:val="00A52B89"/>
    <w:rsid w:val="00A60DF9"/>
    <w:rsid w:val="00A658E3"/>
    <w:rsid w:val="00A7287E"/>
    <w:rsid w:val="00A743B3"/>
    <w:rsid w:val="00A820B5"/>
    <w:rsid w:val="00A86653"/>
    <w:rsid w:val="00A902D6"/>
    <w:rsid w:val="00A92C04"/>
    <w:rsid w:val="00A92D89"/>
    <w:rsid w:val="00A95981"/>
    <w:rsid w:val="00AA21E3"/>
    <w:rsid w:val="00AA438F"/>
    <w:rsid w:val="00AA606F"/>
    <w:rsid w:val="00AB3075"/>
    <w:rsid w:val="00AB3172"/>
    <w:rsid w:val="00AB4311"/>
    <w:rsid w:val="00AD3C7D"/>
    <w:rsid w:val="00AE22E1"/>
    <w:rsid w:val="00AF0D55"/>
    <w:rsid w:val="00AF1011"/>
    <w:rsid w:val="00AF12CF"/>
    <w:rsid w:val="00AF3896"/>
    <w:rsid w:val="00B021BF"/>
    <w:rsid w:val="00B063CE"/>
    <w:rsid w:val="00B10C15"/>
    <w:rsid w:val="00B13677"/>
    <w:rsid w:val="00B14F28"/>
    <w:rsid w:val="00B32EFA"/>
    <w:rsid w:val="00B51BA5"/>
    <w:rsid w:val="00B52477"/>
    <w:rsid w:val="00B55813"/>
    <w:rsid w:val="00B572A2"/>
    <w:rsid w:val="00B57E9B"/>
    <w:rsid w:val="00B67EC4"/>
    <w:rsid w:val="00B81F36"/>
    <w:rsid w:val="00B900FC"/>
    <w:rsid w:val="00B93FC5"/>
    <w:rsid w:val="00B95BFC"/>
    <w:rsid w:val="00B9745E"/>
    <w:rsid w:val="00BB4C17"/>
    <w:rsid w:val="00BB61D5"/>
    <w:rsid w:val="00BB7B39"/>
    <w:rsid w:val="00BC0880"/>
    <w:rsid w:val="00BD00A5"/>
    <w:rsid w:val="00BD15AE"/>
    <w:rsid w:val="00BD620C"/>
    <w:rsid w:val="00BE0B56"/>
    <w:rsid w:val="00BE2918"/>
    <w:rsid w:val="00BE677B"/>
    <w:rsid w:val="00BE73F2"/>
    <w:rsid w:val="00C13AA0"/>
    <w:rsid w:val="00C155B5"/>
    <w:rsid w:val="00C27249"/>
    <w:rsid w:val="00C27261"/>
    <w:rsid w:val="00C3263A"/>
    <w:rsid w:val="00C363C0"/>
    <w:rsid w:val="00C36BC6"/>
    <w:rsid w:val="00C379F7"/>
    <w:rsid w:val="00C4347F"/>
    <w:rsid w:val="00C6039B"/>
    <w:rsid w:val="00C63897"/>
    <w:rsid w:val="00C64A17"/>
    <w:rsid w:val="00C662AE"/>
    <w:rsid w:val="00C705F8"/>
    <w:rsid w:val="00C719AE"/>
    <w:rsid w:val="00C80CB5"/>
    <w:rsid w:val="00C841AC"/>
    <w:rsid w:val="00C93DB7"/>
    <w:rsid w:val="00C9660E"/>
    <w:rsid w:val="00CA20EF"/>
    <w:rsid w:val="00CA3309"/>
    <w:rsid w:val="00CA4215"/>
    <w:rsid w:val="00CB605E"/>
    <w:rsid w:val="00CC4297"/>
    <w:rsid w:val="00CE698C"/>
    <w:rsid w:val="00CF1C73"/>
    <w:rsid w:val="00D02102"/>
    <w:rsid w:val="00D056FA"/>
    <w:rsid w:val="00D05AF8"/>
    <w:rsid w:val="00D107D7"/>
    <w:rsid w:val="00D24FAD"/>
    <w:rsid w:val="00D30A4F"/>
    <w:rsid w:val="00D31A17"/>
    <w:rsid w:val="00D4598B"/>
    <w:rsid w:val="00D60CA2"/>
    <w:rsid w:val="00D72A6F"/>
    <w:rsid w:val="00D74F9D"/>
    <w:rsid w:val="00D82C46"/>
    <w:rsid w:val="00D8537F"/>
    <w:rsid w:val="00D864CD"/>
    <w:rsid w:val="00D9457C"/>
    <w:rsid w:val="00D94B52"/>
    <w:rsid w:val="00DA2777"/>
    <w:rsid w:val="00DA2BED"/>
    <w:rsid w:val="00DA6AF8"/>
    <w:rsid w:val="00DB6B1C"/>
    <w:rsid w:val="00DC11B3"/>
    <w:rsid w:val="00DC12BC"/>
    <w:rsid w:val="00DC7649"/>
    <w:rsid w:val="00DD6CBD"/>
    <w:rsid w:val="00DE06A6"/>
    <w:rsid w:val="00DE25A1"/>
    <w:rsid w:val="00DF37D3"/>
    <w:rsid w:val="00DF442A"/>
    <w:rsid w:val="00DF4BA5"/>
    <w:rsid w:val="00E13BD5"/>
    <w:rsid w:val="00E14C11"/>
    <w:rsid w:val="00E16C05"/>
    <w:rsid w:val="00E20A2C"/>
    <w:rsid w:val="00E23D1B"/>
    <w:rsid w:val="00E350E5"/>
    <w:rsid w:val="00E37D31"/>
    <w:rsid w:val="00E517DD"/>
    <w:rsid w:val="00E54075"/>
    <w:rsid w:val="00E83446"/>
    <w:rsid w:val="00E94D0F"/>
    <w:rsid w:val="00EA4AE2"/>
    <w:rsid w:val="00EB5625"/>
    <w:rsid w:val="00EC52A2"/>
    <w:rsid w:val="00EC5CF6"/>
    <w:rsid w:val="00ED309D"/>
    <w:rsid w:val="00EF0BC9"/>
    <w:rsid w:val="00EF2E98"/>
    <w:rsid w:val="00EF6E83"/>
    <w:rsid w:val="00F07491"/>
    <w:rsid w:val="00F11BA9"/>
    <w:rsid w:val="00F11D65"/>
    <w:rsid w:val="00F171AF"/>
    <w:rsid w:val="00F27CFF"/>
    <w:rsid w:val="00F32552"/>
    <w:rsid w:val="00F37FAE"/>
    <w:rsid w:val="00F7269A"/>
    <w:rsid w:val="00F80E2D"/>
    <w:rsid w:val="00F825DB"/>
    <w:rsid w:val="00F87F43"/>
    <w:rsid w:val="00F947D0"/>
    <w:rsid w:val="00F949DB"/>
    <w:rsid w:val="00F969BD"/>
    <w:rsid w:val="00F9736B"/>
    <w:rsid w:val="00FA6EF5"/>
    <w:rsid w:val="00FB58E0"/>
    <w:rsid w:val="00FC1044"/>
    <w:rsid w:val="00FC2C7D"/>
    <w:rsid w:val="00FC5B30"/>
    <w:rsid w:val="00FD719E"/>
    <w:rsid w:val="00FE6B7E"/>
    <w:rsid w:val="00FF5C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6653"/>
  </w:style>
  <w:style w:type="paragraph" w:styleId="1">
    <w:name w:val="heading 1"/>
    <w:basedOn w:val="a"/>
    <w:next w:val="a"/>
    <w:link w:val="10"/>
    <w:qFormat/>
    <w:rsid w:val="006730ED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styleId="6">
    <w:name w:val="heading 6"/>
    <w:basedOn w:val="a"/>
    <w:next w:val="a"/>
    <w:link w:val="60"/>
    <w:uiPriority w:val="9"/>
    <w:qFormat/>
    <w:rsid w:val="00475CAA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Calibri" w:hAnsi="Times New Roman" w:cs="Times New Roman"/>
      <w:b/>
      <w:bCs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rsid w:val="00475CAA"/>
    <w:rPr>
      <w:rFonts w:ascii="Times New Roman" w:eastAsia="Calibri" w:hAnsi="Times New Roman" w:cs="Times New Roman"/>
      <w:b/>
      <w:bCs/>
      <w:lang w:eastAsia="ar-SA"/>
    </w:rPr>
  </w:style>
  <w:style w:type="paragraph" w:styleId="a3">
    <w:name w:val="Body Text"/>
    <w:basedOn w:val="a"/>
    <w:link w:val="a4"/>
    <w:rsid w:val="00475CAA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sz w:val="24"/>
      <w:szCs w:val="20"/>
    </w:rPr>
  </w:style>
  <w:style w:type="character" w:customStyle="1" w:styleId="a4">
    <w:name w:val="Основной текст Знак"/>
    <w:basedOn w:val="a0"/>
    <w:link w:val="a3"/>
    <w:rsid w:val="00475CAA"/>
    <w:rPr>
      <w:rFonts w:ascii="Times New Roman" w:eastAsia="Lucida Sans Unicode" w:hAnsi="Times New Roman" w:cs="Times New Roman"/>
      <w:sz w:val="24"/>
      <w:szCs w:val="20"/>
    </w:rPr>
  </w:style>
  <w:style w:type="paragraph" w:styleId="a5">
    <w:name w:val="Plain Text"/>
    <w:basedOn w:val="a"/>
    <w:link w:val="a6"/>
    <w:qFormat/>
    <w:rsid w:val="00475CAA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val="uk-UA"/>
    </w:rPr>
  </w:style>
  <w:style w:type="character" w:customStyle="1" w:styleId="a6">
    <w:name w:val="Текст Знак"/>
    <w:basedOn w:val="a0"/>
    <w:link w:val="a5"/>
    <w:qFormat/>
    <w:rsid w:val="00475CAA"/>
    <w:rPr>
      <w:rFonts w:ascii="Courier New" w:eastAsia="Times New Roman" w:hAnsi="Courier New" w:cs="Courier New"/>
      <w:sz w:val="20"/>
      <w:szCs w:val="20"/>
      <w:lang w:val="uk-UA"/>
    </w:rPr>
  </w:style>
  <w:style w:type="paragraph" w:styleId="a7">
    <w:name w:val="List Paragraph"/>
    <w:basedOn w:val="a"/>
    <w:qFormat/>
    <w:rsid w:val="00475CAA"/>
    <w:pPr>
      <w:ind w:left="720"/>
      <w:contextualSpacing/>
    </w:pPr>
    <w:rPr>
      <w:rFonts w:ascii="Calibri" w:eastAsia="Times New Roman" w:hAnsi="Calibri" w:cs="Times New Roman"/>
      <w:lang w:eastAsia="en-US"/>
    </w:rPr>
  </w:style>
  <w:style w:type="character" w:styleId="a8">
    <w:name w:val="Strong"/>
    <w:basedOn w:val="a0"/>
    <w:uiPriority w:val="22"/>
    <w:qFormat/>
    <w:rsid w:val="00475CAA"/>
    <w:rPr>
      <w:b/>
      <w:bCs/>
    </w:rPr>
  </w:style>
  <w:style w:type="paragraph" w:styleId="a9">
    <w:name w:val="Normal (Web)"/>
    <w:basedOn w:val="a"/>
    <w:uiPriority w:val="99"/>
    <w:rsid w:val="0047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table" w:styleId="aa">
    <w:name w:val="Table Grid"/>
    <w:basedOn w:val="a1"/>
    <w:uiPriority w:val="59"/>
    <w:rsid w:val="00475C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ody Text Indent"/>
    <w:basedOn w:val="a"/>
    <w:link w:val="ac"/>
    <w:uiPriority w:val="99"/>
    <w:semiHidden/>
    <w:unhideWhenUsed/>
    <w:rsid w:val="00475CA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475CAA"/>
  </w:style>
  <w:style w:type="character" w:customStyle="1" w:styleId="rvts23">
    <w:name w:val="rvts23"/>
    <w:basedOn w:val="a0"/>
    <w:uiPriority w:val="99"/>
    <w:rsid w:val="00475CAA"/>
  </w:style>
  <w:style w:type="paragraph" w:styleId="ad">
    <w:name w:val="Title"/>
    <w:basedOn w:val="a"/>
    <w:link w:val="ae"/>
    <w:uiPriority w:val="99"/>
    <w:qFormat/>
    <w:rsid w:val="00475CA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val="uk-UA"/>
    </w:rPr>
  </w:style>
  <w:style w:type="character" w:customStyle="1" w:styleId="ae">
    <w:name w:val="Название Знак"/>
    <w:basedOn w:val="a0"/>
    <w:link w:val="ad"/>
    <w:uiPriority w:val="99"/>
    <w:rsid w:val="00475CAA"/>
    <w:rPr>
      <w:rFonts w:ascii="Times New Roman" w:eastAsia="Times New Roman" w:hAnsi="Times New Roman" w:cs="Times New Roman"/>
      <w:b/>
      <w:sz w:val="24"/>
      <w:szCs w:val="20"/>
      <w:lang w:val="uk-UA"/>
    </w:rPr>
  </w:style>
  <w:style w:type="paragraph" w:styleId="af">
    <w:name w:val="No Spacing"/>
    <w:qFormat/>
    <w:rsid w:val="00475CAA"/>
    <w:pPr>
      <w:spacing w:after="0" w:line="240" w:lineRule="auto"/>
    </w:pPr>
    <w:rPr>
      <w:rFonts w:ascii="Calibri" w:eastAsia="Calibri" w:hAnsi="Calibri" w:cs="Times New Roman"/>
      <w:lang w:val="uk-UA" w:eastAsia="en-US"/>
    </w:rPr>
  </w:style>
  <w:style w:type="character" w:customStyle="1" w:styleId="4">
    <w:name w:val="Основной текст (4)_"/>
    <w:link w:val="40"/>
    <w:rsid w:val="00475CAA"/>
    <w:rPr>
      <w:b/>
      <w:bCs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75CAA"/>
    <w:pPr>
      <w:widowControl w:val="0"/>
      <w:shd w:val="clear" w:color="auto" w:fill="FFFFFF"/>
      <w:spacing w:before="540" w:after="300" w:line="0" w:lineRule="atLeast"/>
      <w:jc w:val="both"/>
    </w:pPr>
    <w:rPr>
      <w:b/>
      <w:bCs/>
    </w:rPr>
  </w:style>
  <w:style w:type="character" w:customStyle="1" w:styleId="rvts35">
    <w:name w:val="rvts35"/>
    <w:rsid w:val="00C63897"/>
    <w:rPr>
      <w:rFonts w:cs="Times New Roman"/>
    </w:rPr>
  </w:style>
  <w:style w:type="character" w:customStyle="1" w:styleId="FontStyle11">
    <w:name w:val="Font Style11"/>
    <w:uiPriority w:val="99"/>
    <w:rsid w:val="00F11D65"/>
    <w:rPr>
      <w:rFonts w:ascii="Times New Roman" w:hAnsi="Times New Roman"/>
      <w:b/>
      <w:color w:val="000000"/>
      <w:sz w:val="28"/>
    </w:rPr>
  </w:style>
  <w:style w:type="character" w:customStyle="1" w:styleId="10">
    <w:name w:val="Заголовок 1 Знак"/>
    <w:basedOn w:val="a0"/>
    <w:link w:val="1"/>
    <w:rsid w:val="006730ED"/>
    <w:rPr>
      <w:rFonts w:ascii="Times New Roman" w:eastAsia="Times New Roman" w:hAnsi="Times New Roman" w:cs="Times New Roman"/>
      <w:b/>
      <w:bCs/>
      <w:sz w:val="36"/>
      <w:szCs w:val="24"/>
      <w:lang w:val="uk-UA"/>
    </w:rPr>
  </w:style>
  <w:style w:type="paragraph" w:customStyle="1" w:styleId="western">
    <w:name w:val="western"/>
    <w:basedOn w:val="a"/>
    <w:rsid w:val="001E1A70"/>
    <w:pPr>
      <w:spacing w:before="280" w:after="119" w:line="240" w:lineRule="auto"/>
    </w:pPr>
    <w:rPr>
      <w:rFonts w:ascii="Times New Roman" w:eastAsia="Times New Roman" w:hAnsi="Times New Roman" w:cs="Times New Roman"/>
      <w:color w:val="000000"/>
      <w:kern w:val="2"/>
      <w:sz w:val="24"/>
      <w:szCs w:val="24"/>
      <w:lang w:eastAsia="zh-CN"/>
    </w:rPr>
  </w:style>
  <w:style w:type="paragraph" w:customStyle="1" w:styleId="11">
    <w:name w:val="Цитата1"/>
    <w:basedOn w:val="a"/>
    <w:rsid w:val="001E1A70"/>
    <w:pPr>
      <w:widowControl w:val="0"/>
      <w:suppressAutoHyphens/>
      <w:spacing w:after="0" w:line="240" w:lineRule="auto"/>
      <w:ind w:left="993" w:right="2124"/>
      <w:jc w:val="center"/>
    </w:pPr>
    <w:rPr>
      <w:rFonts w:ascii="Times New Roman" w:eastAsia="Lucida Sans Unicode" w:hAnsi="Times New Roman" w:cs="Times New Roman"/>
      <w:sz w:val="24"/>
      <w:szCs w:val="20"/>
      <w:lang w:val="uk-UA" w:eastAsia="ar-SA"/>
    </w:rPr>
  </w:style>
  <w:style w:type="paragraph" w:customStyle="1" w:styleId="12">
    <w:name w:val="Текст1"/>
    <w:basedOn w:val="a"/>
    <w:rsid w:val="007B1B6E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val="uk-UA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42EC5-0826-402A-8ABD-20D3D7E2C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10</Pages>
  <Words>3612</Words>
  <Characters>20594</Characters>
  <Application>Microsoft Office Word</Application>
  <DocSecurity>0</DocSecurity>
  <Lines>171</Lines>
  <Paragraphs>48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201appgs1</dc:creator>
  <cp:lastModifiedBy>201appgs2</cp:lastModifiedBy>
  <cp:revision>76</cp:revision>
  <dcterms:created xsi:type="dcterms:W3CDTF">2021-08-28T07:27:00Z</dcterms:created>
  <dcterms:modified xsi:type="dcterms:W3CDTF">2024-03-04T09:03:00Z</dcterms:modified>
</cp:coreProperties>
</file>