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AA" w:rsidRPr="00496424" w:rsidRDefault="00475CAA" w:rsidP="00475CAA">
      <w:pPr>
        <w:jc w:val="center"/>
        <w:rPr>
          <w:b/>
          <w:spacing w:val="40"/>
          <w:sz w:val="20"/>
          <w:szCs w:val="20"/>
          <w:lang w:val="uk-UA"/>
        </w:rPr>
      </w:pPr>
      <w:r w:rsidRPr="00496424">
        <w:rPr>
          <w:b/>
          <w:spacing w:val="40"/>
          <w:sz w:val="20"/>
          <w:szCs w:val="20"/>
          <w:lang w:val="uk-UA"/>
        </w:rPr>
        <w:t>ПЕРЕЛІК</w:t>
      </w:r>
    </w:p>
    <w:p w:rsidR="00475CAA" w:rsidRPr="00496424" w:rsidRDefault="00475CAA" w:rsidP="00475CAA">
      <w:pPr>
        <w:spacing w:after="0" w:line="240" w:lineRule="auto"/>
        <w:jc w:val="center"/>
        <w:rPr>
          <w:b/>
          <w:sz w:val="20"/>
          <w:szCs w:val="20"/>
          <w:lang w:val="uk-UA"/>
        </w:rPr>
      </w:pPr>
      <w:r w:rsidRPr="00496424">
        <w:rPr>
          <w:b/>
          <w:sz w:val="20"/>
          <w:szCs w:val="20"/>
          <w:lang w:val="uk-UA"/>
        </w:rPr>
        <w:t>рішень міської ради VI</w:t>
      </w:r>
      <w:r w:rsidRPr="00496424">
        <w:rPr>
          <w:b/>
          <w:sz w:val="20"/>
          <w:szCs w:val="20"/>
          <w:lang w:val="en-US"/>
        </w:rPr>
        <w:t>I</w:t>
      </w:r>
      <w:r w:rsidR="00E16C05" w:rsidRPr="00496424">
        <w:rPr>
          <w:b/>
          <w:sz w:val="20"/>
          <w:szCs w:val="20"/>
          <w:lang w:val="en-US"/>
        </w:rPr>
        <w:t>I</w:t>
      </w:r>
      <w:r w:rsidRPr="00496424">
        <w:rPr>
          <w:b/>
          <w:sz w:val="20"/>
          <w:szCs w:val="20"/>
          <w:lang w:val="uk-UA"/>
        </w:rPr>
        <w:t xml:space="preserve"> скликання,</w:t>
      </w:r>
    </w:p>
    <w:p w:rsidR="00475CAA" w:rsidRPr="00496424" w:rsidRDefault="00475CAA" w:rsidP="00475CAA">
      <w:pPr>
        <w:spacing w:after="0" w:line="240" w:lineRule="auto"/>
        <w:jc w:val="center"/>
        <w:rPr>
          <w:b/>
          <w:sz w:val="20"/>
          <w:szCs w:val="20"/>
        </w:rPr>
      </w:pPr>
      <w:r w:rsidRPr="00496424">
        <w:rPr>
          <w:b/>
          <w:sz w:val="20"/>
          <w:szCs w:val="20"/>
          <w:lang w:val="uk-UA"/>
        </w:rPr>
        <w:t xml:space="preserve">внесених до </w:t>
      </w:r>
      <w:r w:rsidR="00137771">
        <w:rPr>
          <w:b/>
          <w:sz w:val="20"/>
          <w:szCs w:val="20"/>
          <w:lang w:val="uk-UA"/>
        </w:rPr>
        <w:t xml:space="preserve">протоколу пленарного засідання </w:t>
      </w:r>
      <w:r w:rsidR="0048615C" w:rsidRPr="0048615C">
        <w:rPr>
          <w:b/>
          <w:sz w:val="20"/>
          <w:szCs w:val="20"/>
        </w:rPr>
        <w:t>3</w:t>
      </w:r>
      <w:r w:rsidR="00EB02A9">
        <w:rPr>
          <w:b/>
          <w:sz w:val="20"/>
          <w:szCs w:val="20"/>
        </w:rPr>
        <w:t>2</w:t>
      </w:r>
      <w:r w:rsidRPr="00496424">
        <w:rPr>
          <w:b/>
          <w:sz w:val="20"/>
          <w:szCs w:val="20"/>
        </w:rPr>
        <w:t xml:space="preserve">-ї </w:t>
      </w:r>
      <w:r w:rsidR="00FF6E6B">
        <w:rPr>
          <w:b/>
          <w:sz w:val="20"/>
          <w:szCs w:val="20"/>
          <w:lang w:val="uk-UA"/>
        </w:rPr>
        <w:t xml:space="preserve">(позачергової) </w:t>
      </w:r>
      <w:r w:rsidRPr="00496424">
        <w:rPr>
          <w:b/>
          <w:sz w:val="20"/>
          <w:szCs w:val="20"/>
          <w:lang w:val="uk-UA"/>
        </w:rPr>
        <w:t>сесії</w:t>
      </w:r>
      <w:r w:rsidRPr="00496424">
        <w:rPr>
          <w:b/>
          <w:sz w:val="20"/>
          <w:szCs w:val="20"/>
        </w:rPr>
        <w:t xml:space="preserve"> </w:t>
      </w:r>
      <w:proofErr w:type="spellStart"/>
      <w:r w:rsidRPr="00496424">
        <w:rPr>
          <w:b/>
          <w:sz w:val="20"/>
          <w:szCs w:val="20"/>
        </w:rPr>
        <w:t>міської</w:t>
      </w:r>
      <w:proofErr w:type="spellEnd"/>
      <w:r w:rsidRPr="00496424">
        <w:rPr>
          <w:b/>
          <w:sz w:val="20"/>
          <w:szCs w:val="20"/>
        </w:rPr>
        <w:t xml:space="preserve"> ради</w:t>
      </w:r>
    </w:p>
    <w:p w:rsidR="00475CAA" w:rsidRPr="00496424" w:rsidRDefault="00475CAA" w:rsidP="00475CAA">
      <w:pPr>
        <w:spacing w:after="0" w:line="240" w:lineRule="auto"/>
        <w:jc w:val="center"/>
        <w:rPr>
          <w:b/>
          <w:sz w:val="20"/>
          <w:szCs w:val="20"/>
          <w:lang w:val="uk-UA"/>
        </w:rPr>
      </w:pPr>
      <w:r w:rsidRPr="00496424">
        <w:rPr>
          <w:b/>
          <w:sz w:val="20"/>
          <w:szCs w:val="20"/>
          <w:lang w:val="uk-UA"/>
        </w:rPr>
        <w:t xml:space="preserve">від </w:t>
      </w:r>
      <w:r w:rsidR="00D12847">
        <w:rPr>
          <w:b/>
          <w:sz w:val="20"/>
          <w:szCs w:val="20"/>
          <w:lang w:val="uk-UA"/>
        </w:rPr>
        <w:t>2</w:t>
      </w:r>
      <w:r w:rsidR="00EB02A9">
        <w:rPr>
          <w:b/>
          <w:sz w:val="20"/>
          <w:szCs w:val="20"/>
        </w:rPr>
        <w:t>8</w:t>
      </w:r>
      <w:r w:rsidR="00417355">
        <w:rPr>
          <w:b/>
          <w:sz w:val="20"/>
          <w:szCs w:val="20"/>
          <w:lang w:val="uk-UA"/>
        </w:rPr>
        <w:t xml:space="preserve"> </w:t>
      </w:r>
      <w:r w:rsidR="00EB02A9">
        <w:rPr>
          <w:b/>
          <w:sz w:val="20"/>
          <w:szCs w:val="20"/>
          <w:lang w:val="uk-UA"/>
        </w:rPr>
        <w:t>квітня</w:t>
      </w:r>
      <w:r w:rsidR="003175A2" w:rsidRPr="00496424">
        <w:rPr>
          <w:b/>
          <w:sz w:val="20"/>
          <w:szCs w:val="20"/>
          <w:lang w:val="uk-UA"/>
        </w:rPr>
        <w:t xml:space="preserve"> </w:t>
      </w:r>
      <w:r w:rsidR="000A0BD8">
        <w:rPr>
          <w:b/>
          <w:sz w:val="20"/>
          <w:szCs w:val="20"/>
          <w:lang w:val="uk-UA"/>
        </w:rPr>
        <w:t xml:space="preserve"> 202</w:t>
      </w:r>
      <w:r w:rsidR="00A05B5A">
        <w:rPr>
          <w:b/>
          <w:sz w:val="20"/>
          <w:szCs w:val="20"/>
          <w:lang w:val="uk-UA"/>
        </w:rPr>
        <w:t>3</w:t>
      </w:r>
      <w:r w:rsidRPr="00496424">
        <w:rPr>
          <w:b/>
          <w:sz w:val="20"/>
          <w:szCs w:val="20"/>
          <w:lang w:val="uk-UA"/>
        </w:rPr>
        <w:t xml:space="preserve"> року</w:t>
      </w:r>
    </w:p>
    <w:p w:rsidR="00475CAA" w:rsidRPr="00496424" w:rsidRDefault="00475CAA" w:rsidP="00475CAA">
      <w:pPr>
        <w:jc w:val="center"/>
        <w:rPr>
          <w:sz w:val="20"/>
          <w:szCs w:val="20"/>
          <w:lang w:val="uk-UA"/>
        </w:rPr>
      </w:pPr>
    </w:p>
    <w:tbl>
      <w:tblPr>
        <w:tblStyle w:val="aa"/>
        <w:tblW w:w="16126" w:type="dxa"/>
        <w:tblLayout w:type="fixed"/>
        <w:tblLook w:val="04A0"/>
      </w:tblPr>
      <w:tblGrid>
        <w:gridCol w:w="534"/>
        <w:gridCol w:w="2976"/>
        <w:gridCol w:w="1560"/>
        <w:gridCol w:w="1417"/>
        <w:gridCol w:w="1559"/>
        <w:gridCol w:w="1134"/>
        <w:gridCol w:w="993"/>
        <w:gridCol w:w="1417"/>
        <w:gridCol w:w="1134"/>
        <w:gridCol w:w="992"/>
        <w:gridCol w:w="992"/>
        <w:gridCol w:w="1418"/>
      </w:tblGrid>
      <w:tr w:rsidR="00965C88" w:rsidRPr="00496424" w:rsidTr="00965C88">
        <w:tc>
          <w:tcPr>
            <w:tcW w:w="534" w:type="dxa"/>
          </w:tcPr>
          <w:p w:rsidR="00965C88" w:rsidRPr="00496424" w:rsidRDefault="00965C88" w:rsidP="003175A2">
            <w:pPr>
              <w:rPr>
                <w:sz w:val="20"/>
                <w:szCs w:val="20"/>
                <w:lang w:val="uk-UA"/>
              </w:rPr>
            </w:pPr>
            <w:r w:rsidRPr="00496424">
              <w:rPr>
                <w:sz w:val="20"/>
                <w:szCs w:val="20"/>
                <w:lang w:val="uk-UA"/>
              </w:rPr>
              <w:t>Номер</w:t>
            </w:r>
          </w:p>
        </w:tc>
        <w:tc>
          <w:tcPr>
            <w:tcW w:w="2976" w:type="dxa"/>
          </w:tcPr>
          <w:p w:rsidR="00965C88" w:rsidRPr="00496424" w:rsidRDefault="00965C88" w:rsidP="003175A2">
            <w:pPr>
              <w:rPr>
                <w:sz w:val="20"/>
                <w:szCs w:val="20"/>
                <w:lang w:val="uk-UA"/>
              </w:rPr>
            </w:pPr>
            <w:r w:rsidRPr="00496424">
              <w:rPr>
                <w:sz w:val="20"/>
                <w:szCs w:val="20"/>
                <w:lang w:val="uk-UA"/>
              </w:rPr>
              <w:t>Назва документа</w:t>
            </w:r>
          </w:p>
        </w:tc>
        <w:tc>
          <w:tcPr>
            <w:tcW w:w="1560" w:type="dxa"/>
          </w:tcPr>
          <w:p w:rsidR="00965C88" w:rsidRPr="00496424" w:rsidRDefault="00965C88" w:rsidP="003175A2">
            <w:pPr>
              <w:rPr>
                <w:sz w:val="20"/>
                <w:szCs w:val="20"/>
                <w:lang w:val="uk-UA"/>
              </w:rPr>
            </w:pPr>
            <w:r w:rsidRPr="00496424">
              <w:rPr>
                <w:sz w:val="20"/>
                <w:szCs w:val="20"/>
                <w:lang w:val="uk-UA"/>
              </w:rPr>
              <w:t>№ та дата створення</w:t>
            </w:r>
          </w:p>
        </w:tc>
        <w:tc>
          <w:tcPr>
            <w:tcW w:w="1417" w:type="dxa"/>
          </w:tcPr>
          <w:p w:rsidR="00965C88" w:rsidRPr="00496424" w:rsidRDefault="00965C88" w:rsidP="003175A2">
            <w:pPr>
              <w:ind w:right="175"/>
              <w:rPr>
                <w:sz w:val="20"/>
                <w:szCs w:val="20"/>
                <w:lang w:val="uk-UA"/>
              </w:rPr>
            </w:pPr>
            <w:r w:rsidRPr="00496424">
              <w:rPr>
                <w:sz w:val="20"/>
                <w:szCs w:val="20"/>
                <w:lang w:val="uk-UA"/>
              </w:rPr>
              <w:t>Дата надходження до реєстру</w:t>
            </w:r>
          </w:p>
        </w:tc>
        <w:tc>
          <w:tcPr>
            <w:tcW w:w="1559" w:type="dxa"/>
          </w:tcPr>
          <w:p w:rsidR="00965C88" w:rsidRPr="00496424" w:rsidRDefault="00965C88" w:rsidP="003175A2">
            <w:pPr>
              <w:rPr>
                <w:sz w:val="20"/>
                <w:szCs w:val="20"/>
                <w:lang w:val="uk-UA"/>
              </w:rPr>
            </w:pPr>
            <w:r w:rsidRPr="00496424">
              <w:rPr>
                <w:sz w:val="20"/>
                <w:szCs w:val="20"/>
                <w:lang w:val="uk-UA"/>
              </w:rPr>
              <w:t>Джерело інформації</w:t>
            </w:r>
          </w:p>
        </w:tc>
        <w:tc>
          <w:tcPr>
            <w:tcW w:w="1134" w:type="dxa"/>
          </w:tcPr>
          <w:p w:rsidR="00965C88" w:rsidRPr="00496424" w:rsidRDefault="00965C88" w:rsidP="003175A2">
            <w:pPr>
              <w:rPr>
                <w:sz w:val="20"/>
                <w:szCs w:val="20"/>
                <w:lang w:val="uk-UA"/>
              </w:rPr>
            </w:pPr>
            <w:r w:rsidRPr="00496424">
              <w:rPr>
                <w:sz w:val="20"/>
                <w:szCs w:val="20"/>
                <w:lang w:val="uk-UA"/>
              </w:rPr>
              <w:t>Галузь</w:t>
            </w:r>
          </w:p>
        </w:tc>
        <w:tc>
          <w:tcPr>
            <w:tcW w:w="993" w:type="dxa"/>
          </w:tcPr>
          <w:p w:rsidR="00965C88" w:rsidRPr="00496424" w:rsidRDefault="00965C88" w:rsidP="003175A2">
            <w:pPr>
              <w:rPr>
                <w:sz w:val="20"/>
                <w:szCs w:val="20"/>
                <w:lang w:val="uk-UA"/>
              </w:rPr>
            </w:pPr>
            <w:r w:rsidRPr="00496424">
              <w:rPr>
                <w:sz w:val="20"/>
                <w:szCs w:val="20"/>
                <w:lang w:val="uk-UA"/>
              </w:rPr>
              <w:t>Ключові слова</w:t>
            </w:r>
          </w:p>
        </w:tc>
        <w:tc>
          <w:tcPr>
            <w:tcW w:w="1417" w:type="dxa"/>
          </w:tcPr>
          <w:p w:rsidR="00965C88" w:rsidRPr="00496424" w:rsidRDefault="00965C88" w:rsidP="003175A2">
            <w:pPr>
              <w:rPr>
                <w:sz w:val="20"/>
                <w:szCs w:val="20"/>
                <w:lang w:val="uk-UA"/>
              </w:rPr>
            </w:pPr>
            <w:r w:rsidRPr="00496424">
              <w:rPr>
                <w:sz w:val="20"/>
                <w:szCs w:val="20"/>
                <w:lang w:val="uk-UA"/>
              </w:rPr>
              <w:t>Вид</w:t>
            </w:r>
          </w:p>
        </w:tc>
        <w:tc>
          <w:tcPr>
            <w:tcW w:w="1134" w:type="dxa"/>
          </w:tcPr>
          <w:p w:rsidR="00965C88" w:rsidRPr="00496424" w:rsidRDefault="00965C88" w:rsidP="003175A2">
            <w:pPr>
              <w:rPr>
                <w:sz w:val="20"/>
                <w:szCs w:val="20"/>
                <w:lang w:val="uk-UA"/>
              </w:rPr>
            </w:pPr>
            <w:r w:rsidRPr="00496424">
              <w:rPr>
                <w:sz w:val="20"/>
                <w:szCs w:val="20"/>
                <w:lang w:val="uk-UA"/>
              </w:rPr>
              <w:t>Тип, носій</w:t>
            </w:r>
          </w:p>
        </w:tc>
        <w:tc>
          <w:tcPr>
            <w:tcW w:w="992" w:type="dxa"/>
          </w:tcPr>
          <w:p w:rsidR="00965C88" w:rsidRPr="00496424" w:rsidRDefault="00965C88" w:rsidP="003175A2">
            <w:pPr>
              <w:rPr>
                <w:sz w:val="20"/>
                <w:szCs w:val="20"/>
                <w:lang w:val="uk-UA"/>
              </w:rPr>
            </w:pPr>
            <w:r w:rsidRPr="00496424">
              <w:rPr>
                <w:sz w:val="20"/>
                <w:szCs w:val="20"/>
                <w:lang w:val="uk-UA"/>
              </w:rPr>
              <w:t>Форма зберігання документа</w:t>
            </w:r>
          </w:p>
        </w:tc>
        <w:tc>
          <w:tcPr>
            <w:tcW w:w="992" w:type="dxa"/>
          </w:tcPr>
          <w:p w:rsidR="00965C88" w:rsidRPr="00496424" w:rsidRDefault="00965C88" w:rsidP="003175A2">
            <w:pPr>
              <w:rPr>
                <w:sz w:val="20"/>
                <w:szCs w:val="20"/>
                <w:lang w:val="uk-UA"/>
              </w:rPr>
            </w:pPr>
            <w:r w:rsidRPr="00496424">
              <w:rPr>
                <w:sz w:val="20"/>
                <w:szCs w:val="20"/>
                <w:lang w:val="uk-UA"/>
              </w:rPr>
              <w:t>Місце зберігання</w:t>
            </w:r>
          </w:p>
        </w:tc>
        <w:tc>
          <w:tcPr>
            <w:tcW w:w="1418" w:type="dxa"/>
          </w:tcPr>
          <w:p w:rsidR="00965C88" w:rsidRPr="00496424" w:rsidRDefault="00965C88" w:rsidP="003175A2">
            <w:pPr>
              <w:rPr>
                <w:sz w:val="20"/>
                <w:szCs w:val="20"/>
                <w:lang w:val="uk-UA"/>
              </w:rPr>
            </w:pPr>
            <w:r w:rsidRPr="00496424">
              <w:rPr>
                <w:sz w:val="20"/>
                <w:szCs w:val="20"/>
                <w:lang w:val="uk-UA"/>
              </w:rPr>
              <w:t>Додаткова інформація</w:t>
            </w:r>
          </w:p>
        </w:tc>
      </w:tr>
      <w:tr w:rsidR="00EB02A9" w:rsidRPr="00882D99" w:rsidTr="00965C88">
        <w:tc>
          <w:tcPr>
            <w:tcW w:w="534" w:type="dxa"/>
          </w:tcPr>
          <w:p w:rsidR="00EB02A9" w:rsidRPr="00882D99" w:rsidRDefault="00EB02A9" w:rsidP="003175A2">
            <w:pPr>
              <w:rPr>
                <w:sz w:val="16"/>
                <w:szCs w:val="16"/>
                <w:lang w:val="uk-UA"/>
              </w:rPr>
            </w:pPr>
            <w:r w:rsidRPr="00882D99">
              <w:rPr>
                <w:sz w:val="16"/>
                <w:szCs w:val="16"/>
                <w:lang w:val="uk-UA"/>
              </w:rPr>
              <w:t>1.</w:t>
            </w:r>
          </w:p>
        </w:tc>
        <w:tc>
          <w:tcPr>
            <w:tcW w:w="2976" w:type="dxa"/>
          </w:tcPr>
          <w:p w:rsidR="00EB02A9" w:rsidRPr="004D1AF0" w:rsidRDefault="00EB02A9" w:rsidP="004D1AF0">
            <w:pPr>
              <w:jc w:val="both"/>
              <w:rPr>
                <w:rFonts w:ascii="Times New Roman" w:hAnsi="Times New Roman" w:cs="Times New Roman"/>
                <w:sz w:val="16"/>
                <w:szCs w:val="16"/>
                <w:lang w:val="uk-UA"/>
              </w:rPr>
            </w:pPr>
            <w:r w:rsidRPr="004D1AF0">
              <w:rPr>
                <w:rFonts w:ascii="Times New Roman" w:hAnsi="Times New Roman" w:cs="Times New Roman"/>
                <w:sz w:val="16"/>
                <w:szCs w:val="16"/>
                <w:lang w:val="uk-UA"/>
              </w:rPr>
              <w:t xml:space="preserve">Про присвоєння звання «Почесний громадянин міста Нікополя» </w:t>
            </w:r>
            <w:proofErr w:type="spellStart"/>
            <w:r w:rsidRPr="004D1AF0">
              <w:rPr>
                <w:rFonts w:ascii="Times New Roman" w:hAnsi="Times New Roman" w:cs="Times New Roman"/>
                <w:sz w:val="16"/>
                <w:szCs w:val="16"/>
                <w:lang w:val="uk-UA"/>
              </w:rPr>
              <w:t>Алєксєєвцю</w:t>
            </w:r>
            <w:proofErr w:type="spellEnd"/>
            <w:r w:rsidRPr="004D1AF0">
              <w:rPr>
                <w:rFonts w:ascii="Times New Roman" w:hAnsi="Times New Roman" w:cs="Times New Roman"/>
                <w:sz w:val="16"/>
                <w:szCs w:val="16"/>
                <w:lang w:val="uk-UA"/>
              </w:rPr>
              <w:t xml:space="preserve"> Андрію Вікторовичу (посмертно).</w:t>
            </w:r>
          </w:p>
        </w:tc>
        <w:tc>
          <w:tcPr>
            <w:tcW w:w="1560" w:type="dxa"/>
          </w:tcPr>
          <w:p w:rsidR="00EB02A9" w:rsidRPr="00882D99" w:rsidRDefault="00EB02A9" w:rsidP="003175A2">
            <w:pPr>
              <w:jc w:val="center"/>
              <w:rPr>
                <w:sz w:val="16"/>
                <w:szCs w:val="16"/>
                <w:lang w:val="uk-UA"/>
              </w:rPr>
            </w:pPr>
            <w:r w:rsidRPr="00882D99">
              <w:rPr>
                <w:sz w:val="16"/>
                <w:szCs w:val="16"/>
                <w:lang w:val="uk-UA"/>
              </w:rPr>
              <w:t>№ 1-</w:t>
            </w:r>
            <w:r>
              <w:rPr>
                <w:sz w:val="16"/>
                <w:szCs w:val="16"/>
                <w:lang w:val="uk-UA"/>
              </w:rPr>
              <w:t>32</w:t>
            </w:r>
            <w:r w:rsidRPr="00882D99">
              <w:rPr>
                <w:sz w:val="16"/>
                <w:szCs w:val="16"/>
                <w:lang w:val="uk-UA"/>
              </w:rPr>
              <w:t>/VIII</w:t>
            </w:r>
          </w:p>
          <w:p w:rsidR="00EB02A9" w:rsidRPr="00882D99" w:rsidRDefault="00EB02A9" w:rsidP="00EB02A9">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EB02A9" w:rsidRPr="00882D99" w:rsidRDefault="00EB02A9" w:rsidP="00EB02A9">
            <w:pPr>
              <w:jc w:val="center"/>
              <w:rPr>
                <w:sz w:val="16"/>
                <w:szCs w:val="16"/>
                <w:lang w:val="uk-UA"/>
              </w:rPr>
            </w:pPr>
            <w:r>
              <w:rPr>
                <w:sz w:val="16"/>
                <w:szCs w:val="16"/>
                <w:lang w:val="uk-UA"/>
              </w:rPr>
              <w:t>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559" w:type="dxa"/>
          </w:tcPr>
          <w:p w:rsidR="00EB02A9" w:rsidRPr="0019134B" w:rsidRDefault="00EB02A9" w:rsidP="004461F1">
            <w:pPr>
              <w:rPr>
                <w:sz w:val="12"/>
                <w:szCs w:val="12"/>
                <w:lang w:val="uk-UA"/>
              </w:rPr>
            </w:pPr>
            <w:r>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EB02A9" w:rsidRPr="00882D99" w:rsidRDefault="00EB02A9" w:rsidP="003175A2">
            <w:pPr>
              <w:rPr>
                <w:sz w:val="16"/>
                <w:szCs w:val="16"/>
                <w:lang w:val="uk-UA"/>
              </w:rPr>
            </w:pPr>
          </w:p>
        </w:tc>
        <w:tc>
          <w:tcPr>
            <w:tcW w:w="993" w:type="dxa"/>
          </w:tcPr>
          <w:p w:rsidR="00EB02A9" w:rsidRPr="00882D99" w:rsidRDefault="00EB02A9" w:rsidP="003175A2">
            <w:pPr>
              <w:rPr>
                <w:sz w:val="16"/>
                <w:szCs w:val="16"/>
                <w:lang w:val="uk-UA"/>
              </w:rPr>
            </w:pPr>
          </w:p>
        </w:tc>
        <w:tc>
          <w:tcPr>
            <w:tcW w:w="1417" w:type="dxa"/>
          </w:tcPr>
          <w:p w:rsidR="00EB02A9" w:rsidRPr="00882D99" w:rsidRDefault="00EB02A9" w:rsidP="003175A2">
            <w:pPr>
              <w:rPr>
                <w:sz w:val="16"/>
                <w:szCs w:val="16"/>
                <w:lang w:val="uk-UA"/>
              </w:rPr>
            </w:pPr>
            <w:r w:rsidRPr="00882D99">
              <w:rPr>
                <w:sz w:val="16"/>
                <w:szCs w:val="16"/>
                <w:lang w:val="uk-UA"/>
              </w:rPr>
              <w:t>Рішення міської ради</w:t>
            </w:r>
          </w:p>
        </w:tc>
        <w:tc>
          <w:tcPr>
            <w:tcW w:w="1134" w:type="dxa"/>
          </w:tcPr>
          <w:p w:rsidR="00EB02A9" w:rsidRPr="00882D99" w:rsidRDefault="00EB02A9" w:rsidP="003175A2">
            <w:pPr>
              <w:rPr>
                <w:sz w:val="16"/>
                <w:szCs w:val="16"/>
                <w:lang w:val="uk-UA"/>
              </w:rPr>
            </w:pPr>
          </w:p>
        </w:tc>
        <w:tc>
          <w:tcPr>
            <w:tcW w:w="992" w:type="dxa"/>
          </w:tcPr>
          <w:p w:rsidR="00EB02A9" w:rsidRPr="00882D99" w:rsidRDefault="00EB02A9" w:rsidP="003175A2">
            <w:pPr>
              <w:rPr>
                <w:sz w:val="16"/>
                <w:szCs w:val="16"/>
                <w:lang w:val="uk-UA"/>
              </w:rPr>
            </w:pPr>
          </w:p>
        </w:tc>
        <w:tc>
          <w:tcPr>
            <w:tcW w:w="992" w:type="dxa"/>
          </w:tcPr>
          <w:p w:rsidR="00EB02A9" w:rsidRPr="00882D99" w:rsidRDefault="00EB02A9" w:rsidP="003175A2">
            <w:pPr>
              <w:rPr>
                <w:sz w:val="16"/>
                <w:szCs w:val="16"/>
                <w:lang w:val="uk-UA"/>
              </w:rPr>
            </w:pPr>
          </w:p>
        </w:tc>
        <w:tc>
          <w:tcPr>
            <w:tcW w:w="1418" w:type="dxa"/>
          </w:tcPr>
          <w:p w:rsidR="00EB02A9" w:rsidRPr="00882D99" w:rsidRDefault="00EB02A9" w:rsidP="003175A2">
            <w:pPr>
              <w:rPr>
                <w:sz w:val="16"/>
                <w:szCs w:val="16"/>
                <w:lang w:val="uk-UA"/>
              </w:rPr>
            </w:pPr>
          </w:p>
        </w:tc>
      </w:tr>
      <w:tr w:rsidR="00EB02A9" w:rsidRPr="000B58DA" w:rsidTr="00965C88">
        <w:tc>
          <w:tcPr>
            <w:tcW w:w="534" w:type="dxa"/>
          </w:tcPr>
          <w:p w:rsidR="00EB02A9" w:rsidRPr="00882D99" w:rsidRDefault="00EB02A9" w:rsidP="003175A2">
            <w:pPr>
              <w:rPr>
                <w:sz w:val="16"/>
                <w:szCs w:val="16"/>
                <w:lang w:val="uk-UA"/>
              </w:rPr>
            </w:pPr>
            <w:r>
              <w:rPr>
                <w:sz w:val="16"/>
                <w:szCs w:val="16"/>
                <w:lang w:val="uk-UA"/>
              </w:rPr>
              <w:t>2.</w:t>
            </w:r>
          </w:p>
        </w:tc>
        <w:tc>
          <w:tcPr>
            <w:tcW w:w="2976" w:type="dxa"/>
          </w:tcPr>
          <w:p w:rsidR="00EB02A9" w:rsidRPr="004D1AF0" w:rsidRDefault="00EB02A9" w:rsidP="004D1AF0">
            <w:pPr>
              <w:jc w:val="both"/>
              <w:rPr>
                <w:rFonts w:ascii="Times New Roman" w:hAnsi="Times New Roman" w:cs="Times New Roman"/>
                <w:sz w:val="16"/>
                <w:szCs w:val="16"/>
                <w:lang w:val="uk-UA"/>
              </w:rPr>
            </w:pPr>
            <w:r w:rsidRPr="004D1AF0">
              <w:rPr>
                <w:rFonts w:ascii="Times New Roman" w:hAnsi="Times New Roman" w:cs="Times New Roman"/>
                <w:sz w:val="16"/>
                <w:szCs w:val="16"/>
                <w:lang w:val="uk-UA"/>
              </w:rPr>
              <w:t xml:space="preserve">Про присвоєння звання «Почесний громадянин міста Нікополя» </w:t>
            </w:r>
            <w:proofErr w:type="spellStart"/>
            <w:r w:rsidRPr="004D1AF0">
              <w:rPr>
                <w:rFonts w:ascii="Times New Roman" w:hAnsi="Times New Roman" w:cs="Times New Roman"/>
                <w:sz w:val="16"/>
                <w:szCs w:val="16"/>
                <w:lang w:val="uk-UA"/>
              </w:rPr>
              <w:t>Дріманову</w:t>
            </w:r>
            <w:proofErr w:type="spellEnd"/>
            <w:r w:rsidRPr="004D1AF0">
              <w:rPr>
                <w:rFonts w:ascii="Times New Roman" w:hAnsi="Times New Roman" w:cs="Times New Roman"/>
                <w:sz w:val="16"/>
                <w:szCs w:val="16"/>
                <w:lang w:val="uk-UA"/>
              </w:rPr>
              <w:t xml:space="preserve"> Валентину Миколайовичу (посмертно).</w:t>
            </w:r>
          </w:p>
        </w:tc>
        <w:tc>
          <w:tcPr>
            <w:tcW w:w="1560" w:type="dxa"/>
          </w:tcPr>
          <w:p w:rsidR="00EB02A9" w:rsidRPr="00882D99" w:rsidRDefault="00EB02A9" w:rsidP="00F11D65">
            <w:pPr>
              <w:jc w:val="center"/>
              <w:rPr>
                <w:sz w:val="16"/>
                <w:szCs w:val="16"/>
                <w:lang w:val="uk-UA"/>
              </w:rPr>
            </w:pPr>
            <w:r w:rsidRPr="00882D99">
              <w:rPr>
                <w:sz w:val="16"/>
                <w:szCs w:val="16"/>
                <w:lang w:val="uk-UA"/>
              </w:rPr>
              <w:t xml:space="preserve">№ </w:t>
            </w:r>
            <w:r>
              <w:rPr>
                <w:sz w:val="16"/>
                <w:szCs w:val="16"/>
                <w:lang w:val="uk-UA"/>
              </w:rPr>
              <w:t>2</w:t>
            </w:r>
            <w:r w:rsidRPr="00882D99">
              <w:rPr>
                <w:sz w:val="16"/>
                <w:szCs w:val="16"/>
                <w:lang w:val="uk-UA"/>
              </w:rPr>
              <w:t>-</w:t>
            </w:r>
            <w:r>
              <w:rPr>
                <w:sz w:val="16"/>
                <w:szCs w:val="16"/>
                <w:lang w:val="uk-UA"/>
              </w:rPr>
              <w:t>32</w:t>
            </w:r>
            <w:r w:rsidRPr="00882D99">
              <w:rPr>
                <w:sz w:val="16"/>
                <w:szCs w:val="16"/>
                <w:lang w:val="uk-UA"/>
              </w:rPr>
              <w:t>/VIII</w:t>
            </w:r>
          </w:p>
          <w:p w:rsidR="00EB02A9" w:rsidRPr="00882D99" w:rsidRDefault="00EB02A9"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EB02A9" w:rsidRDefault="00EB02A9" w:rsidP="00A05B5A">
            <w:pPr>
              <w:jc w:val="center"/>
            </w:pPr>
            <w:r>
              <w:rPr>
                <w:sz w:val="16"/>
                <w:szCs w:val="16"/>
                <w:lang w:val="uk-UA"/>
              </w:rPr>
              <w:t>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559" w:type="dxa"/>
          </w:tcPr>
          <w:p w:rsidR="00EB02A9" w:rsidRPr="0019134B" w:rsidRDefault="00EB02A9" w:rsidP="00E73894">
            <w:pPr>
              <w:rPr>
                <w:sz w:val="12"/>
                <w:szCs w:val="12"/>
                <w:lang w:val="uk-UA"/>
              </w:rPr>
            </w:pPr>
            <w:r>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EB02A9" w:rsidRPr="00882D99" w:rsidRDefault="00EB02A9" w:rsidP="003175A2">
            <w:pPr>
              <w:rPr>
                <w:sz w:val="16"/>
                <w:szCs w:val="16"/>
                <w:lang w:val="uk-UA"/>
              </w:rPr>
            </w:pPr>
          </w:p>
        </w:tc>
        <w:tc>
          <w:tcPr>
            <w:tcW w:w="993" w:type="dxa"/>
          </w:tcPr>
          <w:p w:rsidR="00EB02A9" w:rsidRPr="00882D99" w:rsidRDefault="00EB02A9" w:rsidP="003175A2">
            <w:pPr>
              <w:rPr>
                <w:sz w:val="16"/>
                <w:szCs w:val="16"/>
                <w:lang w:val="uk-UA"/>
              </w:rPr>
            </w:pPr>
          </w:p>
        </w:tc>
        <w:tc>
          <w:tcPr>
            <w:tcW w:w="1417" w:type="dxa"/>
          </w:tcPr>
          <w:p w:rsidR="00EB02A9" w:rsidRPr="00882D99" w:rsidRDefault="00EB02A9" w:rsidP="003175A2">
            <w:pPr>
              <w:rPr>
                <w:sz w:val="16"/>
                <w:szCs w:val="16"/>
                <w:lang w:val="uk-UA"/>
              </w:rPr>
            </w:pPr>
            <w:r w:rsidRPr="00882D99">
              <w:rPr>
                <w:sz w:val="16"/>
                <w:szCs w:val="16"/>
                <w:lang w:val="uk-UA"/>
              </w:rPr>
              <w:t>Рішення міської ради</w:t>
            </w:r>
          </w:p>
        </w:tc>
        <w:tc>
          <w:tcPr>
            <w:tcW w:w="1134" w:type="dxa"/>
          </w:tcPr>
          <w:p w:rsidR="00EB02A9" w:rsidRPr="00882D99" w:rsidRDefault="00EB02A9" w:rsidP="003175A2">
            <w:pPr>
              <w:rPr>
                <w:sz w:val="16"/>
                <w:szCs w:val="16"/>
                <w:lang w:val="uk-UA"/>
              </w:rPr>
            </w:pPr>
          </w:p>
        </w:tc>
        <w:tc>
          <w:tcPr>
            <w:tcW w:w="992" w:type="dxa"/>
          </w:tcPr>
          <w:p w:rsidR="00EB02A9" w:rsidRPr="00882D99" w:rsidRDefault="00EB02A9" w:rsidP="003175A2">
            <w:pPr>
              <w:rPr>
                <w:sz w:val="16"/>
                <w:szCs w:val="16"/>
                <w:lang w:val="uk-UA"/>
              </w:rPr>
            </w:pPr>
          </w:p>
        </w:tc>
        <w:tc>
          <w:tcPr>
            <w:tcW w:w="992" w:type="dxa"/>
          </w:tcPr>
          <w:p w:rsidR="00EB02A9" w:rsidRPr="00882D99" w:rsidRDefault="00EB02A9" w:rsidP="003175A2">
            <w:pPr>
              <w:rPr>
                <w:sz w:val="16"/>
                <w:szCs w:val="16"/>
                <w:lang w:val="uk-UA"/>
              </w:rPr>
            </w:pPr>
          </w:p>
        </w:tc>
        <w:tc>
          <w:tcPr>
            <w:tcW w:w="1418" w:type="dxa"/>
          </w:tcPr>
          <w:p w:rsidR="00EB02A9" w:rsidRPr="00882D99" w:rsidRDefault="00EB02A9" w:rsidP="003175A2">
            <w:pPr>
              <w:rPr>
                <w:sz w:val="16"/>
                <w:szCs w:val="16"/>
                <w:lang w:val="uk-UA"/>
              </w:rPr>
            </w:pPr>
          </w:p>
        </w:tc>
      </w:tr>
      <w:tr w:rsidR="00EB02A9" w:rsidRPr="00F11D65" w:rsidTr="00965C88">
        <w:tc>
          <w:tcPr>
            <w:tcW w:w="534" w:type="dxa"/>
          </w:tcPr>
          <w:p w:rsidR="00EB02A9" w:rsidRPr="00882D99" w:rsidRDefault="00EB02A9" w:rsidP="003175A2">
            <w:pPr>
              <w:rPr>
                <w:sz w:val="16"/>
                <w:szCs w:val="16"/>
                <w:lang w:val="uk-UA"/>
              </w:rPr>
            </w:pPr>
            <w:r>
              <w:rPr>
                <w:sz w:val="16"/>
                <w:szCs w:val="16"/>
                <w:lang w:val="uk-UA"/>
              </w:rPr>
              <w:t>3.</w:t>
            </w:r>
          </w:p>
        </w:tc>
        <w:tc>
          <w:tcPr>
            <w:tcW w:w="2976" w:type="dxa"/>
          </w:tcPr>
          <w:p w:rsidR="00EB02A9" w:rsidRPr="004D1AF0" w:rsidRDefault="00EB02A9" w:rsidP="004D1AF0">
            <w:pPr>
              <w:jc w:val="both"/>
              <w:rPr>
                <w:rFonts w:ascii="Times New Roman" w:hAnsi="Times New Roman" w:cs="Times New Roman"/>
                <w:sz w:val="16"/>
                <w:szCs w:val="16"/>
                <w:lang w:val="uk-UA"/>
              </w:rPr>
            </w:pPr>
            <w:r w:rsidRPr="004D1AF0">
              <w:rPr>
                <w:rFonts w:ascii="Times New Roman" w:hAnsi="Times New Roman" w:cs="Times New Roman"/>
                <w:sz w:val="16"/>
                <w:szCs w:val="16"/>
                <w:lang w:val="uk-UA"/>
              </w:rPr>
              <w:t>Про присвоєння звання «Почесний громадянин міста Нікополя» Кирилову Сергію Володимировичу (посмертно).</w:t>
            </w:r>
          </w:p>
        </w:tc>
        <w:tc>
          <w:tcPr>
            <w:tcW w:w="1560" w:type="dxa"/>
          </w:tcPr>
          <w:p w:rsidR="00EB02A9" w:rsidRPr="00882D99" w:rsidRDefault="00EB02A9" w:rsidP="00B900FC">
            <w:pPr>
              <w:jc w:val="center"/>
              <w:rPr>
                <w:sz w:val="16"/>
                <w:szCs w:val="16"/>
                <w:lang w:val="uk-UA"/>
              </w:rPr>
            </w:pPr>
            <w:r w:rsidRPr="00882D99">
              <w:rPr>
                <w:sz w:val="16"/>
                <w:szCs w:val="16"/>
                <w:lang w:val="uk-UA"/>
              </w:rPr>
              <w:t xml:space="preserve">№ </w:t>
            </w:r>
            <w:r>
              <w:rPr>
                <w:sz w:val="16"/>
                <w:szCs w:val="16"/>
                <w:lang w:val="uk-UA"/>
              </w:rPr>
              <w:t>3</w:t>
            </w:r>
            <w:r w:rsidRPr="00882D99">
              <w:rPr>
                <w:sz w:val="16"/>
                <w:szCs w:val="16"/>
                <w:lang w:val="uk-UA"/>
              </w:rPr>
              <w:t>-</w:t>
            </w:r>
            <w:r>
              <w:rPr>
                <w:sz w:val="16"/>
                <w:szCs w:val="16"/>
                <w:lang w:val="uk-UA"/>
              </w:rPr>
              <w:t>32</w:t>
            </w:r>
            <w:r w:rsidRPr="00882D99">
              <w:rPr>
                <w:sz w:val="16"/>
                <w:szCs w:val="16"/>
                <w:lang w:val="uk-UA"/>
              </w:rPr>
              <w:t>/VIII</w:t>
            </w:r>
          </w:p>
          <w:p w:rsidR="00EB02A9" w:rsidRPr="00882D99" w:rsidRDefault="00EB02A9"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EB02A9" w:rsidRDefault="00EB02A9" w:rsidP="00A05B5A">
            <w:pPr>
              <w:jc w:val="center"/>
            </w:pPr>
            <w:r>
              <w:rPr>
                <w:sz w:val="16"/>
                <w:szCs w:val="16"/>
                <w:lang w:val="uk-UA"/>
              </w:rPr>
              <w:t>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559" w:type="dxa"/>
          </w:tcPr>
          <w:p w:rsidR="00EB02A9" w:rsidRDefault="004D1AF0" w:rsidP="006413DF">
            <w:r>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EB02A9" w:rsidRPr="00882D99" w:rsidRDefault="00EB02A9" w:rsidP="003175A2">
            <w:pPr>
              <w:rPr>
                <w:sz w:val="16"/>
                <w:szCs w:val="16"/>
                <w:lang w:val="uk-UA"/>
              </w:rPr>
            </w:pPr>
          </w:p>
        </w:tc>
        <w:tc>
          <w:tcPr>
            <w:tcW w:w="993" w:type="dxa"/>
          </w:tcPr>
          <w:p w:rsidR="00EB02A9" w:rsidRPr="00882D99" w:rsidRDefault="00EB02A9" w:rsidP="003175A2">
            <w:pPr>
              <w:rPr>
                <w:sz w:val="16"/>
                <w:szCs w:val="16"/>
                <w:lang w:val="uk-UA"/>
              </w:rPr>
            </w:pPr>
          </w:p>
        </w:tc>
        <w:tc>
          <w:tcPr>
            <w:tcW w:w="1417" w:type="dxa"/>
          </w:tcPr>
          <w:p w:rsidR="00EB02A9" w:rsidRPr="00882D99" w:rsidRDefault="00EB02A9" w:rsidP="003175A2">
            <w:pPr>
              <w:rPr>
                <w:sz w:val="16"/>
                <w:szCs w:val="16"/>
                <w:lang w:val="uk-UA"/>
              </w:rPr>
            </w:pPr>
            <w:r w:rsidRPr="00882D99">
              <w:rPr>
                <w:sz w:val="16"/>
                <w:szCs w:val="16"/>
                <w:lang w:val="uk-UA"/>
              </w:rPr>
              <w:t>Рішення міської ради</w:t>
            </w:r>
          </w:p>
        </w:tc>
        <w:tc>
          <w:tcPr>
            <w:tcW w:w="1134" w:type="dxa"/>
          </w:tcPr>
          <w:p w:rsidR="00EB02A9" w:rsidRPr="00882D99" w:rsidRDefault="00EB02A9" w:rsidP="003175A2">
            <w:pPr>
              <w:rPr>
                <w:sz w:val="16"/>
                <w:szCs w:val="16"/>
                <w:lang w:val="uk-UA"/>
              </w:rPr>
            </w:pPr>
          </w:p>
        </w:tc>
        <w:tc>
          <w:tcPr>
            <w:tcW w:w="992" w:type="dxa"/>
          </w:tcPr>
          <w:p w:rsidR="00EB02A9" w:rsidRPr="00882D99" w:rsidRDefault="00EB02A9" w:rsidP="003175A2">
            <w:pPr>
              <w:rPr>
                <w:sz w:val="16"/>
                <w:szCs w:val="16"/>
                <w:lang w:val="uk-UA"/>
              </w:rPr>
            </w:pPr>
          </w:p>
        </w:tc>
        <w:tc>
          <w:tcPr>
            <w:tcW w:w="992" w:type="dxa"/>
          </w:tcPr>
          <w:p w:rsidR="00EB02A9" w:rsidRPr="00882D99" w:rsidRDefault="00EB02A9" w:rsidP="003175A2">
            <w:pPr>
              <w:rPr>
                <w:sz w:val="16"/>
                <w:szCs w:val="16"/>
                <w:lang w:val="uk-UA"/>
              </w:rPr>
            </w:pPr>
          </w:p>
        </w:tc>
        <w:tc>
          <w:tcPr>
            <w:tcW w:w="1418" w:type="dxa"/>
          </w:tcPr>
          <w:p w:rsidR="00EB02A9" w:rsidRPr="00882D99" w:rsidRDefault="00EB02A9" w:rsidP="003175A2">
            <w:pPr>
              <w:rPr>
                <w:sz w:val="16"/>
                <w:szCs w:val="16"/>
                <w:lang w:val="uk-UA"/>
              </w:rPr>
            </w:pPr>
          </w:p>
        </w:tc>
      </w:tr>
      <w:tr w:rsidR="004D1AF0" w:rsidRPr="00015684" w:rsidTr="00965C88">
        <w:tc>
          <w:tcPr>
            <w:tcW w:w="534" w:type="dxa"/>
          </w:tcPr>
          <w:p w:rsidR="004D1AF0" w:rsidRPr="00882D99" w:rsidRDefault="004D1AF0" w:rsidP="003175A2">
            <w:pPr>
              <w:rPr>
                <w:sz w:val="16"/>
                <w:szCs w:val="16"/>
                <w:lang w:val="uk-UA"/>
              </w:rPr>
            </w:pPr>
            <w:r>
              <w:rPr>
                <w:sz w:val="16"/>
                <w:szCs w:val="16"/>
                <w:lang w:val="uk-UA"/>
              </w:rPr>
              <w:t>4.</w:t>
            </w:r>
          </w:p>
        </w:tc>
        <w:tc>
          <w:tcPr>
            <w:tcW w:w="2976" w:type="dxa"/>
          </w:tcPr>
          <w:p w:rsidR="004D1AF0" w:rsidRPr="004D1AF0" w:rsidRDefault="004D1AF0" w:rsidP="004D1AF0">
            <w:pPr>
              <w:jc w:val="both"/>
              <w:rPr>
                <w:rFonts w:ascii="Times New Roman" w:hAnsi="Times New Roman" w:cs="Times New Roman"/>
                <w:sz w:val="16"/>
                <w:szCs w:val="16"/>
                <w:lang w:val="uk-UA"/>
              </w:rPr>
            </w:pPr>
            <w:r w:rsidRPr="004D1AF0">
              <w:rPr>
                <w:rFonts w:ascii="Times New Roman" w:hAnsi="Times New Roman" w:cs="Times New Roman"/>
                <w:sz w:val="16"/>
                <w:szCs w:val="16"/>
                <w:lang w:val="uk-UA"/>
              </w:rPr>
              <w:t>Про присвоєння звання «Почесний громадянин міста Нікополя» Півню Віктору Олексійовичу (посмертно).</w:t>
            </w:r>
          </w:p>
        </w:tc>
        <w:tc>
          <w:tcPr>
            <w:tcW w:w="1560" w:type="dxa"/>
          </w:tcPr>
          <w:p w:rsidR="004D1AF0" w:rsidRPr="00882D99" w:rsidRDefault="004D1AF0" w:rsidP="00B900FC">
            <w:pPr>
              <w:jc w:val="center"/>
              <w:rPr>
                <w:sz w:val="16"/>
                <w:szCs w:val="16"/>
                <w:lang w:val="uk-UA"/>
              </w:rPr>
            </w:pPr>
            <w:r w:rsidRPr="00882D99">
              <w:rPr>
                <w:sz w:val="16"/>
                <w:szCs w:val="16"/>
                <w:lang w:val="uk-UA"/>
              </w:rPr>
              <w:t xml:space="preserve">№ </w:t>
            </w:r>
            <w:r>
              <w:rPr>
                <w:sz w:val="16"/>
                <w:szCs w:val="16"/>
                <w:lang w:val="uk-UA"/>
              </w:rPr>
              <w:t>4</w:t>
            </w:r>
            <w:r w:rsidRPr="00882D99">
              <w:rPr>
                <w:sz w:val="16"/>
                <w:szCs w:val="16"/>
                <w:lang w:val="uk-UA"/>
              </w:rPr>
              <w:t>-</w:t>
            </w:r>
            <w:r>
              <w:rPr>
                <w:sz w:val="16"/>
                <w:szCs w:val="16"/>
                <w:lang w:val="uk-UA"/>
              </w:rPr>
              <w:t>32</w:t>
            </w:r>
            <w:r w:rsidRPr="00882D99">
              <w:rPr>
                <w:sz w:val="16"/>
                <w:szCs w:val="16"/>
                <w:lang w:val="uk-UA"/>
              </w:rPr>
              <w:t>/VIII</w:t>
            </w:r>
          </w:p>
          <w:p w:rsidR="004D1AF0" w:rsidRPr="00882D99" w:rsidRDefault="004D1AF0"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4D1AF0" w:rsidRDefault="004D1AF0" w:rsidP="00A05B5A">
            <w:pPr>
              <w:jc w:val="center"/>
            </w:pPr>
            <w:r>
              <w:rPr>
                <w:sz w:val="16"/>
                <w:szCs w:val="16"/>
                <w:lang w:val="uk-UA"/>
              </w:rPr>
              <w:t>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559" w:type="dxa"/>
          </w:tcPr>
          <w:p w:rsidR="004D1AF0" w:rsidRPr="0019134B" w:rsidRDefault="004D1AF0" w:rsidP="004D1AF0">
            <w:pPr>
              <w:rPr>
                <w:sz w:val="12"/>
                <w:szCs w:val="12"/>
                <w:lang w:val="uk-UA"/>
              </w:rPr>
            </w:pPr>
            <w:r>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4D1AF0" w:rsidRPr="00882D99" w:rsidRDefault="004D1AF0" w:rsidP="003175A2">
            <w:pPr>
              <w:rPr>
                <w:sz w:val="16"/>
                <w:szCs w:val="16"/>
                <w:lang w:val="uk-UA"/>
              </w:rPr>
            </w:pPr>
          </w:p>
        </w:tc>
        <w:tc>
          <w:tcPr>
            <w:tcW w:w="993" w:type="dxa"/>
          </w:tcPr>
          <w:p w:rsidR="004D1AF0" w:rsidRPr="00882D99" w:rsidRDefault="004D1AF0" w:rsidP="003175A2">
            <w:pPr>
              <w:rPr>
                <w:sz w:val="16"/>
                <w:szCs w:val="16"/>
                <w:lang w:val="uk-UA"/>
              </w:rPr>
            </w:pPr>
          </w:p>
        </w:tc>
        <w:tc>
          <w:tcPr>
            <w:tcW w:w="1417" w:type="dxa"/>
          </w:tcPr>
          <w:p w:rsidR="004D1AF0" w:rsidRPr="00882D99" w:rsidRDefault="004D1AF0" w:rsidP="003175A2">
            <w:pPr>
              <w:rPr>
                <w:sz w:val="16"/>
                <w:szCs w:val="16"/>
                <w:lang w:val="uk-UA"/>
              </w:rPr>
            </w:pPr>
            <w:r w:rsidRPr="00882D99">
              <w:rPr>
                <w:sz w:val="16"/>
                <w:szCs w:val="16"/>
                <w:lang w:val="uk-UA"/>
              </w:rPr>
              <w:t>Рішення міської ради</w:t>
            </w:r>
          </w:p>
        </w:tc>
        <w:tc>
          <w:tcPr>
            <w:tcW w:w="1134" w:type="dxa"/>
          </w:tcPr>
          <w:p w:rsidR="004D1AF0" w:rsidRPr="00882D99" w:rsidRDefault="004D1AF0" w:rsidP="003175A2">
            <w:pPr>
              <w:rPr>
                <w:sz w:val="16"/>
                <w:szCs w:val="16"/>
                <w:lang w:val="uk-UA"/>
              </w:rPr>
            </w:pPr>
          </w:p>
        </w:tc>
        <w:tc>
          <w:tcPr>
            <w:tcW w:w="992" w:type="dxa"/>
          </w:tcPr>
          <w:p w:rsidR="004D1AF0" w:rsidRPr="00882D99" w:rsidRDefault="004D1AF0" w:rsidP="003175A2">
            <w:pPr>
              <w:rPr>
                <w:sz w:val="16"/>
                <w:szCs w:val="16"/>
                <w:lang w:val="uk-UA"/>
              </w:rPr>
            </w:pPr>
          </w:p>
        </w:tc>
        <w:tc>
          <w:tcPr>
            <w:tcW w:w="992" w:type="dxa"/>
          </w:tcPr>
          <w:p w:rsidR="004D1AF0" w:rsidRPr="00882D99" w:rsidRDefault="004D1AF0" w:rsidP="003175A2">
            <w:pPr>
              <w:rPr>
                <w:sz w:val="16"/>
                <w:szCs w:val="16"/>
                <w:lang w:val="uk-UA"/>
              </w:rPr>
            </w:pPr>
          </w:p>
        </w:tc>
        <w:tc>
          <w:tcPr>
            <w:tcW w:w="1418" w:type="dxa"/>
          </w:tcPr>
          <w:p w:rsidR="004D1AF0" w:rsidRPr="00882D99" w:rsidRDefault="004D1AF0" w:rsidP="003175A2">
            <w:pPr>
              <w:rPr>
                <w:sz w:val="16"/>
                <w:szCs w:val="16"/>
                <w:lang w:val="uk-UA"/>
              </w:rPr>
            </w:pPr>
          </w:p>
        </w:tc>
      </w:tr>
      <w:tr w:rsidR="004D1AF0" w:rsidRPr="00A7287E" w:rsidTr="00965C88">
        <w:tc>
          <w:tcPr>
            <w:tcW w:w="534" w:type="dxa"/>
          </w:tcPr>
          <w:p w:rsidR="004D1AF0" w:rsidRPr="00882D99" w:rsidRDefault="004D1AF0" w:rsidP="003175A2">
            <w:pPr>
              <w:rPr>
                <w:sz w:val="16"/>
                <w:szCs w:val="16"/>
                <w:lang w:val="uk-UA"/>
              </w:rPr>
            </w:pPr>
            <w:r>
              <w:rPr>
                <w:sz w:val="16"/>
                <w:szCs w:val="16"/>
                <w:lang w:val="uk-UA"/>
              </w:rPr>
              <w:t>5.</w:t>
            </w:r>
          </w:p>
        </w:tc>
        <w:tc>
          <w:tcPr>
            <w:tcW w:w="2976" w:type="dxa"/>
          </w:tcPr>
          <w:p w:rsidR="004D1AF0" w:rsidRPr="004D1AF0" w:rsidRDefault="004D1AF0" w:rsidP="004D1AF0">
            <w:pPr>
              <w:jc w:val="both"/>
              <w:rPr>
                <w:rFonts w:ascii="Times New Roman" w:hAnsi="Times New Roman" w:cs="Times New Roman"/>
                <w:sz w:val="16"/>
                <w:szCs w:val="16"/>
                <w:lang w:val="uk-UA"/>
              </w:rPr>
            </w:pPr>
            <w:r w:rsidRPr="004D1AF0">
              <w:rPr>
                <w:rFonts w:ascii="Times New Roman" w:hAnsi="Times New Roman" w:cs="Times New Roman"/>
                <w:sz w:val="16"/>
                <w:szCs w:val="16"/>
                <w:lang w:val="uk-UA"/>
              </w:rPr>
              <w:t>Про присвоєння звання «Почесний громадянин міста Нікополя» Соловйову Сергію Олександровичу (посмертно).</w:t>
            </w:r>
          </w:p>
        </w:tc>
        <w:tc>
          <w:tcPr>
            <w:tcW w:w="1560" w:type="dxa"/>
          </w:tcPr>
          <w:p w:rsidR="004D1AF0" w:rsidRPr="00882D99" w:rsidRDefault="004D1AF0" w:rsidP="00B900FC">
            <w:pPr>
              <w:jc w:val="center"/>
              <w:rPr>
                <w:sz w:val="16"/>
                <w:szCs w:val="16"/>
                <w:lang w:val="uk-UA"/>
              </w:rPr>
            </w:pPr>
            <w:r w:rsidRPr="00882D99">
              <w:rPr>
                <w:sz w:val="16"/>
                <w:szCs w:val="16"/>
                <w:lang w:val="uk-UA"/>
              </w:rPr>
              <w:t xml:space="preserve">№ </w:t>
            </w:r>
            <w:r>
              <w:rPr>
                <w:sz w:val="16"/>
                <w:szCs w:val="16"/>
                <w:lang w:val="uk-UA"/>
              </w:rPr>
              <w:t>5</w:t>
            </w:r>
            <w:r w:rsidRPr="00882D99">
              <w:rPr>
                <w:sz w:val="16"/>
                <w:szCs w:val="16"/>
                <w:lang w:val="uk-UA"/>
              </w:rPr>
              <w:t>-</w:t>
            </w:r>
            <w:r>
              <w:rPr>
                <w:sz w:val="16"/>
                <w:szCs w:val="16"/>
                <w:lang w:val="uk-UA"/>
              </w:rPr>
              <w:t>32</w:t>
            </w:r>
            <w:r w:rsidRPr="00882D99">
              <w:rPr>
                <w:sz w:val="16"/>
                <w:szCs w:val="16"/>
                <w:lang w:val="uk-UA"/>
              </w:rPr>
              <w:t>/VIII</w:t>
            </w:r>
          </w:p>
          <w:p w:rsidR="004D1AF0" w:rsidRPr="00882D99" w:rsidRDefault="004D1AF0"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4D1AF0" w:rsidRPr="00882D99" w:rsidRDefault="004D1AF0" w:rsidP="0089381A">
            <w:pPr>
              <w:jc w:val="center"/>
              <w:rPr>
                <w:sz w:val="16"/>
                <w:szCs w:val="16"/>
                <w:lang w:val="uk-UA"/>
              </w:rPr>
            </w:pPr>
            <w:r>
              <w:rPr>
                <w:sz w:val="16"/>
                <w:szCs w:val="16"/>
                <w:lang w:val="uk-UA"/>
              </w:rPr>
              <w:t>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559" w:type="dxa"/>
          </w:tcPr>
          <w:p w:rsidR="004D1AF0" w:rsidRPr="0019134B" w:rsidRDefault="004D1AF0" w:rsidP="004D1AF0">
            <w:pPr>
              <w:rPr>
                <w:sz w:val="12"/>
                <w:szCs w:val="12"/>
                <w:lang w:val="uk-UA"/>
              </w:rPr>
            </w:pPr>
            <w:r>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4D1AF0" w:rsidRPr="00882D99" w:rsidRDefault="004D1AF0" w:rsidP="003175A2">
            <w:pPr>
              <w:rPr>
                <w:sz w:val="16"/>
                <w:szCs w:val="16"/>
                <w:lang w:val="uk-UA"/>
              </w:rPr>
            </w:pPr>
          </w:p>
        </w:tc>
        <w:tc>
          <w:tcPr>
            <w:tcW w:w="993" w:type="dxa"/>
          </w:tcPr>
          <w:p w:rsidR="004D1AF0" w:rsidRPr="00882D99" w:rsidRDefault="004D1AF0" w:rsidP="003175A2">
            <w:pPr>
              <w:rPr>
                <w:sz w:val="16"/>
                <w:szCs w:val="16"/>
                <w:lang w:val="uk-UA"/>
              </w:rPr>
            </w:pPr>
          </w:p>
        </w:tc>
        <w:tc>
          <w:tcPr>
            <w:tcW w:w="1417" w:type="dxa"/>
          </w:tcPr>
          <w:p w:rsidR="004D1AF0" w:rsidRPr="00882D99" w:rsidRDefault="004D1AF0" w:rsidP="003175A2">
            <w:pPr>
              <w:rPr>
                <w:sz w:val="16"/>
                <w:szCs w:val="16"/>
                <w:lang w:val="uk-UA"/>
              </w:rPr>
            </w:pPr>
            <w:r w:rsidRPr="00882D99">
              <w:rPr>
                <w:sz w:val="16"/>
                <w:szCs w:val="16"/>
                <w:lang w:val="uk-UA"/>
              </w:rPr>
              <w:t>Рішення міської ради</w:t>
            </w:r>
          </w:p>
        </w:tc>
        <w:tc>
          <w:tcPr>
            <w:tcW w:w="1134" w:type="dxa"/>
          </w:tcPr>
          <w:p w:rsidR="004D1AF0" w:rsidRPr="00882D99" w:rsidRDefault="004D1AF0" w:rsidP="003175A2">
            <w:pPr>
              <w:rPr>
                <w:sz w:val="16"/>
                <w:szCs w:val="16"/>
                <w:lang w:val="uk-UA"/>
              </w:rPr>
            </w:pPr>
          </w:p>
        </w:tc>
        <w:tc>
          <w:tcPr>
            <w:tcW w:w="992" w:type="dxa"/>
          </w:tcPr>
          <w:p w:rsidR="004D1AF0" w:rsidRPr="00882D99" w:rsidRDefault="004D1AF0" w:rsidP="003175A2">
            <w:pPr>
              <w:rPr>
                <w:sz w:val="16"/>
                <w:szCs w:val="16"/>
                <w:lang w:val="uk-UA"/>
              </w:rPr>
            </w:pPr>
          </w:p>
        </w:tc>
        <w:tc>
          <w:tcPr>
            <w:tcW w:w="992" w:type="dxa"/>
          </w:tcPr>
          <w:p w:rsidR="004D1AF0" w:rsidRPr="00882D99" w:rsidRDefault="004D1AF0" w:rsidP="003175A2">
            <w:pPr>
              <w:rPr>
                <w:sz w:val="16"/>
                <w:szCs w:val="16"/>
                <w:lang w:val="uk-UA"/>
              </w:rPr>
            </w:pPr>
          </w:p>
        </w:tc>
        <w:tc>
          <w:tcPr>
            <w:tcW w:w="1418" w:type="dxa"/>
          </w:tcPr>
          <w:p w:rsidR="004D1AF0" w:rsidRPr="00882D99" w:rsidRDefault="004D1AF0" w:rsidP="003175A2">
            <w:pPr>
              <w:rPr>
                <w:sz w:val="16"/>
                <w:szCs w:val="16"/>
                <w:lang w:val="uk-UA"/>
              </w:rPr>
            </w:pPr>
          </w:p>
        </w:tc>
      </w:tr>
      <w:tr w:rsidR="004D1AF0" w:rsidRPr="00F11D65" w:rsidTr="00965C88">
        <w:tc>
          <w:tcPr>
            <w:tcW w:w="534" w:type="dxa"/>
          </w:tcPr>
          <w:p w:rsidR="004D1AF0" w:rsidRPr="00882D99" w:rsidRDefault="004D1AF0" w:rsidP="003175A2">
            <w:pPr>
              <w:rPr>
                <w:sz w:val="16"/>
                <w:szCs w:val="16"/>
                <w:lang w:val="uk-UA"/>
              </w:rPr>
            </w:pPr>
            <w:r>
              <w:rPr>
                <w:sz w:val="16"/>
                <w:szCs w:val="16"/>
                <w:lang w:val="uk-UA"/>
              </w:rPr>
              <w:t>6.</w:t>
            </w:r>
          </w:p>
        </w:tc>
        <w:tc>
          <w:tcPr>
            <w:tcW w:w="2976" w:type="dxa"/>
          </w:tcPr>
          <w:p w:rsidR="004D1AF0" w:rsidRPr="004D1AF0" w:rsidRDefault="004D1AF0" w:rsidP="004D1AF0">
            <w:pPr>
              <w:jc w:val="both"/>
              <w:rPr>
                <w:rFonts w:ascii="Times New Roman" w:hAnsi="Times New Roman" w:cs="Times New Roman"/>
                <w:sz w:val="16"/>
                <w:szCs w:val="16"/>
                <w:lang w:val="uk-UA"/>
              </w:rPr>
            </w:pPr>
            <w:r w:rsidRPr="004D1AF0">
              <w:rPr>
                <w:rFonts w:ascii="Times New Roman" w:hAnsi="Times New Roman" w:cs="Times New Roman"/>
                <w:sz w:val="16"/>
                <w:szCs w:val="16"/>
                <w:lang w:val="uk-UA"/>
              </w:rPr>
              <w:t xml:space="preserve">Про присвоєння звання «Почесний громадянин міста Нікополя» </w:t>
            </w:r>
            <w:proofErr w:type="spellStart"/>
            <w:r w:rsidRPr="004D1AF0">
              <w:rPr>
                <w:rFonts w:ascii="Times New Roman" w:hAnsi="Times New Roman" w:cs="Times New Roman"/>
                <w:sz w:val="16"/>
                <w:szCs w:val="16"/>
                <w:lang w:val="uk-UA"/>
              </w:rPr>
              <w:t>Фурсію</w:t>
            </w:r>
            <w:proofErr w:type="spellEnd"/>
            <w:r w:rsidRPr="004D1AF0">
              <w:rPr>
                <w:rFonts w:ascii="Times New Roman" w:hAnsi="Times New Roman" w:cs="Times New Roman"/>
                <w:sz w:val="16"/>
                <w:szCs w:val="16"/>
                <w:lang w:val="uk-UA"/>
              </w:rPr>
              <w:t xml:space="preserve"> Юрію Володимировичу (посмертно).</w:t>
            </w:r>
          </w:p>
        </w:tc>
        <w:tc>
          <w:tcPr>
            <w:tcW w:w="1560" w:type="dxa"/>
          </w:tcPr>
          <w:p w:rsidR="004D1AF0" w:rsidRPr="00882D99" w:rsidRDefault="004D1AF0" w:rsidP="00B900FC">
            <w:pPr>
              <w:jc w:val="center"/>
              <w:rPr>
                <w:sz w:val="16"/>
                <w:szCs w:val="16"/>
                <w:lang w:val="uk-UA"/>
              </w:rPr>
            </w:pPr>
            <w:r w:rsidRPr="00882D99">
              <w:rPr>
                <w:sz w:val="16"/>
                <w:szCs w:val="16"/>
                <w:lang w:val="uk-UA"/>
              </w:rPr>
              <w:t xml:space="preserve">№ </w:t>
            </w:r>
            <w:r>
              <w:rPr>
                <w:sz w:val="16"/>
                <w:szCs w:val="16"/>
                <w:lang w:val="uk-UA"/>
              </w:rPr>
              <w:t>6</w:t>
            </w:r>
            <w:r w:rsidRPr="00882D99">
              <w:rPr>
                <w:sz w:val="16"/>
                <w:szCs w:val="16"/>
                <w:lang w:val="uk-UA"/>
              </w:rPr>
              <w:t>-</w:t>
            </w:r>
            <w:r>
              <w:rPr>
                <w:sz w:val="16"/>
                <w:szCs w:val="16"/>
                <w:lang w:val="uk-UA"/>
              </w:rPr>
              <w:t>32</w:t>
            </w:r>
            <w:r w:rsidRPr="00882D99">
              <w:rPr>
                <w:sz w:val="16"/>
                <w:szCs w:val="16"/>
                <w:lang w:val="uk-UA"/>
              </w:rPr>
              <w:t>/VIII</w:t>
            </w:r>
          </w:p>
          <w:p w:rsidR="004D1AF0" w:rsidRPr="00882D99" w:rsidRDefault="004D1AF0"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4D1AF0" w:rsidRDefault="004D1AF0" w:rsidP="00EB02A9">
            <w:pPr>
              <w:jc w:val="center"/>
            </w:pPr>
            <w:r w:rsidRPr="00EC08EC">
              <w:rPr>
                <w:sz w:val="16"/>
                <w:szCs w:val="16"/>
                <w:lang w:val="uk-UA"/>
              </w:rPr>
              <w:t>28.04.2023</w:t>
            </w:r>
          </w:p>
        </w:tc>
        <w:tc>
          <w:tcPr>
            <w:tcW w:w="1559" w:type="dxa"/>
          </w:tcPr>
          <w:p w:rsidR="004D1AF0" w:rsidRPr="0019134B" w:rsidRDefault="004D1AF0" w:rsidP="004D1AF0">
            <w:pPr>
              <w:rPr>
                <w:sz w:val="12"/>
                <w:szCs w:val="12"/>
                <w:lang w:val="uk-UA"/>
              </w:rPr>
            </w:pPr>
            <w:r>
              <w:rPr>
                <w:sz w:val="12"/>
                <w:szCs w:val="12"/>
                <w:lang w:val="uk-UA"/>
              </w:rPr>
              <w:t>Організаційний відділ управління забезпечення діяльності виконавчих органів міської ради</w:t>
            </w:r>
          </w:p>
        </w:tc>
        <w:tc>
          <w:tcPr>
            <w:tcW w:w="1134" w:type="dxa"/>
          </w:tcPr>
          <w:p w:rsidR="004D1AF0" w:rsidRPr="00882D99" w:rsidRDefault="004D1AF0" w:rsidP="003175A2">
            <w:pPr>
              <w:rPr>
                <w:sz w:val="16"/>
                <w:szCs w:val="16"/>
                <w:lang w:val="uk-UA"/>
              </w:rPr>
            </w:pPr>
          </w:p>
        </w:tc>
        <w:tc>
          <w:tcPr>
            <w:tcW w:w="993" w:type="dxa"/>
          </w:tcPr>
          <w:p w:rsidR="004D1AF0" w:rsidRPr="00882D99" w:rsidRDefault="004D1AF0" w:rsidP="003175A2">
            <w:pPr>
              <w:rPr>
                <w:sz w:val="16"/>
                <w:szCs w:val="16"/>
                <w:lang w:val="uk-UA"/>
              </w:rPr>
            </w:pPr>
          </w:p>
        </w:tc>
        <w:tc>
          <w:tcPr>
            <w:tcW w:w="1417" w:type="dxa"/>
          </w:tcPr>
          <w:p w:rsidR="004D1AF0" w:rsidRPr="00882D99" w:rsidRDefault="004D1AF0" w:rsidP="003175A2">
            <w:pPr>
              <w:rPr>
                <w:sz w:val="16"/>
                <w:szCs w:val="16"/>
                <w:lang w:val="uk-UA"/>
              </w:rPr>
            </w:pPr>
            <w:r w:rsidRPr="00882D99">
              <w:rPr>
                <w:sz w:val="16"/>
                <w:szCs w:val="16"/>
                <w:lang w:val="uk-UA"/>
              </w:rPr>
              <w:t>Рішення міської ради</w:t>
            </w:r>
          </w:p>
        </w:tc>
        <w:tc>
          <w:tcPr>
            <w:tcW w:w="1134" w:type="dxa"/>
          </w:tcPr>
          <w:p w:rsidR="004D1AF0" w:rsidRPr="00882D99" w:rsidRDefault="004D1AF0" w:rsidP="003175A2">
            <w:pPr>
              <w:rPr>
                <w:sz w:val="16"/>
                <w:szCs w:val="16"/>
                <w:lang w:val="uk-UA"/>
              </w:rPr>
            </w:pPr>
          </w:p>
        </w:tc>
        <w:tc>
          <w:tcPr>
            <w:tcW w:w="992" w:type="dxa"/>
          </w:tcPr>
          <w:p w:rsidR="004D1AF0" w:rsidRPr="00882D99" w:rsidRDefault="004D1AF0" w:rsidP="003175A2">
            <w:pPr>
              <w:rPr>
                <w:sz w:val="16"/>
                <w:szCs w:val="16"/>
                <w:lang w:val="uk-UA"/>
              </w:rPr>
            </w:pPr>
          </w:p>
        </w:tc>
        <w:tc>
          <w:tcPr>
            <w:tcW w:w="992" w:type="dxa"/>
          </w:tcPr>
          <w:p w:rsidR="004D1AF0" w:rsidRPr="00882D99" w:rsidRDefault="004D1AF0" w:rsidP="003175A2">
            <w:pPr>
              <w:rPr>
                <w:sz w:val="16"/>
                <w:szCs w:val="16"/>
                <w:lang w:val="uk-UA"/>
              </w:rPr>
            </w:pPr>
          </w:p>
        </w:tc>
        <w:tc>
          <w:tcPr>
            <w:tcW w:w="1418" w:type="dxa"/>
          </w:tcPr>
          <w:p w:rsidR="004D1AF0" w:rsidRPr="00882D99" w:rsidRDefault="004D1AF0" w:rsidP="003175A2">
            <w:pPr>
              <w:rPr>
                <w:sz w:val="16"/>
                <w:szCs w:val="16"/>
                <w:lang w:val="uk-UA"/>
              </w:rPr>
            </w:pPr>
          </w:p>
        </w:tc>
      </w:tr>
      <w:tr w:rsidR="004D1AF0" w:rsidRPr="00F11D65" w:rsidTr="00965C88">
        <w:tc>
          <w:tcPr>
            <w:tcW w:w="534" w:type="dxa"/>
          </w:tcPr>
          <w:p w:rsidR="004D1AF0" w:rsidRPr="00882D99" w:rsidRDefault="004D1AF0" w:rsidP="003175A2">
            <w:pPr>
              <w:rPr>
                <w:sz w:val="16"/>
                <w:szCs w:val="16"/>
                <w:lang w:val="uk-UA"/>
              </w:rPr>
            </w:pPr>
            <w:r>
              <w:rPr>
                <w:sz w:val="16"/>
                <w:szCs w:val="16"/>
                <w:lang w:val="uk-UA"/>
              </w:rPr>
              <w:t>7.</w:t>
            </w:r>
          </w:p>
        </w:tc>
        <w:tc>
          <w:tcPr>
            <w:tcW w:w="2976" w:type="dxa"/>
          </w:tcPr>
          <w:p w:rsidR="004D1AF0" w:rsidRPr="004D1AF0" w:rsidRDefault="004D1AF0" w:rsidP="004D1AF0">
            <w:pPr>
              <w:pStyle w:val="a9"/>
              <w:numPr>
                <w:ilvl w:val="0"/>
                <w:numId w:val="1"/>
              </w:numPr>
              <w:tabs>
                <w:tab w:val="clear" w:pos="432"/>
                <w:tab w:val="left" w:pos="0"/>
              </w:tabs>
              <w:spacing w:before="0" w:beforeAutospacing="0" w:after="0" w:afterAutospacing="0"/>
              <w:ind w:left="0" w:firstLine="0"/>
              <w:jc w:val="both"/>
              <w:rPr>
                <w:sz w:val="16"/>
                <w:szCs w:val="16"/>
              </w:rPr>
            </w:pPr>
            <w:r w:rsidRPr="004D1AF0">
              <w:rPr>
                <w:sz w:val="16"/>
                <w:szCs w:val="16"/>
              </w:rPr>
              <w:t xml:space="preserve">Про внесення змін до рішення міської ради від 30.11.2022 № 6-27/VIІI «Про План діяльності з підготовки </w:t>
            </w:r>
            <w:proofErr w:type="spellStart"/>
            <w:r w:rsidRPr="004D1AF0">
              <w:rPr>
                <w:sz w:val="16"/>
                <w:szCs w:val="16"/>
              </w:rPr>
              <w:t>проєктів</w:t>
            </w:r>
            <w:proofErr w:type="spellEnd"/>
            <w:r w:rsidRPr="004D1AF0">
              <w:rPr>
                <w:sz w:val="16"/>
                <w:szCs w:val="16"/>
              </w:rPr>
              <w:t xml:space="preserve"> регуляторних актів Нікопольської міської ради на 2023 рік».</w:t>
            </w:r>
          </w:p>
        </w:tc>
        <w:tc>
          <w:tcPr>
            <w:tcW w:w="1560" w:type="dxa"/>
          </w:tcPr>
          <w:p w:rsidR="004D1AF0" w:rsidRPr="00882D99" w:rsidRDefault="004D1AF0" w:rsidP="00B900FC">
            <w:pPr>
              <w:jc w:val="center"/>
              <w:rPr>
                <w:sz w:val="16"/>
                <w:szCs w:val="16"/>
                <w:lang w:val="uk-UA"/>
              </w:rPr>
            </w:pPr>
            <w:r w:rsidRPr="00882D99">
              <w:rPr>
                <w:sz w:val="16"/>
                <w:szCs w:val="16"/>
                <w:lang w:val="uk-UA"/>
              </w:rPr>
              <w:t xml:space="preserve">№ </w:t>
            </w:r>
            <w:r>
              <w:rPr>
                <w:sz w:val="16"/>
                <w:szCs w:val="16"/>
                <w:lang w:val="uk-UA"/>
              </w:rPr>
              <w:t>7</w:t>
            </w:r>
            <w:r w:rsidRPr="00882D99">
              <w:rPr>
                <w:sz w:val="16"/>
                <w:szCs w:val="16"/>
                <w:lang w:val="uk-UA"/>
              </w:rPr>
              <w:t>-</w:t>
            </w:r>
            <w:r>
              <w:rPr>
                <w:sz w:val="16"/>
                <w:szCs w:val="16"/>
                <w:lang w:val="uk-UA"/>
              </w:rPr>
              <w:t>32</w:t>
            </w:r>
            <w:r w:rsidRPr="00882D99">
              <w:rPr>
                <w:sz w:val="16"/>
                <w:szCs w:val="16"/>
                <w:lang w:val="uk-UA"/>
              </w:rPr>
              <w:t>/VIII</w:t>
            </w:r>
          </w:p>
          <w:p w:rsidR="004D1AF0" w:rsidRPr="00882D99" w:rsidRDefault="004D1AF0"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23</w:t>
            </w:r>
            <w:r w:rsidRPr="00882D99">
              <w:rPr>
                <w:sz w:val="16"/>
                <w:szCs w:val="16"/>
                <w:lang w:val="uk-UA"/>
              </w:rPr>
              <w:t>.</w:t>
            </w:r>
            <w:r>
              <w:rPr>
                <w:sz w:val="16"/>
                <w:szCs w:val="16"/>
                <w:lang w:val="uk-UA"/>
              </w:rPr>
              <w:t>02</w:t>
            </w:r>
            <w:r w:rsidRPr="00882D99">
              <w:rPr>
                <w:sz w:val="16"/>
                <w:szCs w:val="16"/>
                <w:lang w:val="uk-UA"/>
              </w:rPr>
              <w:t>.202</w:t>
            </w:r>
            <w:r>
              <w:rPr>
                <w:sz w:val="16"/>
                <w:szCs w:val="16"/>
                <w:lang w:val="uk-UA"/>
              </w:rPr>
              <w:t>3</w:t>
            </w:r>
          </w:p>
        </w:tc>
        <w:tc>
          <w:tcPr>
            <w:tcW w:w="1417" w:type="dxa"/>
          </w:tcPr>
          <w:p w:rsidR="004D1AF0" w:rsidRDefault="004D1AF0" w:rsidP="00EB02A9">
            <w:pPr>
              <w:jc w:val="center"/>
            </w:pPr>
            <w:r w:rsidRPr="00EC08EC">
              <w:rPr>
                <w:sz w:val="16"/>
                <w:szCs w:val="16"/>
                <w:lang w:val="uk-UA"/>
              </w:rPr>
              <w:t>28.04.2023</w:t>
            </w:r>
          </w:p>
        </w:tc>
        <w:tc>
          <w:tcPr>
            <w:tcW w:w="1559" w:type="dxa"/>
          </w:tcPr>
          <w:p w:rsidR="004D1AF0" w:rsidRPr="002F6CBE" w:rsidRDefault="004D1AF0" w:rsidP="004D1AF0">
            <w:pPr>
              <w:rPr>
                <w:sz w:val="14"/>
                <w:szCs w:val="14"/>
                <w:lang w:val="uk-UA"/>
              </w:rPr>
            </w:pPr>
            <w:r>
              <w:rPr>
                <w:sz w:val="12"/>
                <w:szCs w:val="12"/>
                <w:lang w:val="uk-UA"/>
              </w:rPr>
              <w:t>Відділ економічного аналізу та прогнозування управління економіки, фінансів та міського бюджету</w:t>
            </w:r>
          </w:p>
        </w:tc>
        <w:tc>
          <w:tcPr>
            <w:tcW w:w="1134" w:type="dxa"/>
          </w:tcPr>
          <w:p w:rsidR="004D1AF0" w:rsidRPr="00882D99" w:rsidRDefault="004D1AF0" w:rsidP="003175A2">
            <w:pPr>
              <w:rPr>
                <w:sz w:val="16"/>
                <w:szCs w:val="16"/>
                <w:lang w:val="uk-UA"/>
              </w:rPr>
            </w:pPr>
          </w:p>
        </w:tc>
        <w:tc>
          <w:tcPr>
            <w:tcW w:w="993" w:type="dxa"/>
          </w:tcPr>
          <w:p w:rsidR="004D1AF0" w:rsidRPr="00882D99" w:rsidRDefault="004D1AF0" w:rsidP="003175A2">
            <w:pPr>
              <w:rPr>
                <w:sz w:val="16"/>
                <w:szCs w:val="16"/>
                <w:lang w:val="uk-UA"/>
              </w:rPr>
            </w:pPr>
          </w:p>
        </w:tc>
        <w:tc>
          <w:tcPr>
            <w:tcW w:w="1417" w:type="dxa"/>
          </w:tcPr>
          <w:p w:rsidR="004D1AF0" w:rsidRPr="00882D99" w:rsidRDefault="004D1AF0" w:rsidP="003175A2">
            <w:pPr>
              <w:rPr>
                <w:sz w:val="16"/>
                <w:szCs w:val="16"/>
                <w:lang w:val="uk-UA"/>
              </w:rPr>
            </w:pPr>
            <w:r w:rsidRPr="00882D99">
              <w:rPr>
                <w:sz w:val="16"/>
                <w:szCs w:val="16"/>
                <w:lang w:val="uk-UA"/>
              </w:rPr>
              <w:t>Рішення міської ради</w:t>
            </w:r>
          </w:p>
        </w:tc>
        <w:tc>
          <w:tcPr>
            <w:tcW w:w="1134" w:type="dxa"/>
          </w:tcPr>
          <w:p w:rsidR="004D1AF0" w:rsidRPr="00882D99" w:rsidRDefault="004D1AF0" w:rsidP="003175A2">
            <w:pPr>
              <w:rPr>
                <w:sz w:val="16"/>
                <w:szCs w:val="16"/>
                <w:lang w:val="uk-UA"/>
              </w:rPr>
            </w:pPr>
          </w:p>
        </w:tc>
        <w:tc>
          <w:tcPr>
            <w:tcW w:w="992" w:type="dxa"/>
          </w:tcPr>
          <w:p w:rsidR="004D1AF0" w:rsidRPr="00882D99" w:rsidRDefault="004D1AF0" w:rsidP="003175A2">
            <w:pPr>
              <w:rPr>
                <w:sz w:val="16"/>
                <w:szCs w:val="16"/>
                <w:lang w:val="uk-UA"/>
              </w:rPr>
            </w:pPr>
          </w:p>
        </w:tc>
        <w:tc>
          <w:tcPr>
            <w:tcW w:w="992" w:type="dxa"/>
          </w:tcPr>
          <w:p w:rsidR="004D1AF0" w:rsidRPr="00882D99" w:rsidRDefault="004D1AF0" w:rsidP="003175A2">
            <w:pPr>
              <w:rPr>
                <w:sz w:val="16"/>
                <w:szCs w:val="16"/>
                <w:lang w:val="uk-UA"/>
              </w:rPr>
            </w:pPr>
          </w:p>
        </w:tc>
        <w:tc>
          <w:tcPr>
            <w:tcW w:w="1418" w:type="dxa"/>
          </w:tcPr>
          <w:p w:rsidR="004D1AF0" w:rsidRPr="00882D99" w:rsidRDefault="004D1AF0" w:rsidP="003175A2">
            <w:pPr>
              <w:rPr>
                <w:sz w:val="16"/>
                <w:szCs w:val="16"/>
                <w:lang w:val="uk-UA"/>
              </w:rPr>
            </w:pPr>
          </w:p>
        </w:tc>
      </w:tr>
      <w:tr w:rsidR="004D1AF0" w:rsidRPr="00F11D65" w:rsidTr="00965C88">
        <w:tc>
          <w:tcPr>
            <w:tcW w:w="534" w:type="dxa"/>
          </w:tcPr>
          <w:p w:rsidR="004D1AF0" w:rsidRPr="00882D99" w:rsidRDefault="004D1AF0" w:rsidP="003175A2">
            <w:pPr>
              <w:rPr>
                <w:sz w:val="16"/>
                <w:szCs w:val="16"/>
                <w:lang w:val="uk-UA"/>
              </w:rPr>
            </w:pPr>
            <w:r>
              <w:rPr>
                <w:sz w:val="16"/>
                <w:szCs w:val="16"/>
                <w:lang w:val="uk-UA"/>
              </w:rPr>
              <w:t>8.</w:t>
            </w:r>
          </w:p>
        </w:tc>
        <w:tc>
          <w:tcPr>
            <w:tcW w:w="2976" w:type="dxa"/>
          </w:tcPr>
          <w:p w:rsidR="004D1AF0" w:rsidRPr="004D1AF0" w:rsidRDefault="004D1AF0" w:rsidP="004D1AF0">
            <w:pPr>
              <w:tabs>
                <w:tab w:val="left" w:pos="0"/>
              </w:tabs>
              <w:jc w:val="both"/>
              <w:rPr>
                <w:rFonts w:ascii="Times New Roman" w:hAnsi="Times New Roman" w:cs="Times New Roman"/>
                <w:sz w:val="16"/>
                <w:szCs w:val="16"/>
                <w:lang w:val="uk-UA"/>
              </w:rPr>
            </w:pPr>
            <w:r w:rsidRPr="004D1AF0">
              <w:rPr>
                <w:rFonts w:ascii="Times New Roman" w:hAnsi="Times New Roman" w:cs="Times New Roman"/>
                <w:sz w:val="16"/>
                <w:szCs w:val="16"/>
                <w:lang w:val="uk-UA"/>
              </w:rPr>
              <w:t xml:space="preserve">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w:t>
            </w:r>
            <w:proofErr w:type="spellStart"/>
            <w:r w:rsidRPr="004D1AF0">
              <w:rPr>
                <w:rFonts w:ascii="Times New Roman" w:hAnsi="Times New Roman" w:cs="Times New Roman"/>
                <w:sz w:val="16"/>
                <w:szCs w:val="16"/>
                <w:lang w:val="uk-UA"/>
              </w:rPr>
              <w:t>ГУНП</w:t>
            </w:r>
            <w:proofErr w:type="spellEnd"/>
            <w:r w:rsidRPr="004D1AF0">
              <w:rPr>
                <w:rFonts w:ascii="Times New Roman" w:hAnsi="Times New Roman" w:cs="Times New Roman"/>
                <w:sz w:val="16"/>
                <w:szCs w:val="16"/>
                <w:lang w:val="uk-UA"/>
              </w:rPr>
              <w:t xml:space="preserve"> в Дніпропетровській області, Нікопольському міжрайонному  відділу УСБ України у Дніпропетровській області на 2023-2025 роки».</w:t>
            </w:r>
          </w:p>
        </w:tc>
        <w:tc>
          <w:tcPr>
            <w:tcW w:w="1560" w:type="dxa"/>
          </w:tcPr>
          <w:p w:rsidR="004D1AF0" w:rsidRPr="00882D99" w:rsidRDefault="004D1AF0" w:rsidP="00B900FC">
            <w:pPr>
              <w:jc w:val="center"/>
              <w:rPr>
                <w:sz w:val="16"/>
                <w:szCs w:val="16"/>
                <w:lang w:val="uk-UA"/>
              </w:rPr>
            </w:pPr>
            <w:r w:rsidRPr="00882D99">
              <w:rPr>
                <w:sz w:val="16"/>
                <w:szCs w:val="16"/>
                <w:lang w:val="uk-UA"/>
              </w:rPr>
              <w:t xml:space="preserve">№ </w:t>
            </w:r>
            <w:r>
              <w:rPr>
                <w:sz w:val="16"/>
                <w:szCs w:val="16"/>
                <w:lang w:val="uk-UA"/>
              </w:rPr>
              <w:t>8</w:t>
            </w:r>
            <w:r w:rsidRPr="00882D99">
              <w:rPr>
                <w:sz w:val="16"/>
                <w:szCs w:val="16"/>
                <w:lang w:val="uk-UA"/>
              </w:rPr>
              <w:t>-</w:t>
            </w:r>
            <w:r>
              <w:rPr>
                <w:sz w:val="16"/>
                <w:szCs w:val="16"/>
                <w:lang w:val="uk-UA"/>
              </w:rPr>
              <w:t>32</w:t>
            </w:r>
            <w:r w:rsidRPr="00882D99">
              <w:rPr>
                <w:sz w:val="16"/>
                <w:szCs w:val="16"/>
                <w:lang w:val="uk-UA"/>
              </w:rPr>
              <w:t>/VIII</w:t>
            </w:r>
          </w:p>
          <w:p w:rsidR="004D1AF0" w:rsidRPr="00882D99" w:rsidRDefault="004D1AF0"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4D1AF0" w:rsidRDefault="004D1AF0" w:rsidP="00EB02A9">
            <w:pPr>
              <w:jc w:val="center"/>
            </w:pPr>
            <w:r w:rsidRPr="00EC08EC">
              <w:rPr>
                <w:sz w:val="16"/>
                <w:szCs w:val="16"/>
                <w:lang w:val="uk-UA"/>
              </w:rPr>
              <w:t>28.04.2023</w:t>
            </w:r>
          </w:p>
        </w:tc>
        <w:tc>
          <w:tcPr>
            <w:tcW w:w="1559" w:type="dxa"/>
          </w:tcPr>
          <w:p w:rsidR="004D1AF0" w:rsidRPr="002F6CBE" w:rsidRDefault="004D1AF0" w:rsidP="0089381A">
            <w:pPr>
              <w:rPr>
                <w:sz w:val="14"/>
                <w:szCs w:val="14"/>
                <w:lang w:val="uk-UA"/>
              </w:rPr>
            </w:pPr>
            <w:r>
              <w:rPr>
                <w:sz w:val="12"/>
                <w:szCs w:val="12"/>
                <w:lang w:val="uk-UA"/>
              </w:rPr>
              <w:t>Відділ з питань оборонної та мобілізаційної роботи</w:t>
            </w:r>
          </w:p>
        </w:tc>
        <w:tc>
          <w:tcPr>
            <w:tcW w:w="1134" w:type="dxa"/>
          </w:tcPr>
          <w:p w:rsidR="004D1AF0" w:rsidRPr="00882D99" w:rsidRDefault="004D1AF0" w:rsidP="003175A2">
            <w:pPr>
              <w:rPr>
                <w:sz w:val="16"/>
                <w:szCs w:val="16"/>
                <w:lang w:val="uk-UA"/>
              </w:rPr>
            </w:pPr>
          </w:p>
        </w:tc>
        <w:tc>
          <w:tcPr>
            <w:tcW w:w="993" w:type="dxa"/>
          </w:tcPr>
          <w:p w:rsidR="004D1AF0" w:rsidRPr="00882D99" w:rsidRDefault="004D1AF0" w:rsidP="003175A2">
            <w:pPr>
              <w:rPr>
                <w:sz w:val="16"/>
                <w:szCs w:val="16"/>
                <w:lang w:val="uk-UA"/>
              </w:rPr>
            </w:pPr>
          </w:p>
        </w:tc>
        <w:tc>
          <w:tcPr>
            <w:tcW w:w="1417" w:type="dxa"/>
          </w:tcPr>
          <w:p w:rsidR="004D1AF0" w:rsidRPr="00882D99" w:rsidRDefault="004D1AF0" w:rsidP="00EC52A2">
            <w:pPr>
              <w:rPr>
                <w:sz w:val="16"/>
                <w:szCs w:val="16"/>
                <w:lang w:val="uk-UA"/>
              </w:rPr>
            </w:pPr>
            <w:r w:rsidRPr="00882D99">
              <w:rPr>
                <w:sz w:val="16"/>
                <w:szCs w:val="16"/>
                <w:lang w:val="uk-UA"/>
              </w:rPr>
              <w:t>Рішення міської ради</w:t>
            </w:r>
          </w:p>
        </w:tc>
        <w:tc>
          <w:tcPr>
            <w:tcW w:w="1134" w:type="dxa"/>
          </w:tcPr>
          <w:p w:rsidR="004D1AF0" w:rsidRPr="00882D99" w:rsidRDefault="004D1AF0" w:rsidP="003175A2">
            <w:pPr>
              <w:rPr>
                <w:sz w:val="16"/>
                <w:szCs w:val="16"/>
                <w:lang w:val="uk-UA"/>
              </w:rPr>
            </w:pPr>
          </w:p>
        </w:tc>
        <w:tc>
          <w:tcPr>
            <w:tcW w:w="992" w:type="dxa"/>
          </w:tcPr>
          <w:p w:rsidR="004D1AF0" w:rsidRPr="00882D99" w:rsidRDefault="004D1AF0" w:rsidP="003175A2">
            <w:pPr>
              <w:rPr>
                <w:sz w:val="16"/>
                <w:szCs w:val="16"/>
                <w:lang w:val="uk-UA"/>
              </w:rPr>
            </w:pPr>
          </w:p>
        </w:tc>
        <w:tc>
          <w:tcPr>
            <w:tcW w:w="992" w:type="dxa"/>
          </w:tcPr>
          <w:p w:rsidR="004D1AF0" w:rsidRPr="00882D99" w:rsidRDefault="004D1AF0" w:rsidP="003175A2">
            <w:pPr>
              <w:rPr>
                <w:sz w:val="16"/>
                <w:szCs w:val="16"/>
                <w:lang w:val="uk-UA"/>
              </w:rPr>
            </w:pPr>
          </w:p>
        </w:tc>
        <w:tc>
          <w:tcPr>
            <w:tcW w:w="1418" w:type="dxa"/>
          </w:tcPr>
          <w:p w:rsidR="004D1AF0" w:rsidRPr="00882D99" w:rsidRDefault="004D1AF0" w:rsidP="003175A2">
            <w:pPr>
              <w:rPr>
                <w:sz w:val="16"/>
                <w:szCs w:val="16"/>
                <w:lang w:val="uk-UA"/>
              </w:rPr>
            </w:pPr>
          </w:p>
        </w:tc>
      </w:tr>
      <w:tr w:rsidR="004534B4" w:rsidRPr="00F11D65" w:rsidTr="00965C88">
        <w:tc>
          <w:tcPr>
            <w:tcW w:w="534" w:type="dxa"/>
          </w:tcPr>
          <w:p w:rsidR="004534B4" w:rsidRPr="00882D99" w:rsidRDefault="004534B4" w:rsidP="003175A2">
            <w:pPr>
              <w:rPr>
                <w:sz w:val="16"/>
                <w:szCs w:val="16"/>
                <w:lang w:val="uk-UA"/>
              </w:rPr>
            </w:pPr>
            <w:r>
              <w:rPr>
                <w:sz w:val="16"/>
                <w:szCs w:val="16"/>
                <w:lang w:val="uk-UA"/>
              </w:rPr>
              <w:t>9.</w:t>
            </w:r>
          </w:p>
        </w:tc>
        <w:tc>
          <w:tcPr>
            <w:tcW w:w="2976" w:type="dxa"/>
          </w:tcPr>
          <w:p w:rsidR="004534B4" w:rsidRPr="004534B4" w:rsidRDefault="004534B4" w:rsidP="00FF3FA9">
            <w:pPr>
              <w:pStyle w:val="a7"/>
              <w:numPr>
                <w:ilvl w:val="0"/>
                <w:numId w:val="1"/>
              </w:numPr>
              <w:tabs>
                <w:tab w:val="clear" w:pos="432"/>
                <w:tab w:val="left" w:pos="0"/>
              </w:tabs>
              <w:ind w:left="0" w:firstLine="0"/>
              <w:jc w:val="both"/>
              <w:rPr>
                <w:rFonts w:ascii="Times New Roman" w:hAnsi="Times New Roman"/>
                <w:bCs/>
                <w:sz w:val="16"/>
                <w:szCs w:val="16"/>
                <w:lang w:val="uk-UA"/>
              </w:rPr>
            </w:pPr>
            <w:r w:rsidRPr="004534B4">
              <w:rPr>
                <w:rFonts w:ascii="Times New Roman" w:hAnsi="Times New Roman"/>
                <w:bCs/>
                <w:sz w:val="16"/>
                <w:szCs w:val="16"/>
                <w:lang w:val="uk-UA"/>
              </w:rPr>
              <w:t xml:space="preserve">Про затвердження змін до міської програми «Сприяння забезпеченню проведення заходів мобілізації та територіальної оборони Нікопольської  </w:t>
            </w:r>
            <w:r w:rsidRPr="004534B4">
              <w:rPr>
                <w:rFonts w:ascii="Times New Roman" w:hAnsi="Times New Roman"/>
                <w:bCs/>
                <w:sz w:val="16"/>
                <w:szCs w:val="16"/>
                <w:lang w:val="uk-UA"/>
              </w:rPr>
              <w:lastRenderedPageBreak/>
              <w:t>міської територіальної громади на 2023 рік».</w:t>
            </w:r>
          </w:p>
        </w:tc>
        <w:tc>
          <w:tcPr>
            <w:tcW w:w="1560" w:type="dxa"/>
          </w:tcPr>
          <w:p w:rsidR="004534B4" w:rsidRPr="00882D99" w:rsidRDefault="004534B4" w:rsidP="00B900FC">
            <w:pPr>
              <w:jc w:val="center"/>
              <w:rPr>
                <w:sz w:val="16"/>
                <w:szCs w:val="16"/>
                <w:lang w:val="uk-UA"/>
              </w:rPr>
            </w:pPr>
            <w:r w:rsidRPr="00882D99">
              <w:rPr>
                <w:sz w:val="16"/>
                <w:szCs w:val="16"/>
                <w:lang w:val="uk-UA"/>
              </w:rPr>
              <w:lastRenderedPageBreak/>
              <w:t xml:space="preserve">№ </w:t>
            </w:r>
            <w:r>
              <w:rPr>
                <w:sz w:val="16"/>
                <w:szCs w:val="16"/>
                <w:lang w:val="uk-UA"/>
              </w:rPr>
              <w:t>9</w:t>
            </w:r>
            <w:r w:rsidRPr="00882D99">
              <w:rPr>
                <w:sz w:val="16"/>
                <w:szCs w:val="16"/>
                <w:lang w:val="uk-UA"/>
              </w:rPr>
              <w:t>-</w:t>
            </w:r>
            <w:r>
              <w:rPr>
                <w:sz w:val="16"/>
                <w:szCs w:val="16"/>
                <w:lang w:val="uk-UA"/>
              </w:rPr>
              <w:t>32</w:t>
            </w:r>
            <w:r w:rsidRPr="00882D99">
              <w:rPr>
                <w:sz w:val="16"/>
                <w:szCs w:val="16"/>
                <w:lang w:val="uk-UA"/>
              </w:rPr>
              <w:t>/VIII</w:t>
            </w:r>
          </w:p>
          <w:p w:rsidR="004534B4" w:rsidRPr="00882D99" w:rsidRDefault="004534B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4534B4" w:rsidRPr="00882D99" w:rsidRDefault="004534B4" w:rsidP="0089381A">
            <w:pPr>
              <w:jc w:val="center"/>
              <w:rPr>
                <w:sz w:val="16"/>
                <w:szCs w:val="16"/>
                <w:lang w:val="uk-UA"/>
              </w:rPr>
            </w:pPr>
            <w:r>
              <w:rPr>
                <w:sz w:val="16"/>
                <w:szCs w:val="16"/>
                <w:lang w:val="uk-UA"/>
              </w:rPr>
              <w:t>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559" w:type="dxa"/>
          </w:tcPr>
          <w:p w:rsidR="004534B4" w:rsidRPr="002F6CBE" w:rsidRDefault="004534B4" w:rsidP="008F0F48">
            <w:pPr>
              <w:rPr>
                <w:sz w:val="14"/>
                <w:szCs w:val="14"/>
                <w:lang w:val="uk-UA"/>
              </w:rPr>
            </w:pPr>
            <w:r>
              <w:rPr>
                <w:sz w:val="12"/>
                <w:szCs w:val="12"/>
                <w:lang w:val="uk-UA"/>
              </w:rPr>
              <w:t>Відділ з питань оборонної та мобілізаційної роботи</w:t>
            </w:r>
          </w:p>
        </w:tc>
        <w:tc>
          <w:tcPr>
            <w:tcW w:w="1134" w:type="dxa"/>
          </w:tcPr>
          <w:p w:rsidR="004534B4" w:rsidRPr="00882D99" w:rsidRDefault="004534B4" w:rsidP="003175A2">
            <w:pPr>
              <w:rPr>
                <w:sz w:val="16"/>
                <w:szCs w:val="16"/>
                <w:lang w:val="uk-UA"/>
              </w:rPr>
            </w:pPr>
          </w:p>
        </w:tc>
        <w:tc>
          <w:tcPr>
            <w:tcW w:w="993" w:type="dxa"/>
          </w:tcPr>
          <w:p w:rsidR="004534B4" w:rsidRPr="00882D99" w:rsidRDefault="004534B4" w:rsidP="003175A2">
            <w:pPr>
              <w:rPr>
                <w:sz w:val="16"/>
                <w:szCs w:val="16"/>
                <w:lang w:val="uk-UA"/>
              </w:rPr>
            </w:pPr>
          </w:p>
        </w:tc>
        <w:tc>
          <w:tcPr>
            <w:tcW w:w="1417" w:type="dxa"/>
          </w:tcPr>
          <w:p w:rsidR="004534B4" w:rsidRPr="00882D99" w:rsidRDefault="004534B4" w:rsidP="00EC52A2">
            <w:pPr>
              <w:rPr>
                <w:sz w:val="16"/>
                <w:szCs w:val="16"/>
                <w:lang w:val="uk-UA"/>
              </w:rPr>
            </w:pPr>
            <w:r w:rsidRPr="00882D99">
              <w:rPr>
                <w:sz w:val="16"/>
                <w:szCs w:val="16"/>
                <w:lang w:val="uk-UA"/>
              </w:rPr>
              <w:t>Рішення міської ради</w:t>
            </w:r>
          </w:p>
        </w:tc>
        <w:tc>
          <w:tcPr>
            <w:tcW w:w="1134" w:type="dxa"/>
          </w:tcPr>
          <w:p w:rsidR="004534B4" w:rsidRPr="00882D99" w:rsidRDefault="004534B4" w:rsidP="003175A2">
            <w:pPr>
              <w:rPr>
                <w:sz w:val="16"/>
                <w:szCs w:val="16"/>
                <w:lang w:val="uk-UA"/>
              </w:rPr>
            </w:pPr>
          </w:p>
        </w:tc>
        <w:tc>
          <w:tcPr>
            <w:tcW w:w="992" w:type="dxa"/>
          </w:tcPr>
          <w:p w:rsidR="004534B4" w:rsidRPr="00882D99" w:rsidRDefault="004534B4" w:rsidP="003175A2">
            <w:pPr>
              <w:rPr>
                <w:sz w:val="16"/>
                <w:szCs w:val="16"/>
                <w:lang w:val="uk-UA"/>
              </w:rPr>
            </w:pPr>
          </w:p>
        </w:tc>
        <w:tc>
          <w:tcPr>
            <w:tcW w:w="992" w:type="dxa"/>
          </w:tcPr>
          <w:p w:rsidR="004534B4" w:rsidRPr="00882D99" w:rsidRDefault="004534B4" w:rsidP="003175A2">
            <w:pPr>
              <w:rPr>
                <w:sz w:val="16"/>
                <w:szCs w:val="16"/>
                <w:lang w:val="uk-UA"/>
              </w:rPr>
            </w:pPr>
          </w:p>
        </w:tc>
        <w:tc>
          <w:tcPr>
            <w:tcW w:w="1418" w:type="dxa"/>
          </w:tcPr>
          <w:p w:rsidR="004534B4" w:rsidRPr="00882D99" w:rsidRDefault="004534B4" w:rsidP="003175A2">
            <w:pPr>
              <w:rPr>
                <w:sz w:val="16"/>
                <w:szCs w:val="16"/>
                <w:lang w:val="uk-UA"/>
              </w:rPr>
            </w:pPr>
          </w:p>
        </w:tc>
      </w:tr>
      <w:tr w:rsidR="004534B4" w:rsidRPr="00F11D65" w:rsidTr="00965C88">
        <w:tc>
          <w:tcPr>
            <w:tcW w:w="534" w:type="dxa"/>
          </w:tcPr>
          <w:p w:rsidR="004534B4" w:rsidRPr="00882D99" w:rsidRDefault="004534B4" w:rsidP="003175A2">
            <w:pPr>
              <w:rPr>
                <w:sz w:val="16"/>
                <w:szCs w:val="16"/>
                <w:lang w:val="uk-UA"/>
              </w:rPr>
            </w:pPr>
            <w:r>
              <w:rPr>
                <w:sz w:val="16"/>
                <w:szCs w:val="16"/>
                <w:lang w:val="uk-UA"/>
              </w:rPr>
              <w:lastRenderedPageBreak/>
              <w:t>10.</w:t>
            </w:r>
          </w:p>
        </w:tc>
        <w:tc>
          <w:tcPr>
            <w:tcW w:w="2976" w:type="dxa"/>
          </w:tcPr>
          <w:p w:rsidR="004534B4" w:rsidRPr="004534B4" w:rsidRDefault="004534B4" w:rsidP="00FF3FA9">
            <w:pPr>
              <w:pStyle w:val="a7"/>
              <w:numPr>
                <w:ilvl w:val="0"/>
                <w:numId w:val="1"/>
              </w:numPr>
              <w:tabs>
                <w:tab w:val="clear" w:pos="432"/>
                <w:tab w:val="left" w:pos="0"/>
              </w:tabs>
              <w:ind w:left="0" w:firstLine="0"/>
              <w:jc w:val="both"/>
              <w:rPr>
                <w:rStyle w:val="a8"/>
                <w:rFonts w:ascii="Times New Roman" w:eastAsia="SimSun" w:hAnsi="Times New Roman"/>
                <w:b w:val="0"/>
                <w:spacing w:val="3"/>
                <w:sz w:val="16"/>
                <w:szCs w:val="16"/>
              </w:rPr>
            </w:pPr>
            <w:r w:rsidRPr="00754306">
              <w:rPr>
                <w:rStyle w:val="a8"/>
                <w:rFonts w:ascii="Times New Roman" w:eastAsia="SimSun" w:hAnsi="Times New Roman"/>
                <w:b w:val="0"/>
                <w:spacing w:val="3"/>
                <w:sz w:val="16"/>
                <w:szCs w:val="16"/>
              </w:rPr>
              <w:t xml:space="preserve">Про </w:t>
            </w:r>
            <w:proofErr w:type="spellStart"/>
            <w:r w:rsidRPr="00754306">
              <w:rPr>
                <w:rStyle w:val="a8"/>
                <w:rFonts w:ascii="Times New Roman" w:eastAsia="SimSun" w:hAnsi="Times New Roman"/>
                <w:b w:val="0"/>
                <w:spacing w:val="3"/>
                <w:sz w:val="16"/>
                <w:szCs w:val="16"/>
              </w:rPr>
              <w:t>виконання</w:t>
            </w:r>
            <w:proofErr w:type="spellEnd"/>
            <w:r w:rsidRPr="00754306">
              <w:rPr>
                <w:rStyle w:val="a8"/>
                <w:rFonts w:ascii="Times New Roman" w:eastAsia="SimSun" w:hAnsi="Times New Roman"/>
                <w:b w:val="0"/>
                <w:spacing w:val="3"/>
                <w:sz w:val="16"/>
                <w:szCs w:val="16"/>
              </w:rPr>
              <w:t xml:space="preserve"> Плану </w:t>
            </w:r>
            <w:proofErr w:type="spellStart"/>
            <w:r w:rsidRPr="00754306">
              <w:rPr>
                <w:rStyle w:val="a8"/>
                <w:rFonts w:ascii="Times New Roman" w:eastAsia="SimSun" w:hAnsi="Times New Roman"/>
                <w:b w:val="0"/>
                <w:spacing w:val="3"/>
                <w:sz w:val="16"/>
                <w:szCs w:val="16"/>
              </w:rPr>
              <w:t>доброчесності</w:t>
            </w:r>
            <w:proofErr w:type="spellEnd"/>
            <w:r w:rsidRPr="00754306">
              <w:rPr>
                <w:rStyle w:val="a8"/>
                <w:rFonts w:ascii="Times New Roman" w:eastAsia="SimSun" w:hAnsi="Times New Roman"/>
                <w:b w:val="0"/>
                <w:spacing w:val="3"/>
                <w:sz w:val="16"/>
                <w:szCs w:val="16"/>
              </w:rPr>
              <w:t xml:space="preserve"> </w:t>
            </w:r>
            <w:proofErr w:type="spellStart"/>
            <w:r w:rsidRPr="00754306">
              <w:rPr>
                <w:rStyle w:val="a8"/>
                <w:rFonts w:ascii="Times New Roman" w:eastAsia="SimSun" w:hAnsi="Times New Roman"/>
                <w:b w:val="0"/>
                <w:spacing w:val="3"/>
                <w:sz w:val="16"/>
                <w:szCs w:val="16"/>
              </w:rPr>
              <w:t>міста</w:t>
            </w:r>
            <w:proofErr w:type="spellEnd"/>
            <w:r w:rsidRPr="00754306">
              <w:rPr>
                <w:rStyle w:val="a8"/>
                <w:rFonts w:ascii="Times New Roman" w:eastAsia="SimSun" w:hAnsi="Times New Roman"/>
                <w:b w:val="0"/>
                <w:spacing w:val="3"/>
                <w:sz w:val="16"/>
                <w:szCs w:val="16"/>
              </w:rPr>
              <w:t xml:space="preserve"> </w:t>
            </w:r>
            <w:proofErr w:type="spellStart"/>
            <w:r w:rsidRPr="00754306">
              <w:rPr>
                <w:rStyle w:val="a8"/>
                <w:rFonts w:ascii="Times New Roman" w:eastAsia="SimSun" w:hAnsi="Times New Roman"/>
                <w:b w:val="0"/>
                <w:spacing w:val="3"/>
                <w:sz w:val="16"/>
                <w:szCs w:val="16"/>
              </w:rPr>
              <w:t>Нікополь</w:t>
            </w:r>
            <w:proofErr w:type="spellEnd"/>
            <w:r w:rsidRPr="00754306">
              <w:rPr>
                <w:rStyle w:val="a8"/>
                <w:rFonts w:ascii="Times New Roman" w:eastAsia="SimSun" w:hAnsi="Times New Roman"/>
                <w:b w:val="0"/>
                <w:spacing w:val="3"/>
                <w:sz w:val="16"/>
                <w:szCs w:val="16"/>
              </w:rPr>
              <w:t xml:space="preserve"> на 2020-2022 роки у 2022 </w:t>
            </w:r>
            <w:proofErr w:type="spellStart"/>
            <w:r w:rsidRPr="00754306">
              <w:rPr>
                <w:rStyle w:val="a8"/>
                <w:rFonts w:ascii="Times New Roman" w:eastAsia="SimSun" w:hAnsi="Times New Roman"/>
                <w:b w:val="0"/>
                <w:spacing w:val="3"/>
                <w:sz w:val="16"/>
                <w:szCs w:val="16"/>
              </w:rPr>
              <w:t>році</w:t>
            </w:r>
            <w:proofErr w:type="spellEnd"/>
            <w:r w:rsidRPr="00754306">
              <w:rPr>
                <w:rStyle w:val="a8"/>
                <w:rFonts w:ascii="Times New Roman" w:eastAsia="SimSun" w:hAnsi="Times New Roman"/>
                <w:b w:val="0"/>
                <w:spacing w:val="3"/>
                <w:sz w:val="16"/>
                <w:szCs w:val="16"/>
              </w:rPr>
              <w:t>.</w:t>
            </w:r>
          </w:p>
        </w:tc>
        <w:tc>
          <w:tcPr>
            <w:tcW w:w="1560" w:type="dxa"/>
          </w:tcPr>
          <w:p w:rsidR="004534B4" w:rsidRPr="00882D99" w:rsidRDefault="004534B4" w:rsidP="00B900FC">
            <w:pPr>
              <w:jc w:val="center"/>
              <w:rPr>
                <w:sz w:val="16"/>
                <w:szCs w:val="16"/>
                <w:lang w:val="uk-UA"/>
              </w:rPr>
            </w:pPr>
            <w:r w:rsidRPr="00882D99">
              <w:rPr>
                <w:sz w:val="16"/>
                <w:szCs w:val="16"/>
                <w:lang w:val="uk-UA"/>
              </w:rPr>
              <w:t xml:space="preserve">№ </w:t>
            </w:r>
            <w:r>
              <w:rPr>
                <w:sz w:val="16"/>
                <w:szCs w:val="16"/>
                <w:lang w:val="uk-UA"/>
              </w:rPr>
              <w:t>10</w:t>
            </w:r>
            <w:r w:rsidRPr="00882D99">
              <w:rPr>
                <w:sz w:val="16"/>
                <w:szCs w:val="16"/>
                <w:lang w:val="uk-UA"/>
              </w:rPr>
              <w:t>-</w:t>
            </w:r>
            <w:r>
              <w:rPr>
                <w:sz w:val="16"/>
                <w:szCs w:val="16"/>
                <w:lang w:val="uk-UA"/>
              </w:rPr>
              <w:t>32</w:t>
            </w:r>
            <w:r w:rsidRPr="00882D99">
              <w:rPr>
                <w:sz w:val="16"/>
                <w:szCs w:val="16"/>
                <w:lang w:val="uk-UA"/>
              </w:rPr>
              <w:t>/VIII</w:t>
            </w:r>
          </w:p>
          <w:p w:rsidR="004534B4" w:rsidRPr="00882D99" w:rsidRDefault="004534B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4534B4" w:rsidRDefault="004534B4" w:rsidP="00EB02A9">
            <w:pPr>
              <w:jc w:val="center"/>
            </w:pPr>
            <w:r w:rsidRPr="00AB728E">
              <w:rPr>
                <w:sz w:val="16"/>
                <w:szCs w:val="16"/>
                <w:lang w:val="uk-UA"/>
              </w:rPr>
              <w:t>28.04.2023</w:t>
            </w:r>
          </w:p>
        </w:tc>
        <w:tc>
          <w:tcPr>
            <w:tcW w:w="1559" w:type="dxa"/>
          </w:tcPr>
          <w:p w:rsidR="004534B4" w:rsidRPr="002F6CBE" w:rsidRDefault="004534B4" w:rsidP="00754306">
            <w:pPr>
              <w:rPr>
                <w:sz w:val="14"/>
                <w:szCs w:val="14"/>
                <w:lang w:val="uk-UA"/>
              </w:rPr>
            </w:pPr>
            <w:r>
              <w:rPr>
                <w:sz w:val="12"/>
                <w:szCs w:val="12"/>
                <w:lang w:val="uk-UA"/>
              </w:rPr>
              <w:t xml:space="preserve">Управління </w:t>
            </w:r>
            <w:r w:rsidR="00754306">
              <w:rPr>
                <w:sz w:val="12"/>
                <w:szCs w:val="12"/>
                <w:lang w:val="uk-UA"/>
              </w:rPr>
              <w:t>контролю</w:t>
            </w:r>
          </w:p>
        </w:tc>
        <w:tc>
          <w:tcPr>
            <w:tcW w:w="1134" w:type="dxa"/>
          </w:tcPr>
          <w:p w:rsidR="004534B4" w:rsidRPr="00882D99" w:rsidRDefault="004534B4" w:rsidP="003175A2">
            <w:pPr>
              <w:rPr>
                <w:sz w:val="16"/>
                <w:szCs w:val="16"/>
                <w:lang w:val="uk-UA"/>
              </w:rPr>
            </w:pPr>
          </w:p>
        </w:tc>
        <w:tc>
          <w:tcPr>
            <w:tcW w:w="993" w:type="dxa"/>
          </w:tcPr>
          <w:p w:rsidR="004534B4" w:rsidRPr="00882D99" w:rsidRDefault="004534B4" w:rsidP="003175A2">
            <w:pPr>
              <w:rPr>
                <w:sz w:val="16"/>
                <w:szCs w:val="16"/>
                <w:lang w:val="uk-UA"/>
              </w:rPr>
            </w:pPr>
          </w:p>
        </w:tc>
        <w:tc>
          <w:tcPr>
            <w:tcW w:w="1417" w:type="dxa"/>
          </w:tcPr>
          <w:p w:rsidR="004534B4" w:rsidRPr="00882D99" w:rsidRDefault="004534B4" w:rsidP="00EC52A2">
            <w:pPr>
              <w:rPr>
                <w:sz w:val="16"/>
                <w:szCs w:val="16"/>
                <w:lang w:val="uk-UA"/>
              </w:rPr>
            </w:pPr>
            <w:r w:rsidRPr="00882D99">
              <w:rPr>
                <w:sz w:val="16"/>
                <w:szCs w:val="16"/>
                <w:lang w:val="uk-UA"/>
              </w:rPr>
              <w:t>Рішення міської ради</w:t>
            </w:r>
          </w:p>
        </w:tc>
        <w:tc>
          <w:tcPr>
            <w:tcW w:w="1134" w:type="dxa"/>
          </w:tcPr>
          <w:p w:rsidR="004534B4" w:rsidRPr="00882D99" w:rsidRDefault="004534B4" w:rsidP="003175A2">
            <w:pPr>
              <w:rPr>
                <w:sz w:val="16"/>
                <w:szCs w:val="16"/>
                <w:lang w:val="uk-UA"/>
              </w:rPr>
            </w:pPr>
          </w:p>
        </w:tc>
        <w:tc>
          <w:tcPr>
            <w:tcW w:w="992" w:type="dxa"/>
          </w:tcPr>
          <w:p w:rsidR="004534B4" w:rsidRPr="00882D99" w:rsidRDefault="004534B4" w:rsidP="003175A2">
            <w:pPr>
              <w:rPr>
                <w:sz w:val="16"/>
                <w:szCs w:val="16"/>
                <w:lang w:val="uk-UA"/>
              </w:rPr>
            </w:pPr>
          </w:p>
        </w:tc>
        <w:tc>
          <w:tcPr>
            <w:tcW w:w="992" w:type="dxa"/>
          </w:tcPr>
          <w:p w:rsidR="004534B4" w:rsidRPr="00882D99" w:rsidRDefault="004534B4" w:rsidP="003175A2">
            <w:pPr>
              <w:rPr>
                <w:sz w:val="16"/>
                <w:szCs w:val="16"/>
                <w:lang w:val="uk-UA"/>
              </w:rPr>
            </w:pPr>
          </w:p>
        </w:tc>
        <w:tc>
          <w:tcPr>
            <w:tcW w:w="1418" w:type="dxa"/>
          </w:tcPr>
          <w:p w:rsidR="004534B4" w:rsidRPr="00882D99" w:rsidRDefault="004534B4" w:rsidP="003175A2">
            <w:pPr>
              <w:rPr>
                <w:sz w:val="16"/>
                <w:szCs w:val="16"/>
                <w:lang w:val="uk-UA"/>
              </w:rPr>
            </w:pPr>
          </w:p>
        </w:tc>
      </w:tr>
      <w:tr w:rsidR="004534B4" w:rsidRPr="00F11D65" w:rsidTr="00965C88">
        <w:tc>
          <w:tcPr>
            <w:tcW w:w="534" w:type="dxa"/>
          </w:tcPr>
          <w:p w:rsidR="004534B4" w:rsidRPr="00882D99" w:rsidRDefault="004534B4" w:rsidP="003175A2">
            <w:pPr>
              <w:rPr>
                <w:sz w:val="16"/>
                <w:szCs w:val="16"/>
                <w:lang w:val="uk-UA"/>
              </w:rPr>
            </w:pPr>
            <w:r>
              <w:rPr>
                <w:sz w:val="16"/>
                <w:szCs w:val="16"/>
                <w:lang w:val="uk-UA"/>
              </w:rPr>
              <w:t>11.</w:t>
            </w:r>
          </w:p>
        </w:tc>
        <w:tc>
          <w:tcPr>
            <w:tcW w:w="2976" w:type="dxa"/>
          </w:tcPr>
          <w:p w:rsidR="004534B4" w:rsidRPr="004534B4" w:rsidRDefault="004534B4" w:rsidP="00754306">
            <w:pPr>
              <w:pStyle w:val="a7"/>
              <w:tabs>
                <w:tab w:val="left" w:pos="0"/>
              </w:tabs>
              <w:ind w:left="0"/>
              <w:jc w:val="both"/>
              <w:textAlignment w:val="baseline"/>
              <w:rPr>
                <w:color w:val="000000"/>
                <w:sz w:val="16"/>
                <w:szCs w:val="16"/>
              </w:rPr>
            </w:pPr>
            <w:r w:rsidRPr="004534B4">
              <w:rPr>
                <w:rFonts w:ascii="Times New Roman" w:hAnsi="Times New Roman"/>
                <w:color w:val="000000"/>
                <w:sz w:val="16"/>
                <w:szCs w:val="16"/>
              </w:rPr>
              <w:t>П</w:t>
            </w:r>
            <w:proofErr w:type="spellStart"/>
            <w:r w:rsidRPr="004534B4">
              <w:rPr>
                <w:rFonts w:ascii="Times New Roman" w:hAnsi="Times New Roman"/>
                <w:color w:val="000000"/>
                <w:sz w:val="16"/>
                <w:szCs w:val="16"/>
                <w:lang w:val="uk-UA"/>
              </w:rPr>
              <w:t>ро</w:t>
            </w:r>
            <w:proofErr w:type="spellEnd"/>
            <w:r w:rsidRPr="004534B4">
              <w:rPr>
                <w:rFonts w:ascii="Times New Roman" w:hAnsi="Times New Roman"/>
                <w:color w:val="000000"/>
                <w:sz w:val="16"/>
                <w:szCs w:val="16"/>
                <w:lang w:val="uk-UA"/>
              </w:rPr>
              <w:t xml:space="preserve"> виключення зі списку присяжних.</w:t>
            </w:r>
          </w:p>
        </w:tc>
        <w:tc>
          <w:tcPr>
            <w:tcW w:w="1560" w:type="dxa"/>
          </w:tcPr>
          <w:p w:rsidR="004534B4" w:rsidRPr="00882D99" w:rsidRDefault="004534B4" w:rsidP="00B900FC">
            <w:pPr>
              <w:jc w:val="center"/>
              <w:rPr>
                <w:sz w:val="16"/>
                <w:szCs w:val="16"/>
                <w:lang w:val="uk-UA"/>
              </w:rPr>
            </w:pPr>
            <w:r w:rsidRPr="00882D99">
              <w:rPr>
                <w:sz w:val="16"/>
                <w:szCs w:val="16"/>
                <w:lang w:val="uk-UA"/>
              </w:rPr>
              <w:t>№ 1</w:t>
            </w:r>
            <w:r>
              <w:rPr>
                <w:sz w:val="16"/>
                <w:szCs w:val="16"/>
                <w:lang w:val="uk-UA"/>
              </w:rPr>
              <w:t>1</w:t>
            </w:r>
            <w:r w:rsidRPr="00882D99">
              <w:rPr>
                <w:sz w:val="16"/>
                <w:szCs w:val="16"/>
                <w:lang w:val="uk-UA"/>
              </w:rPr>
              <w:t>-</w:t>
            </w:r>
            <w:r>
              <w:rPr>
                <w:sz w:val="16"/>
                <w:szCs w:val="16"/>
                <w:lang w:val="uk-UA"/>
              </w:rPr>
              <w:t>32</w:t>
            </w:r>
            <w:r w:rsidRPr="00882D99">
              <w:rPr>
                <w:sz w:val="16"/>
                <w:szCs w:val="16"/>
                <w:lang w:val="uk-UA"/>
              </w:rPr>
              <w:t>/VIII</w:t>
            </w:r>
          </w:p>
          <w:p w:rsidR="004534B4" w:rsidRPr="00882D99" w:rsidRDefault="004534B4"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4534B4" w:rsidRDefault="004534B4" w:rsidP="00EB02A9">
            <w:pPr>
              <w:jc w:val="center"/>
            </w:pPr>
            <w:r w:rsidRPr="00AB728E">
              <w:rPr>
                <w:sz w:val="16"/>
                <w:szCs w:val="16"/>
                <w:lang w:val="uk-UA"/>
              </w:rPr>
              <w:t>28.04.2023</w:t>
            </w:r>
          </w:p>
        </w:tc>
        <w:tc>
          <w:tcPr>
            <w:tcW w:w="1559" w:type="dxa"/>
          </w:tcPr>
          <w:p w:rsidR="004534B4" w:rsidRPr="002F6CBE" w:rsidRDefault="004534B4" w:rsidP="00754306">
            <w:pPr>
              <w:rPr>
                <w:sz w:val="14"/>
                <w:szCs w:val="14"/>
                <w:lang w:val="uk-UA"/>
              </w:rPr>
            </w:pPr>
            <w:r>
              <w:rPr>
                <w:sz w:val="12"/>
                <w:szCs w:val="12"/>
                <w:lang w:val="uk-UA"/>
              </w:rPr>
              <w:t xml:space="preserve">Управління </w:t>
            </w:r>
            <w:r w:rsidR="00754306">
              <w:rPr>
                <w:sz w:val="12"/>
                <w:szCs w:val="12"/>
                <w:lang w:val="uk-UA"/>
              </w:rPr>
              <w:t>правової політики</w:t>
            </w:r>
          </w:p>
        </w:tc>
        <w:tc>
          <w:tcPr>
            <w:tcW w:w="1134" w:type="dxa"/>
          </w:tcPr>
          <w:p w:rsidR="004534B4" w:rsidRPr="00882D99" w:rsidRDefault="004534B4" w:rsidP="003175A2">
            <w:pPr>
              <w:rPr>
                <w:sz w:val="16"/>
                <w:szCs w:val="16"/>
                <w:lang w:val="uk-UA"/>
              </w:rPr>
            </w:pPr>
          </w:p>
        </w:tc>
        <w:tc>
          <w:tcPr>
            <w:tcW w:w="993" w:type="dxa"/>
          </w:tcPr>
          <w:p w:rsidR="004534B4" w:rsidRPr="00882D99" w:rsidRDefault="004534B4" w:rsidP="003175A2">
            <w:pPr>
              <w:rPr>
                <w:sz w:val="16"/>
                <w:szCs w:val="16"/>
                <w:lang w:val="uk-UA"/>
              </w:rPr>
            </w:pPr>
          </w:p>
        </w:tc>
        <w:tc>
          <w:tcPr>
            <w:tcW w:w="1417" w:type="dxa"/>
          </w:tcPr>
          <w:p w:rsidR="004534B4" w:rsidRPr="00882D99" w:rsidRDefault="004534B4" w:rsidP="00EC52A2">
            <w:pPr>
              <w:rPr>
                <w:sz w:val="16"/>
                <w:szCs w:val="16"/>
                <w:lang w:val="uk-UA"/>
              </w:rPr>
            </w:pPr>
            <w:r w:rsidRPr="00882D99">
              <w:rPr>
                <w:sz w:val="16"/>
                <w:szCs w:val="16"/>
                <w:lang w:val="uk-UA"/>
              </w:rPr>
              <w:t>Рішення міської ради</w:t>
            </w:r>
          </w:p>
        </w:tc>
        <w:tc>
          <w:tcPr>
            <w:tcW w:w="1134" w:type="dxa"/>
          </w:tcPr>
          <w:p w:rsidR="004534B4" w:rsidRPr="00882D99" w:rsidRDefault="004534B4" w:rsidP="003175A2">
            <w:pPr>
              <w:rPr>
                <w:sz w:val="16"/>
                <w:szCs w:val="16"/>
                <w:lang w:val="uk-UA"/>
              </w:rPr>
            </w:pPr>
          </w:p>
        </w:tc>
        <w:tc>
          <w:tcPr>
            <w:tcW w:w="992" w:type="dxa"/>
          </w:tcPr>
          <w:p w:rsidR="004534B4" w:rsidRPr="00882D99" w:rsidRDefault="004534B4" w:rsidP="003175A2">
            <w:pPr>
              <w:rPr>
                <w:sz w:val="16"/>
                <w:szCs w:val="16"/>
                <w:lang w:val="uk-UA"/>
              </w:rPr>
            </w:pPr>
          </w:p>
        </w:tc>
        <w:tc>
          <w:tcPr>
            <w:tcW w:w="992" w:type="dxa"/>
          </w:tcPr>
          <w:p w:rsidR="004534B4" w:rsidRPr="00882D99" w:rsidRDefault="004534B4" w:rsidP="003175A2">
            <w:pPr>
              <w:rPr>
                <w:sz w:val="16"/>
                <w:szCs w:val="16"/>
                <w:lang w:val="uk-UA"/>
              </w:rPr>
            </w:pPr>
          </w:p>
        </w:tc>
        <w:tc>
          <w:tcPr>
            <w:tcW w:w="1418" w:type="dxa"/>
          </w:tcPr>
          <w:p w:rsidR="004534B4" w:rsidRPr="00882D99" w:rsidRDefault="004534B4" w:rsidP="003175A2">
            <w:pPr>
              <w:rPr>
                <w:sz w:val="16"/>
                <w:szCs w:val="16"/>
                <w:lang w:val="uk-UA"/>
              </w:rPr>
            </w:pPr>
          </w:p>
        </w:tc>
      </w:tr>
      <w:tr w:rsidR="00754306" w:rsidRPr="00F11D65" w:rsidTr="00965C88">
        <w:tc>
          <w:tcPr>
            <w:tcW w:w="534" w:type="dxa"/>
          </w:tcPr>
          <w:p w:rsidR="00754306" w:rsidRPr="00882D99" w:rsidRDefault="00754306" w:rsidP="003175A2">
            <w:pPr>
              <w:rPr>
                <w:sz w:val="16"/>
                <w:szCs w:val="16"/>
                <w:lang w:val="uk-UA"/>
              </w:rPr>
            </w:pPr>
            <w:r>
              <w:rPr>
                <w:sz w:val="16"/>
                <w:szCs w:val="16"/>
                <w:lang w:val="uk-UA"/>
              </w:rPr>
              <w:t>12.</w:t>
            </w:r>
          </w:p>
        </w:tc>
        <w:tc>
          <w:tcPr>
            <w:tcW w:w="2976" w:type="dxa"/>
          </w:tcPr>
          <w:p w:rsidR="00754306" w:rsidRPr="00754306" w:rsidRDefault="00754306" w:rsidP="00FF3FA9">
            <w:pPr>
              <w:pStyle w:val="a7"/>
              <w:numPr>
                <w:ilvl w:val="0"/>
                <w:numId w:val="1"/>
              </w:numPr>
              <w:tabs>
                <w:tab w:val="clear" w:pos="432"/>
                <w:tab w:val="left" w:pos="4320"/>
              </w:tabs>
              <w:ind w:left="0" w:firstLine="0"/>
              <w:jc w:val="both"/>
              <w:rPr>
                <w:rFonts w:ascii="Times New Roman" w:hAnsi="Times New Roman"/>
                <w:sz w:val="16"/>
                <w:szCs w:val="16"/>
                <w:lang w:val="uk-UA"/>
              </w:rPr>
            </w:pPr>
            <w:r w:rsidRPr="00754306">
              <w:rPr>
                <w:rFonts w:ascii="Times New Roman" w:hAnsi="Times New Roman"/>
                <w:sz w:val="16"/>
                <w:szCs w:val="16"/>
                <w:lang w:val="uk-UA"/>
              </w:rPr>
              <w:t>Про делегування представників Нікопольської  міської ради до Наглядової ради комунального підприємства «Міська житлово-технічна інспекція» Нікопольської міської ради.</w:t>
            </w:r>
          </w:p>
        </w:tc>
        <w:tc>
          <w:tcPr>
            <w:tcW w:w="1560" w:type="dxa"/>
          </w:tcPr>
          <w:p w:rsidR="00754306" w:rsidRPr="00882D99" w:rsidRDefault="00754306" w:rsidP="00B900FC">
            <w:pPr>
              <w:jc w:val="center"/>
              <w:rPr>
                <w:sz w:val="16"/>
                <w:szCs w:val="16"/>
                <w:lang w:val="uk-UA"/>
              </w:rPr>
            </w:pPr>
            <w:r w:rsidRPr="00882D99">
              <w:rPr>
                <w:sz w:val="16"/>
                <w:szCs w:val="16"/>
                <w:lang w:val="uk-UA"/>
              </w:rPr>
              <w:t>№ 1</w:t>
            </w:r>
            <w:r>
              <w:rPr>
                <w:sz w:val="16"/>
                <w:szCs w:val="16"/>
                <w:lang w:val="uk-UA"/>
              </w:rPr>
              <w:t>2</w:t>
            </w:r>
            <w:r w:rsidRPr="00882D99">
              <w:rPr>
                <w:sz w:val="16"/>
                <w:szCs w:val="16"/>
                <w:lang w:val="uk-UA"/>
              </w:rPr>
              <w:t>-</w:t>
            </w:r>
            <w:r>
              <w:rPr>
                <w:sz w:val="16"/>
                <w:szCs w:val="16"/>
                <w:lang w:val="uk-UA"/>
              </w:rPr>
              <w:t>32</w:t>
            </w:r>
            <w:r w:rsidRPr="00882D99">
              <w:rPr>
                <w:sz w:val="16"/>
                <w:szCs w:val="16"/>
                <w:lang w:val="uk-UA"/>
              </w:rPr>
              <w:t>/VIII</w:t>
            </w:r>
          </w:p>
          <w:p w:rsidR="00754306" w:rsidRPr="00882D99" w:rsidRDefault="0075430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754306" w:rsidRDefault="00754306" w:rsidP="00EB02A9">
            <w:pPr>
              <w:jc w:val="center"/>
            </w:pPr>
            <w:r w:rsidRPr="00AB728E">
              <w:rPr>
                <w:sz w:val="16"/>
                <w:szCs w:val="16"/>
                <w:lang w:val="uk-UA"/>
              </w:rPr>
              <w:t>28.04.2023</w:t>
            </w:r>
          </w:p>
        </w:tc>
        <w:tc>
          <w:tcPr>
            <w:tcW w:w="1559" w:type="dxa"/>
          </w:tcPr>
          <w:p w:rsidR="00754306" w:rsidRPr="002F6CBE" w:rsidRDefault="00754306" w:rsidP="0089381A">
            <w:pPr>
              <w:rPr>
                <w:sz w:val="14"/>
                <w:szCs w:val="14"/>
                <w:lang w:val="uk-UA"/>
              </w:rPr>
            </w:pPr>
            <w:r>
              <w:rPr>
                <w:sz w:val="12"/>
                <w:szCs w:val="12"/>
                <w:lang w:val="uk-UA"/>
              </w:rPr>
              <w:t>Постійна комісія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p>
        </w:tc>
        <w:tc>
          <w:tcPr>
            <w:tcW w:w="1134" w:type="dxa"/>
          </w:tcPr>
          <w:p w:rsidR="00754306" w:rsidRPr="00882D99" w:rsidRDefault="00754306" w:rsidP="003175A2">
            <w:pPr>
              <w:rPr>
                <w:sz w:val="16"/>
                <w:szCs w:val="16"/>
                <w:lang w:val="uk-UA"/>
              </w:rPr>
            </w:pPr>
          </w:p>
        </w:tc>
        <w:tc>
          <w:tcPr>
            <w:tcW w:w="993" w:type="dxa"/>
          </w:tcPr>
          <w:p w:rsidR="00754306" w:rsidRPr="00882D99" w:rsidRDefault="00754306" w:rsidP="003175A2">
            <w:pPr>
              <w:rPr>
                <w:sz w:val="16"/>
                <w:szCs w:val="16"/>
                <w:lang w:val="uk-UA"/>
              </w:rPr>
            </w:pPr>
          </w:p>
        </w:tc>
        <w:tc>
          <w:tcPr>
            <w:tcW w:w="1417" w:type="dxa"/>
          </w:tcPr>
          <w:p w:rsidR="00754306" w:rsidRPr="00882D99" w:rsidRDefault="00754306" w:rsidP="00EC52A2">
            <w:pPr>
              <w:rPr>
                <w:sz w:val="16"/>
                <w:szCs w:val="16"/>
                <w:lang w:val="uk-UA"/>
              </w:rPr>
            </w:pPr>
            <w:r w:rsidRPr="00882D99">
              <w:rPr>
                <w:sz w:val="16"/>
                <w:szCs w:val="16"/>
                <w:lang w:val="uk-UA"/>
              </w:rPr>
              <w:t>Рішення міської ради</w:t>
            </w:r>
          </w:p>
        </w:tc>
        <w:tc>
          <w:tcPr>
            <w:tcW w:w="1134" w:type="dxa"/>
          </w:tcPr>
          <w:p w:rsidR="00754306" w:rsidRPr="00882D99" w:rsidRDefault="00754306" w:rsidP="003175A2">
            <w:pPr>
              <w:rPr>
                <w:sz w:val="16"/>
                <w:szCs w:val="16"/>
                <w:lang w:val="uk-UA"/>
              </w:rPr>
            </w:pPr>
          </w:p>
        </w:tc>
        <w:tc>
          <w:tcPr>
            <w:tcW w:w="992" w:type="dxa"/>
          </w:tcPr>
          <w:p w:rsidR="00754306" w:rsidRPr="00882D99" w:rsidRDefault="00754306" w:rsidP="003175A2">
            <w:pPr>
              <w:rPr>
                <w:sz w:val="16"/>
                <w:szCs w:val="16"/>
                <w:lang w:val="uk-UA"/>
              </w:rPr>
            </w:pPr>
          </w:p>
        </w:tc>
        <w:tc>
          <w:tcPr>
            <w:tcW w:w="992" w:type="dxa"/>
          </w:tcPr>
          <w:p w:rsidR="00754306" w:rsidRPr="00882D99" w:rsidRDefault="00754306" w:rsidP="003175A2">
            <w:pPr>
              <w:rPr>
                <w:sz w:val="16"/>
                <w:szCs w:val="16"/>
                <w:lang w:val="uk-UA"/>
              </w:rPr>
            </w:pPr>
          </w:p>
        </w:tc>
        <w:tc>
          <w:tcPr>
            <w:tcW w:w="1418" w:type="dxa"/>
          </w:tcPr>
          <w:p w:rsidR="00754306" w:rsidRPr="00882D99" w:rsidRDefault="00754306" w:rsidP="003175A2">
            <w:pPr>
              <w:rPr>
                <w:sz w:val="16"/>
                <w:szCs w:val="16"/>
                <w:lang w:val="uk-UA"/>
              </w:rPr>
            </w:pPr>
          </w:p>
        </w:tc>
      </w:tr>
      <w:tr w:rsidR="00754306" w:rsidRPr="00F11D65" w:rsidTr="00965C88">
        <w:tc>
          <w:tcPr>
            <w:tcW w:w="534" w:type="dxa"/>
          </w:tcPr>
          <w:p w:rsidR="00754306" w:rsidRPr="00882D99" w:rsidRDefault="00754306" w:rsidP="003175A2">
            <w:pPr>
              <w:rPr>
                <w:sz w:val="16"/>
                <w:szCs w:val="16"/>
                <w:lang w:val="uk-UA"/>
              </w:rPr>
            </w:pPr>
            <w:r>
              <w:rPr>
                <w:sz w:val="16"/>
                <w:szCs w:val="16"/>
                <w:lang w:val="uk-UA"/>
              </w:rPr>
              <w:t>13.</w:t>
            </w:r>
          </w:p>
        </w:tc>
        <w:tc>
          <w:tcPr>
            <w:tcW w:w="2976" w:type="dxa"/>
          </w:tcPr>
          <w:p w:rsidR="00754306" w:rsidRPr="00754306" w:rsidRDefault="00754306" w:rsidP="00FF3FA9">
            <w:pPr>
              <w:pStyle w:val="a7"/>
              <w:numPr>
                <w:ilvl w:val="0"/>
                <w:numId w:val="1"/>
              </w:numPr>
              <w:tabs>
                <w:tab w:val="clear" w:pos="432"/>
                <w:tab w:val="left" w:pos="0"/>
              </w:tabs>
              <w:ind w:left="0" w:firstLine="0"/>
              <w:jc w:val="both"/>
              <w:textAlignment w:val="baseline"/>
              <w:rPr>
                <w:rFonts w:ascii="Times New Roman" w:hAnsi="Times New Roman"/>
                <w:bCs/>
                <w:sz w:val="16"/>
                <w:szCs w:val="16"/>
                <w:lang w:eastAsia="ar-SA"/>
              </w:rPr>
            </w:pPr>
            <w:r w:rsidRPr="00754306">
              <w:rPr>
                <w:rFonts w:ascii="Times New Roman" w:hAnsi="Times New Roman"/>
                <w:color w:val="000000"/>
                <w:sz w:val="16"/>
                <w:szCs w:val="16"/>
              </w:rPr>
              <w:t>П</w:t>
            </w:r>
            <w:proofErr w:type="spellStart"/>
            <w:r w:rsidRPr="00754306">
              <w:rPr>
                <w:rFonts w:ascii="Times New Roman" w:hAnsi="Times New Roman"/>
                <w:bCs/>
                <w:sz w:val="16"/>
                <w:szCs w:val="16"/>
                <w:lang w:val="uk-UA" w:eastAsia="ar-SA"/>
              </w:rPr>
              <w:t>ро</w:t>
            </w:r>
            <w:proofErr w:type="spellEnd"/>
            <w:r w:rsidRPr="00754306">
              <w:rPr>
                <w:rFonts w:ascii="Times New Roman" w:hAnsi="Times New Roman"/>
                <w:bCs/>
                <w:sz w:val="16"/>
                <w:szCs w:val="16"/>
                <w:lang w:val="uk-UA" w:eastAsia="ar-SA"/>
              </w:rPr>
              <w:t xml:space="preserve"> затвердження Регламенту відділу «Центр надання адміністративних послуг м. Нікополя».</w:t>
            </w:r>
          </w:p>
        </w:tc>
        <w:tc>
          <w:tcPr>
            <w:tcW w:w="1560" w:type="dxa"/>
          </w:tcPr>
          <w:p w:rsidR="00754306" w:rsidRPr="00882D99" w:rsidRDefault="00754306" w:rsidP="00B900FC">
            <w:pPr>
              <w:jc w:val="center"/>
              <w:rPr>
                <w:sz w:val="16"/>
                <w:szCs w:val="16"/>
                <w:lang w:val="uk-UA"/>
              </w:rPr>
            </w:pPr>
            <w:r w:rsidRPr="00882D99">
              <w:rPr>
                <w:sz w:val="16"/>
                <w:szCs w:val="16"/>
                <w:lang w:val="uk-UA"/>
              </w:rPr>
              <w:t xml:space="preserve">№ </w:t>
            </w:r>
            <w:r>
              <w:rPr>
                <w:sz w:val="16"/>
                <w:szCs w:val="16"/>
                <w:lang w:val="uk-UA"/>
              </w:rPr>
              <w:t>13</w:t>
            </w:r>
            <w:r w:rsidRPr="00882D99">
              <w:rPr>
                <w:sz w:val="16"/>
                <w:szCs w:val="16"/>
                <w:lang w:val="uk-UA"/>
              </w:rPr>
              <w:t>-</w:t>
            </w:r>
            <w:r>
              <w:rPr>
                <w:sz w:val="16"/>
                <w:szCs w:val="16"/>
                <w:lang w:val="uk-UA"/>
              </w:rPr>
              <w:t>32</w:t>
            </w:r>
            <w:r w:rsidRPr="00882D99">
              <w:rPr>
                <w:sz w:val="16"/>
                <w:szCs w:val="16"/>
                <w:lang w:val="uk-UA"/>
              </w:rPr>
              <w:t>/VIII</w:t>
            </w:r>
          </w:p>
          <w:p w:rsidR="00754306" w:rsidRPr="00882D99" w:rsidRDefault="0075430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754306" w:rsidRDefault="00754306" w:rsidP="00EB02A9">
            <w:pPr>
              <w:jc w:val="center"/>
            </w:pPr>
            <w:r w:rsidRPr="00AB728E">
              <w:rPr>
                <w:sz w:val="16"/>
                <w:szCs w:val="16"/>
                <w:lang w:val="uk-UA"/>
              </w:rPr>
              <w:t>28.04.2023</w:t>
            </w:r>
          </w:p>
        </w:tc>
        <w:tc>
          <w:tcPr>
            <w:tcW w:w="1559" w:type="dxa"/>
          </w:tcPr>
          <w:p w:rsidR="00754306" w:rsidRPr="002F6CBE" w:rsidRDefault="00754306" w:rsidP="008F0F48">
            <w:pPr>
              <w:rPr>
                <w:sz w:val="14"/>
                <w:szCs w:val="14"/>
                <w:lang w:val="uk-UA"/>
              </w:rPr>
            </w:pPr>
            <w:r>
              <w:rPr>
                <w:sz w:val="14"/>
                <w:szCs w:val="14"/>
                <w:lang w:val="uk-UA"/>
              </w:rPr>
              <w:t>Відділ «Центр надання адміністративних послуг м. Нікополя»</w:t>
            </w:r>
          </w:p>
        </w:tc>
        <w:tc>
          <w:tcPr>
            <w:tcW w:w="1134" w:type="dxa"/>
          </w:tcPr>
          <w:p w:rsidR="00754306" w:rsidRPr="00882D99" w:rsidRDefault="00754306" w:rsidP="003175A2">
            <w:pPr>
              <w:rPr>
                <w:sz w:val="16"/>
                <w:szCs w:val="16"/>
                <w:lang w:val="uk-UA"/>
              </w:rPr>
            </w:pPr>
          </w:p>
        </w:tc>
        <w:tc>
          <w:tcPr>
            <w:tcW w:w="993" w:type="dxa"/>
          </w:tcPr>
          <w:p w:rsidR="00754306" w:rsidRPr="00882D99" w:rsidRDefault="00754306" w:rsidP="003175A2">
            <w:pPr>
              <w:rPr>
                <w:sz w:val="16"/>
                <w:szCs w:val="16"/>
                <w:lang w:val="uk-UA"/>
              </w:rPr>
            </w:pPr>
          </w:p>
        </w:tc>
        <w:tc>
          <w:tcPr>
            <w:tcW w:w="1417" w:type="dxa"/>
          </w:tcPr>
          <w:p w:rsidR="00754306" w:rsidRPr="00882D99" w:rsidRDefault="00754306" w:rsidP="00EC52A2">
            <w:pPr>
              <w:rPr>
                <w:sz w:val="16"/>
                <w:szCs w:val="16"/>
                <w:lang w:val="uk-UA"/>
              </w:rPr>
            </w:pPr>
            <w:r w:rsidRPr="00882D99">
              <w:rPr>
                <w:sz w:val="16"/>
                <w:szCs w:val="16"/>
                <w:lang w:val="uk-UA"/>
              </w:rPr>
              <w:t>Рішення міської ради</w:t>
            </w:r>
          </w:p>
        </w:tc>
        <w:tc>
          <w:tcPr>
            <w:tcW w:w="1134" w:type="dxa"/>
          </w:tcPr>
          <w:p w:rsidR="00754306" w:rsidRPr="00882D99" w:rsidRDefault="00754306" w:rsidP="003175A2">
            <w:pPr>
              <w:rPr>
                <w:sz w:val="16"/>
                <w:szCs w:val="16"/>
                <w:lang w:val="uk-UA"/>
              </w:rPr>
            </w:pPr>
          </w:p>
        </w:tc>
        <w:tc>
          <w:tcPr>
            <w:tcW w:w="992" w:type="dxa"/>
          </w:tcPr>
          <w:p w:rsidR="00754306" w:rsidRPr="00882D99" w:rsidRDefault="00754306" w:rsidP="003175A2">
            <w:pPr>
              <w:rPr>
                <w:sz w:val="16"/>
                <w:szCs w:val="16"/>
                <w:lang w:val="uk-UA"/>
              </w:rPr>
            </w:pPr>
          </w:p>
        </w:tc>
        <w:tc>
          <w:tcPr>
            <w:tcW w:w="992" w:type="dxa"/>
          </w:tcPr>
          <w:p w:rsidR="00754306" w:rsidRPr="00882D99" w:rsidRDefault="00754306" w:rsidP="003175A2">
            <w:pPr>
              <w:rPr>
                <w:sz w:val="16"/>
                <w:szCs w:val="16"/>
                <w:lang w:val="uk-UA"/>
              </w:rPr>
            </w:pPr>
          </w:p>
        </w:tc>
        <w:tc>
          <w:tcPr>
            <w:tcW w:w="1418" w:type="dxa"/>
          </w:tcPr>
          <w:p w:rsidR="00754306" w:rsidRPr="00882D99" w:rsidRDefault="00754306" w:rsidP="003175A2">
            <w:pPr>
              <w:rPr>
                <w:sz w:val="16"/>
                <w:szCs w:val="16"/>
                <w:lang w:val="uk-UA"/>
              </w:rPr>
            </w:pPr>
          </w:p>
        </w:tc>
      </w:tr>
      <w:tr w:rsidR="00754306" w:rsidRPr="00F11D65" w:rsidTr="00965C88">
        <w:tc>
          <w:tcPr>
            <w:tcW w:w="534" w:type="dxa"/>
          </w:tcPr>
          <w:p w:rsidR="00754306" w:rsidRPr="00882D99" w:rsidRDefault="00754306" w:rsidP="003175A2">
            <w:pPr>
              <w:rPr>
                <w:sz w:val="16"/>
                <w:szCs w:val="16"/>
                <w:lang w:val="uk-UA"/>
              </w:rPr>
            </w:pPr>
            <w:r>
              <w:rPr>
                <w:sz w:val="16"/>
                <w:szCs w:val="16"/>
                <w:lang w:val="uk-UA"/>
              </w:rPr>
              <w:t>14.</w:t>
            </w:r>
          </w:p>
        </w:tc>
        <w:tc>
          <w:tcPr>
            <w:tcW w:w="2976" w:type="dxa"/>
          </w:tcPr>
          <w:p w:rsidR="00754306" w:rsidRPr="00754306" w:rsidRDefault="00754306" w:rsidP="00FF3FA9">
            <w:pPr>
              <w:pStyle w:val="a7"/>
              <w:numPr>
                <w:ilvl w:val="0"/>
                <w:numId w:val="1"/>
              </w:numPr>
              <w:tabs>
                <w:tab w:val="clear" w:pos="432"/>
                <w:tab w:val="left" w:pos="0"/>
              </w:tabs>
              <w:ind w:left="0" w:firstLine="0"/>
              <w:jc w:val="both"/>
              <w:textAlignment w:val="baseline"/>
              <w:rPr>
                <w:rFonts w:ascii="Times New Roman" w:hAnsi="Times New Roman"/>
                <w:bCs/>
                <w:sz w:val="16"/>
                <w:szCs w:val="16"/>
                <w:lang w:val="uk-UA"/>
              </w:rPr>
            </w:pPr>
            <w:r w:rsidRPr="00754306">
              <w:rPr>
                <w:rFonts w:ascii="Times New Roman" w:hAnsi="Times New Roman"/>
                <w:color w:val="000000"/>
                <w:sz w:val="16"/>
                <w:szCs w:val="16"/>
              </w:rPr>
              <w:t>П</w:t>
            </w:r>
            <w:r w:rsidRPr="00754306">
              <w:rPr>
                <w:rFonts w:ascii="Times New Roman" w:hAnsi="Times New Roman"/>
                <w:sz w:val="16"/>
                <w:szCs w:val="16"/>
              </w:rPr>
              <w:t xml:space="preserve">ро </w:t>
            </w:r>
            <w:proofErr w:type="spellStart"/>
            <w:r w:rsidRPr="00754306">
              <w:rPr>
                <w:rFonts w:ascii="Times New Roman" w:hAnsi="Times New Roman"/>
                <w:sz w:val="16"/>
                <w:szCs w:val="16"/>
              </w:rPr>
              <w:t>затвердження</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Переліку</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адміністративних</w:t>
            </w:r>
            <w:proofErr w:type="spellEnd"/>
            <w:r w:rsidRPr="00754306">
              <w:rPr>
                <w:rFonts w:ascii="Times New Roman" w:hAnsi="Times New Roman"/>
                <w:sz w:val="16"/>
                <w:szCs w:val="16"/>
                <w:lang w:val="uk-UA"/>
              </w:rPr>
              <w:t xml:space="preserve"> </w:t>
            </w:r>
            <w:proofErr w:type="spellStart"/>
            <w:r w:rsidRPr="00754306">
              <w:rPr>
                <w:rFonts w:ascii="Times New Roman" w:hAnsi="Times New Roman"/>
                <w:sz w:val="16"/>
                <w:szCs w:val="16"/>
              </w:rPr>
              <w:t>послуг</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що</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можуть</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надаватися</w:t>
            </w:r>
            <w:proofErr w:type="spellEnd"/>
            <w:r w:rsidRPr="00754306">
              <w:rPr>
                <w:rFonts w:ascii="Times New Roman" w:hAnsi="Times New Roman"/>
                <w:sz w:val="16"/>
                <w:szCs w:val="16"/>
              </w:rPr>
              <w:t xml:space="preserve"> через </w:t>
            </w:r>
            <w:proofErr w:type="spellStart"/>
            <w:r w:rsidRPr="00754306">
              <w:rPr>
                <w:rFonts w:ascii="Times New Roman" w:hAnsi="Times New Roman"/>
                <w:sz w:val="16"/>
                <w:szCs w:val="16"/>
              </w:rPr>
              <w:t>відділ</w:t>
            </w:r>
            <w:proofErr w:type="spellEnd"/>
            <w:r w:rsidRPr="00754306">
              <w:rPr>
                <w:rFonts w:ascii="Times New Roman" w:hAnsi="Times New Roman"/>
                <w:sz w:val="16"/>
                <w:szCs w:val="16"/>
              </w:rPr>
              <w:t xml:space="preserve"> «Центр </w:t>
            </w:r>
            <w:proofErr w:type="spellStart"/>
            <w:r w:rsidRPr="00754306">
              <w:rPr>
                <w:rFonts w:ascii="Times New Roman" w:hAnsi="Times New Roman"/>
                <w:sz w:val="16"/>
                <w:szCs w:val="16"/>
              </w:rPr>
              <w:t>надання</w:t>
            </w:r>
            <w:proofErr w:type="spellEnd"/>
            <w:r w:rsidRPr="00754306">
              <w:rPr>
                <w:rFonts w:ascii="Times New Roman" w:hAnsi="Times New Roman"/>
                <w:sz w:val="16"/>
                <w:szCs w:val="16"/>
                <w:lang w:val="uk-UA"/>
              </w:rPr>
              <w:t xml:space="preserve"> </w:t>
            </w:r>
            <w:proofErr w:type="spellStart"/>
            <w:r w:rsidRPr="00754306">
              <w:rPr>
                <w:rFonts w:ascii="Times New Roman" w:hAnsi="Times New Roman"/>
                <w:sz w:val="16"/>
                <w:szCs w:val="16"/>
              </w:rPr>
              <w:t>адміністративних</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послуг</w:t>
            </w:r>
            <w:proofErr w:type="spellEnd"/>
            <w:r w:rsidRPr="00754306">
              <w:rPr>
                <w:rFonts w:ascii="Times New Roman" w:hAnsi="Times New Roman"/>
                <w:sz w:val="16"/>
                <w:szCs w:val="16"/>
              </w:rPr>
              <w:t xml:space="preserve"> м. </w:t>
            </w:r>
            <w:proofErr w:type="spellStart"/>
            <w:r w:rsidRPr="00754306">
              <w:rPr>
                <w:rFonts w:ascii="Times New Roman" w:hAnsi="Times New Roman"/>
                <w:sz w:val="16"/>
                <w:szCs w:val="16"/>
              </w:rPr>
              <w:t>Нікополя</w:t>
            </w:r>
            <w:proofErr w:type="spellEnd"/>
            <w:r w:rsidRPr="00754306">
              <w:rPr>
                <w:rFonts w:ascii="Times New Roman" w:hAnsi="Times New Roman"/>
                <w:sz w:val="16"/>
                <w:szCs w:val="16"/>
              </w:rPr>
              <w:t>»</w:t>
            </w:r>
            <w:r w:rsidRPr="00754306">
              <w:rPr>
                <w:rFonts w:ascii="Times New Roman" w:hAnsi="Times New Roman"/>
                <w:sz w:val="16"/>
                <w:szCs w:val="16"/>
                <w:lang w:val="uk-UA"/>
              </w:rPr>
              <w:t>.</w:t>
            </w:r>
          </w:p>
        </w:tc>
        <w:tc>
          <w:tcPr>
            <w:tcW w:w="1560" w:type="dxa"/>
          </w:tcPr>
          <w:p w:rsidR="00754306" w:rsidRPr="00882D99" w:rsidRDefault="00754306" w:rsidP="00B900FC">
            <w:pPr>
              <w:jc w:val="center"/>
              <w:rPr>
                <w:sz w:val="16"/>
                <w:szCs w:val="16"/>
                <w:lang w:val="uk-UA"/>
              </w:rPr>
            </w:pPr>
            <w:r w:rsidRPr="00882D99">
              <w:rPr>
                <w:sz w:val="16"/>
                <w:szCs w:val="16"/>
                <w:lang w:val="uk-UA"/>
              </w:rPr>
              <w:t>№ 1</w:t>
            </w:r>
            <w:r>
              <w:rPr>
                <w:sz w:val="16"/>
                <w:szCs w:val="16"/>
                <w:lang w:val="uk-UA"/>
              </w:rPr>
              <w:t>4</w:t>
            </w:r>
            <w:r w:rsidRPr="00882D99">
              <w:rPr>
                <w:sz w:val="16"/>
                <w:szCs w:val="16"/>
                <w:lang w:val="uk-UA"/>
              </w:rPr>
              <w:t>-</w:t>
            </w:r>
            <w:r>
              <w:rPr>
                <w:sz w:val="16"/>
                <w:szCs w:val="16"/>
                <w:lang w:val="uk-UA"/>
              </w:rPr>
              <w:t>32</w:t>
            </w:r>
            <w:r w:rsidRPr="00882D99">
              <w:rPr>
                <w:sz w:val="16"/>
                <w:szCs w:val="16"/>
                <w:lang w:val="uk-UA"/>
              </w:rPr>
              <w:t>/VIII</w:t>
            </w:r>
          </w:p>
          <w:p w:rsidR="00754306" w:rsidRPr="00882D99" w:rsidRDefault="0075430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754306" w:rsidRDefault="00754306" w:rsidP="00EB02A9">
            <w:pPr>
              <w:jc w:val="center"/>
            </w:pPr>
            <w:r w:rsidRPr="00EF2C4A">
              <w:rPr>
                <w:sz w:val="16"/>
                <w:szCs w:val="16"/>
                <w:lang w:val="uk-UA"/>
              </w:rPr>
              <w:t>28.04.2023</w:t>
            </w:r>
          </w:p>
        </w:tc>
        <w:tc>
          <w:tcPr>
            <w:tcW w:w="1559" w:type="dxa"/>
          </w:tcPr>
          <w:p w:rsidR="00754306" w:rsidRPr="002F6CBE" w:rsidRDefault="00754306" w:rsidP="00FF3FA9">
            <w:pPr>
              <w:rPr>
                <w:sz w:val="14"/>
                <w:szCs w:val="14"/>
                <w:lang w:val="uk-UA"/>
              </w:rPr>
            </w:pPr>
            <w:r>
              <w:rPr>
                <w:sz w:val="14"/>
                <w:szCs w:val="14"/>
                <w:lang w:val="uk-UA"/>
              </w:rPr>
              <w:t>Відділ «Центр надання адміністративних послуг м. Нікополя»</w:t>
            </w:r>
          </w:p>
        </w:tc>
        <w:tc>
          <w:tcPr>
            <w:tcW w:w="1134" w:type="dxa"/>
          </w:tcPr>
          <w:p w:rsidR="00754306" w:rsidRPr="00882D99" w:rsidRDefault="00754306" w:rsidP="003175A2">
            <w:pPr>
              <w:rPr>
                <w:sz w:val="16"/>
                <w:szCs w:val="16"/>
                <w:lang w:val="uk-UA"/>
              </w:rPr>
            </w:pPr>
          </w:p>
        </w:tc>
        <w:tc>
          <w:tcPr>
            <w:tcW w:w="993" w:type="dxa"/>
          </w:tcPr>
          <w:p w:rsidR="00754306" w:rsidRPr="00882D99" w:rsidRDefault="00754306" w:rsidP="003175A2">
            <w:pPr>
              <w:rPr>
                <w:sz w:val="16"/>
                <w:szCs w:val="16"/>
                <w:lang w:val="uk-UA"/>
              </w:rPr>
            </w:pPr>
          </w:p>
        </w:tc>
        <w:tc>
          <w:tcPr>
            <w:tcW w:w="1417" w:type="dxa"/>
          </w:tcPr>
          <w:p w:rsidR="00754306" w:rsidRPr="00882D99" w:rsidRDefault="00754306" w:rsidP="00EC52A2">
            <w:pPr>
              <w:rPr>
                <w:sz w:val="16"/>
                <w:szCs w:val="16"/>
                <w:lang w:val="uk-UA"/>
              </w:rPr>
            </w:pPr>
            <w:r w:rsidRPr="00882D99">
              <w:rPr>
                <w:sz w:val="16"/>
                <w:szCs w:val="16"/>
                <w:lang w:val="uk-UA"/>
              </w:rPr>
              <w:t>Рішення міської ради</w:t>
            </w:r>
          </w:p>
        </w:tc>
        <w:tc>
          <w:tcPr>
            <w:tcW w:w="1134" w:type="dxa"/>
          </w:tcPr>
          <w:p w:rsidR="00754306" w:rsidRPr="00882D99" w:rsidRDefault="00754306" w:rsidP="003175A2">
            <w:pPr>
              <w:rPr>
                <w:sz w:val="16"/>
                <w:szCs w:val="16"/>
                <w:lang w:val="uk-UA"/>
              </w:rPr>
            </w:pPr>
          </w:p>
        </w:tc>
        <w:tc>
          <w:tcPr>
            <w:tcW w:w="992" w:type="dxa"/>
          </w:tcPr>
          <w:p w:rsidR="00754306" w:rsidRPr="00882D99" w:rsidRDefault="00754306" w:rsidP="003175A2">
            <w:pPr>
              <w:rPr>
                <w:sz w:val="16"/>
                <w:szCs w:val="16"/>
                <w:lang w:val="uk-UA"/>
              </w:rPr>
            </w:pPr>
          </w:p>
        </w:tc>
        <w:tc>
          <w:tcPr>
            <w:tcW w:w="992" w:type="dxa"/>
          </w:tcPr>
          <w:p w:rsidR="00754306" w:rsidRPr="00882D99" w:rsidRDefault="00754306" w:rsidP="003175A2">
            <w:pPr>
              <w:rPr>
                <w:sz w:val="16"/>
                <w:szCs w:val="16"/>
                <w:lang w:val="uk-UA"/>
              </w:rPr>
            </w:pPr>
          </w:p>
        </w:tc>
        <w:tc>
          <w:tcPr>
            <w:tcW w:w="1418" w:type="dxa"/>
          </w:tcPr>
          <w:p w:rsidR="00754306" w:rsidRPr="00882D99" w:rsidRDefault="00754306" w:rsidP="003175A2">
            <w:pPr>
              <w:rPr>
                <w:sz w:val="16"/>
                <w:szCs w:val="16"/>
                <w:lang w:val="uk-UA"/>
              </w:rPr>
            </w:pPr>
          </w:p>
        </w:tc>
      </w:tr>
      <w:tr w:rsidR="00754306" w:rsidRPr="00F11D65" w:rsidTr="00965C88">
        <w:tc>
          <w:tcPr>
            <w:tcW w:w="534" w:type="dxa"/>
          </w:tcPr>
          <w:p w:rsidR="00754306" w:rsidRPr="00882D99" w:rsidRDefault="00754306" w:rsidP="003175A2">
            <w:pPr>
              <w:rPr>
                <w:sz w:val="16"/>
                <w:szCs w:val="16"/>
                <w:lang w:val="uk-UA"/>
              </w:rPr>
            </w:pPr>
            <w:r>
              <w:rPr>
                <w:sz w:val="16"/>
                <w:szCs w:val="16"/>
                <w:lang w:val="uk-UA"/>
              </w:rPr>
              <w:t>15.</w:t>
            </w:r>
          </w:p>
        </w:tc>
        <w:tc>
          <w:tcPr>
            <w:tcW w:w="2976" w:type="dxa"/>
          </w:tcPr>
          <w:p w:rsidR="00754306" w:rsidRPr="00754306" w:rsidRDefault="00754306" w:rsidP="00FF3FA9">
            <w:pPr>
              <w:pStyle w:val="a7"/>
              <w:numPr>
                <w:ilvl w:val="0"/>
                <w:numId w:val="1"/>
              </w:numPr>
              <w:tabs>
                <w:tab w:val="clear" w:pos="432"/>
                <w:tab w:val="left" w:pos="0"/>
              </w:tabs>
              <w:ind w:left="0" w:firstLine="0"/>
              <w:jc w:val="both"/>
              <w:rPr>
                <w:rFonts w:ascii="Times New Roman" w:hAnsi="Times New Roman"/>
                <w:sz w:val="16"/>
                <w:szCs w:val="16"/>
              </w:rPr>
            </w:pPr>
            <w:r w:rsidRPr="00754306">
              <w:rPr>
                <w:rFonts w:ascii="Times New Roman" w:hAnsi="Times New Roman"/>
                <w:sz w:val="16"/>
                <w:szCs w:val="16"/>
                <w:lang w:val="uk-UA"/>
              </w:rPr>
              <w:t>П</w:t>
            </w:r>
            <w:proofErr w:type="spellStart"/>
            <w:r w:rsidRPr="00754306">
              <w:rPr>
                <w:rFonts w:ascii="Times New Roman" w:hAnsi="Times New Roman"/>
                <w:sz w:val="16"/>
                <w:szCs w:val="16"/>
              </w:rPr>
              <w:t>ро</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утворення</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пересувного</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віддаленого</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робочого</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місця</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адміністратора</w:t>
            </w:r>
            <w:proofErr w:type="spellEnd"/>
            <w:r w:rsidRPr="00754306">
              <w:rPr>
                <w:rFonts w:ascii="Times New Roman" w:hAnsi="Times New Roman"/>
                <w:sz w:val="16"/>
                <w:szCs w:val="16"/>
              </w:rPr>
              <w:t xml:space="preserve"> центру </w:t>
            </w:r>
            <w:proofErr w:type="spellStart"/>
            <w:r w:rsidRPr="00754306">
              <w:rPr>
                <w:rFonts w:ascii="Times New Roman" w:hAnsi="Times New Roman"/>
                <w:sz w:val="16"/>
                <w:szCs w:val="16"/>
              </w:rPr>
              <w:t>надання</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адміністративних</w:t>
            </w:r>
            <w:proofErr w:type="spellEnd"/>
            <w:r w:rsidRPr="00754306">
              <w:rPr>
                <w:rFonts w:ascii="Times New Roman" w:hAnsi="Times New Roman"/>
                <w:sz w:val="16"/>
                <w:szCs w:val="16"/>
              </w:rPr>
              <w:t xml:space="preserve"> </w:t>
            </w:r>
            <w:proofErr w:type="spellStart"/>
            <w:r w:rsidRPr="00754306">
              <w:rPr>
                <w:rFonts w:ascii="Times New Roman" w:hAnsi="Times New Roman"/>
                <w:sz w:val="16"/>
                <w:szCs w:val="16"/>
              </w:rPr>
              <w:t>послуг</w:t>
            </w:r>
            <w:proofErr w:type="spellEnd"/>
            <w:r w:rsidRPr="00754306">
              <w:rPr>
                <w:rFonts w:ascii="Times New Roman" w:hAnsi="Times New Roman"/>
                <w:sz w:val="16"/>
                <w:szCs w:val="16"/>
                <w:lang w:val="uk-UA"/>
              </w:rPr>
              <w:t>.</w:t>
            </w:r>
          </w:p>
        </w:tc>
        <w:tc>
          <w:tcPr>
            <w:tcW w:w="1560" w:type="dxa"/>
          </w:tcPr>
          <w:p w:rsidR="00754306" w:rsidRPr="00882D99" w:rsidRDefault="00754306" w:rsidP="00B900FC">
            <w:pPr>
              <w:jc w:val="center"/>
              <w:rPr>
                <w:sz w:val="16"/>
                <w:szCs w:val="16"/>
                <w:lang w:val="uk-UA"/>
              </w:rPr>
            </w:pPr>
            <w:r w:rsidRPr="00882D99">
              <w:rPr>
                <w:sz w:val="16"/>
                <w:szCs w:val="16"/>
                <w:lang w:val="uk-UA"/>
              </w:rPr>
              <w:t xml:space="preserve">№ </w:t>
            </w:r>
            <w:r>
              <w:rPr>
                <w:sz w:val="16"/>
                <w:szCs w:val="16"/>
                <w:lang w:val="uk-UA"/>
              </w:rPr>
              <w:t>15</w:t>
            </w:r>
            <w:r w:rsidRPr="00882D99">
              <w:rPr>
                <w:sz w:val="16"/>
                <w:szCs w:val="16"/>
                <w:lang w:val="uk-UA"/>
              </w:rPr>
              <w:t>-</w:t>
            </w:r>
            <w:r>
              <w:rPr>
                <w:sz w:val="16"/>
                <w:szCs w:val="16"/>
                <w:lang w:val="uk-UA"/>
              </w:rPr>
              <w:t>32</w:t>
            </w:r>
            <w:r w:rsidRPr="00882D99">
              <w:rPr>
                <w:sz w:val="16"/>
                <w:szCs w:val="16"/>
                <w:lang w:val="uk-UA"/>
              </w:rPr>
              <w:t>/VIII</w:t>
            </w:r>
          </w:p>
          <w:p w:rsidR="00754306" w:rsidRPr="00882D99" w:rsidRDefault="0075430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754306" w:rsidRDefault="00754306" w:rsidP="00EB02A9">
            <w:pPr>
              <w:jc w:val="center"/>
            </w:pPr>
            <w:r w:rsidRPr="00EF2C4A">
              <w:rPr>
                <w:sz w:val="16"/>
                <w:szCs w:val="16"/>
                <w:lang w:val="uk-UA"/>
              </w:rPr>
              <w:t>28.04.2023</w:t>
            </w:r>
          </w:p>
        </w:tc>
        <w:tc>
          <w:tcPr>
            <w:tcW w:w="1559" w:type="dxa"/>
          </w:tcPr>
          <w:p w:rsidR="00754306" w:rsidRPr="002F6CBE" w:rsidRDefault="00754306" w:rsidP="00FF3FA9">
            <w:pPr>
              <w:rPr>
                <w:sz w:val="14"/>
                <w:szCs w:val="14"/>
                <w:lang w:val="uk-UA"/>
              </w:rPr>
            </w:pPr>
            <w:r>
              <w:rPr>
                <w:sz w:val="14"/>
                <w:szCs w:val="14"/>
                <w:lang w:val="uk-UA"/>
              </w:rPr>
              <w:t>Відділ «Центр надання адміністративних послуг м. Нікополя»</w:t>
            </w:r>
          </w:p>
        </w:tc>
        <w:tc>
          <w:tcPr>
            <w:tcW w:w="1134" w:type="dxa"/>
          </w:tcPr>
          <w:p w:rsidR="00754306" w:rsidRPr="00882D99" w:rsidRDefault="00754306" w:rsidP="003175A2">
            <w:pPr>
              <w:rPr>
                <w:sz w:val="16"/>
                <w:szCs w:val="16"/>
                <w:lang w:val="uk-UA"/>
              </w:rPr>
            </w:pPr>
          </w:p>
        </w:tc>
        <w:tc>
          <w:tcPr>
            <w:tcW w:w="993" w:type="dxa"/>
          </w:tcPr>
          <w:p w:rsidR="00754306" w:rsidRPr="00882D99" w:rsidRDefault="00754306" w:rsidP="003175A2">
            <w:pPr>
              <w:rPr>
                <w:sz w:val="16"/>
                <w:szCs w:val="16"/>
                <w:lang w:val="uk-UA"/>
              </w:rPr>
            </w:pPr>
          </w:p>
        </w:tc>
        <w:tc>
          <w:tcPr>
            <w:tcW w:w="1417" w:type="dxa"/>
          </w:tcPr>
          <w:p w:rsidR="00754306" w:rsidRPr="00882D99" w:rsidRDefault="00754306" w:rsidP="00EC52A2">
            <w:pPr>
              <w:rPr>
                <w:sz w:val="16"/>
                <w:szCs w:val="16"/>
                <w:lang w:val="uk-UA"/>
              </w:rPr>
            </w:pPr>
            <w:r w:rsidRPr="00882D99">
              <w:rPr>
                <w:sz w:val="16"/>
                <w:szCs w:val="16"/>
                <w:lang w:val="uk-UA"/>
              </w:rPr>
              <w:t>Рішення міської ради</w:t>
            </w:r>
          </w:p>
        </w:tc>
        <w:tc>
          <w:tcPr>
            <w:tcW w:w="1134" w:type="dxa"/>
          </w:tcPr>
          <w:p w:rsidR="00754306" w:rsidRPr="00882D99" w:rsidRDefault="00754306" w:rsidP="003175A2">
            <w:pPr>
              <w:rPr>
                <w:sz w:val="16"/>
                <w:szCs w:val="16"/>
                <w:lang w:val="uk-UA"/>
              </w:rPr>
            </w:pPr>
          </w:p>
        </w:tc>
        <w:tc>
          <w:tcPr>
            <w:tcW w:w="992" w:type="dxa"/>
          </w:tcPr>
          <w:p w:rsidR="00754306" w:rsidRPr="00882D99" w:rsidRDefault="00754306" w:rsidP="003175A2">
            <w:pPr>
              <w:rPr>
                <w:sz w:val="16"/>
                <w:szCs w:val="16"/>
                <w:lang w:val="uk-UA"/>
              </w:rPr>
            </w:pPr>
          </w:p>
        </w:tc>
        <w:tc>
          <w:tcPr>
            <w:tcW w:w="992" w:type="dxa"/>
          </w:tcPr>
          <w:p w:rsidR="00754306" w:rsidRPr="00882D99" w:rsidRDefault="00754306" w:rsidP="003175A2">
            <w:pPr>
              <w:rPr>
                <w:sz w:val="16"/>
                <w:szCs w:val="16"/>
                <w:lang w:val="uk-UA"/>
              </w:rPr>
            </w:pPr>
          </w:p>
        </w:tc>
        <w:tc>
          <w:tcPr>
            <w:tcW w:w="1418" w:type="dxa"/>
          </w:tcPr>
          <w:p w:rsidR="00754306" w:rsidRPr="00882D99" w:rsidRDefault="00754306" w:rsidP="003175A2">
            <w:pPr>
              <w:rPr>
                <w:sz w:val="16"/>
                <w:szCs w:val="16"/>
                <w:lang w:val="uk-UA"/>
              </w:rPr>
            </w:pPr>
          </w:p>
        </w:tc>
      </w:tr>
      <w:tr w:rsidR="00754306" w:rsidRPr="00F11D65" w:rsidTr="00965C88">
        <w:tc>
          <w:tcPr>
            <w:tcW w:w="534" w:type="dxa"/>
          </w:tcPr>
          <w:p w:rsidR="00754306" w:rsidRPr="00882D99" w:rsidRDefault="00754306" w:rsidP="003175A2">
            <w:pPr>
              <w:rPr>
                <w:sz w:val="16"/>
                <w:szCs w:val="16"/>
                <w:lang w:val="uk-UA"/>
              </w:rPr>
            </w:pPr>
            <w:r>
              <w:rPr>
                <w:sz w:val="16"/>
                <w:szCs w:val="16"/>
                <w:lang w:val="uk-UA"/>
              </w:rPr>
              <w:t>16.</w:t>
            </w:r>
          </w:p>
        </w:tc>
        <w:tc>
          <w:tcPr>
            <w:tcW w:w="2976" w:type="dxa"/>
          </w:tcPr>
          <w:p w:rsidR="00754306" w:rsidRPr="00754306" w:rsidRDefault="00754306" w:rsidP="00FF3FA9">
            <w:pPr>
              <w:pStyle w:val="a7"/>
              <w:numPr>
                <w:ilvl w:val="0"/>
                <w:numId w:val="1"/>
              </w:numPr>
              <w:tabs>
                <w:tab w:val="clear" w:pos="432"/>
                <w:tab w:val="left" w:pos="0"/>
              </w:tabs>
              <w:ind w:left="0" w:firstLine="0"/>
              <w:jc w:val="both"/>
              <w:rPr>
                <w:rFonts w:ascii="Times New Roman" w:hAnsi="Times New Roman"/>
                <w:sz w:val="16"/>
                <w:szCs w:val="16"/>
                <w:lang w:val="uk-UA"/>
              </w:rPr>
            </w:pPr>
            <w:r w:rsidRPr="00754306">
              <w:rPr>
                <w:rFonts w:ascii="Times New Roman" w:hAnsi="Times New Roman"/>
                <w:bCs/>
                <w:sz w:val="16"/>
                <w:szCs w:val="16"/>
                <w:lang w:val="uk-UA"/>
              </w:rPr>
              <w:t>П</w:t>
            </w:r>
            <w:r w:rsidRPr="00754306">
              <w:rPr>
                <w:rFonts w:ascii="Times New Roman" w:hAnsi="Times New Roman"/>
                <w:sz w:val="16"/>
                <w:szCs w:val="16"/>
                <w:lang w:val="uk-UA"/>
              </w:rPr>
              <w:t>ро затвердження Положення про відділ по роботі зі зверненнями громадян управління забезпечення діяльності виконавчих органів міської ради.</w:t>
            </w:r>
          </w:p>
        </w:tc>
        <w:tc>
          <w:tcPr>
            <w:tcW w:w="1560" w:type="dxa"/>
          </w:tcPr>
          <w:p w:rsidR="00754306" w:rsidRPr="00882D99" w:rsidRDefault="00754306" w:rsidP="00B900FC">
            <w:pPr>
              <w:jc w:val="center"/>
              <w:rPr>
                <w:sz w:val="16"/>
                <w:szCs w:val="16"/>
                <w:lang w:val="uk-UA"/>
              </w:rPr>
            </w:pPr>
            <w:r w:rsidRPr="00882D99">
              <w:rPr>
                <w:sz w:val="16"/>
                <w:szCs w:val="16"/>
                <w:lang w:val="uk-UA"/>
              </w:rPr>
              <w:t>№ 1</w:t>
            </w:r>
            <w:r>
              <w:rPr>
                <w:sz w:val="16"/>
                <w:szCs w:val="16"/>
                <w:lang w:val="uk-UA"/>
              </w:rPr>
              <w:t>6</w:t>
            </w:r>
            <w:r w:rsidRPr="00882D99">
              <w:rPr>
                <w:sz w:val="16"/>
                <w:szCs w:val="16"/>
                <w:lang w:val="uk-UA"/>
              </w:rPr>
              <w:t>-</w:t>
            </w:r>
            <w:r>
              <w:rPr>
                <w:sz w:val="16"/>
                <w:szCs w:val="16"/>
                <w:lang w:val="uk-UA"/>
              </w:rPr>
              <w:t>32</w:t>
            </w:r>
            <w:r w:rsidRPr="00882D99">
              <w:rPr>
                <w:sz w:val="16"/>
                <w:szCs w:val="16"/>
                <w:lang w:val="uk-UA"/>
              </w:rPr>
              <w:t>/VIII</w:t>
            </w:r>
          </w:p>
          <w:p w:rsidR="00754306" w:rsidRPr="00882D99" w:rsidRDefault="00754306"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754306" w:rsidRDefault="00754306" w:rsidP="00EB02A9">
            <w:pPr>
              <w:jc w:val="center"/>
            </w:pPr>
            <w:r w:rsidRPr="00EF2C4A">
              <w:rPr>
                <w:sz w:val="16"/>
                <w:szCs w:val="16"/>
                <w:lang w:val="uk-UA"/>
              </w:rPr>
              <w:t>28.04.2023</w:t>
            </w:r>
          </w:p>
        </w:tc>
        <w:tc>
          <w:tcPr>
            <w:tcW w:w="1559" w:type="dxa"/>
          </w:tcPr>
          <w:p w:rsidR="00754306" w:rsidRPr="002F6CBE" w:rsidRDefault="00754306" w:rsidP="00754306">
            <w:pPr>
              <w:rPr>
                <w:sz w:val="14"/>
                <w:szCs w:val="14"/>
                <w:lang w:val="uk-UA"/>
              </w:rPr>
            </w:pPr>
            <w:r>
              <w:rPr>
                <w:sz w:val="14"/>
                <w:szCs w:val="14"/>
                <w:lang w:val="uk-UA"/>
              </w:rPr>
              <w:t>Відділ по роботі зі зверненням громадян управління забезпечення діяльності виконавчих органів міської ради</w:t>
            </w:r>
            <w:r w:rsidRPr="002F6CBE">
              <w:rPr>
                <w:sz w:val="14"/>
                <w:szCs w:val="14"/>
                <w:lang w:val="uk-UA"/>
              </w:rPr>
              <w:t xml:space="preserve"> </w:t>
            </w:r>
          </w:p>
        </w:tc>
        <w:tc>
          <w:tcPr>
            <w:tcW w:w="1134" w:type="dxa"/>
          </w:tcPr>
          <w:p w:rsidR="00754306" w:rsidRPr="00882D99" w:rsidRDefault="00754306" w:rsidP="003175A2">
            <w:pPr>
              <w:rPr>
                <w:sz w:val="16"/>
                <w:szCs w:val="16"/>
                <w:lang w:val="uk-UA"/>
              </w:rPr>
            </w:pPr>
          </w:p>
        </w:tc>
        <w:tc>
          <w:tcPr>
            <w:tcW w:w="993" w:type="dxa"/>
          </w:tcPr>
          <w:p w:rsidR="00754306" w:rsidRPr="00882D99" w:rsidRDefault="00754306" w:rsidP="003175A2">
            <w:pPr>
              <w:rPr>
                <w:sz w:val="16"/>
                <w:szCs w:val="16"/>
                <w:lang w:val="uk-UA"/>
              </w:rPr>
            </w:pPr>
          </w:p>
        </w:tc>
        <w:tc>
          <w:tcPr>
            <w:tcW w:w="1417" w:type="dxa"/>
          </w:tcPr>
          <w:p w:rsidR="00754306" w:rsidRPr="00882D99" w:rsidRDefault="00754306" w:rsidP="00EC52A2">
            <w:pPr>
              <w:rPr>
                <w:sz w:val="16"/>
                <w:szCs w:val="16"/>
                <w:lang w:val="uk-UA"/>
              </w:rPr>
            </w:pPr>
            <w:r w:rsidRPr="00882D99">
              <w:rPr>
                <w:sz w:val="16"/>
                <w:szCs w:val="16"/>
                <w:lang w:val="uk-UA"/>
              </w:rPr>
              <w:t>Рішення міської ради</w:t>
            </w:r>
          </w:p>
        </w:tc>
        <w:tc>
          <w:tcPr>
            <w:tcW w:w="1134" w:type="dxa"/>
          </w:tcPr>
          <w:p w:rsidR="00754306" w:rsidRPr="00882D99" w:rsidRDefault="00754306" w:rsidP="003175A2">
            <w:pPr>
              <w:rPr>
                <w:sz w:val="16"/>
                <w:szCs w:val="16"/>
                <w:lang w:val="uk-UA"/>
              </w:rPr>
            </w:pPr>
          </w:p>
        </w:tc>
        <w:tc>
          <w:tcPr>
            <w:tcW w:w="992" w:type="dxa"/>
          </w:tcPr>
          <w:p w:rsidR="00754306" w:rsidRPr="00882D99" w:rsidRDefault="00754306" w:rsidP="003175A2">
            <w:pPr>
              <w:rPr>
                <w:sz w:val="16"/>
                <w:szCs w:val="16"/>
                <w:lang w:val="uk-UA"/>
              </w:rPr>
            </w:pPr>
          </w:p>
        </w:tc>
        <w:tc>
          <w:tcPr>
            <w:tcW w:w="992" w:type="dxa"/>
          </w:tcPr>
          <w:p w:rsidR="00754306" w:rsidRPr="00882D99" w:rsidRDefault="00754306" w:rsidP="003175A2">
            <w:pPr>
              <w:rPr>
                <w:sz w:val="16"/>
                <w:szCs w:val="16"/>
                <w:lang w:val="uk-UA"/>
              </w:rPr>
            </w:pPr>
          </w:p>
        </w:tc>
        <w:tc>
          <w:tcPr>
            <w:tcW w:w="1418" w:type="dxa"/>
          </w:tcPr>
          <w:p w:rsidR="00754306" w:rsidRPr="00882D99" w:rsidRDefault="00754306" w:rsidP="003175A2">
            <w:pPr>
              <w:rPr>
                <w:sz w:val="16"/>
                <w:szCs w:val="16"/>
                <w:lang w:val="uk-UA"/>
              </w:rPr>
            </w:pPr>
          </w:p>
        </w:tc>
      </w:tr>
      <w:tr w:rsidR="00754306" w:rsidRPr="007F2CDF" w:rsidTr="00965C88">
        <w:tc>
          <w:tcPr>
            <w:tcW w:w="534" w:type="dxa"/>
          </w:tcPr>
          <w:p w:rsidR="00754306" w:rsidRPr="00882D99" w:rsidRDefault="00754306" w:rsidP="003175A2">
            <w:pPr>
              <w:rPr>
                <w:sz w:val="16"/>
                <w:szCs w:val="16"/>
                <w:lang w:val="uk-UA"/>
              </w:rPr>
            </w:pPr>
            <w:r>
              <w:rPr>
                <w:sz w:val="16"/>
                <w:szCs w:val="16"/>
                <w:lang w:val="uk-UA"/>
              </w:rPr>
              <w:t>17.</w:t>
            </w:r>
          </w:p>
        </w:tc>
        <w:tc>
          <w:tcPr>
            <w:tcW w:w="2976" w:type="dxa"/>
          </w:tcPr>
          <w:p w:rsidR="00754306" w:rsidRPr="00754306" w:rsidRDefault="00754306" w:rsidP="00FF3FA9">
            <w:pPr>
              <w:pStyle w:val="a7"/>
              <w:numPr>
                <w:ilvl w:val="0"/>
                <w:numId w:val="1"/>
              </w:numPr>
              <w:tabs>
                <w:tab w:val="clear" w:pos="432"/>
                <w:tab w:val="left" w:pos="0"/>
              </w:tabs>
              <w:ind w:left="0" w:firstLine="0"/>
              <w:jc w:val="both"/>
              <w:rPr>
                <w:rFonts w:ascii="Times New Roman" w:hAnsi="Times New Roman"/>
                <w:bCs/>
                <w:sz w:val="16"/>
                <w:szCs w:val="16"/>
                <w:lang w:val="uk-UA"/>
              </w:rPr>
            </w:pPr>
            <w:r w:rsidRPr="00754306">
              <w:rPr>
                <w:rFonts w:ascii="Times New Roman" w:hAnsi="Times New Roman"/>
                <w:bCs/>
                <w:sz w:val="16"/>
                <w:szCs w:val="16"/>
                <w:lang w:val="uk-UA"/>
              </w:rPr>
              <w:t>Про зміну найменування  Нікопольського міського центру соціальних служб та затвердження Положення про Комунальний заклад  «Нікопольський міський центр соціальних служб» Нікопольської міської ради.</w:t>
            </w:r>
          </w:p>
        </w:tc>
        <w:tc>
          <w:tcPr>
            <w:tcW w:w="1560" w:type="dxa"/>
          </w:tcPr>
          <w:p w:rsidR="00754306" w:rsidRPr="00882D99" w:rsidRDefault="00754306" w:rsidP="00B900FC">
            <w:pPr>
              <w:jc w:val="center"/>
              <w:rPr>
                <w:sz w:val="16"/>
                <w:szCs w:val="16"/>
                <w:lang w:val="uk-UA"/>
              </w:rPr>
            </w:pPr>
            <w:r w:rsidRPr="00882D99">
              <w:rPr>
                <w:sz w:val="16"/>
                <w:szCs w:val="16"/>
                <w:lang w:val="uk-UA"/>
              </w:rPr>
              <w:t xml:space="preserve">№ </w:t>
            </w:r>
            <w:r>
              <w:rPr>
                <w:sz w:val="16"/>
                <w:szCs w:val="16"/>
                <w:lang w:val="uk-UA"/>
              </w:rPr>
              <w:t>17</w:t>
            </w:r>
            <w:r w:rsidRPr="00882D99">
              <w:rPr>
                <w:sz w:val="16"/>
                <w:szCs w:val="16"/>
                <w:lang w:val="uk-UA"/>
              </w:rPr>
              <w:t>-</w:t>
            </w:r>
            <w:r>
              <w:rPr>
                <w:sz w:val="16"/>
                <w:szCs w:val="16"/>
                <w:lang w:val="uk-UA"/>
              </w:rPr>
              <w:t>32</w:t>
            </w:r>
            <w:r w:rsidRPr="00882D99">
              <w:rPr>
                <w:sz w:val="16"/>
                <w:szCs w:val="16"/>
                <w:lang w:val="uk-UA"/>
              </w:rPr>
              <w:t>/VIII</w:t>
            </w:r>
          </w:p>
          <w:p w:rsidR="00754306" w:rsidRPr="00882D99" w:rsidRDefault="00754306"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754306" w:rsidRDefault="00754306" w:rsidP="00EB02A9">
            <w:pPr>
              <w:jc w:val="center"/>
            </w:pPr>
            <w:r w:rsidRPr="00954002">
              <w:rPr>
                <w:sz w:val="16"/>
                <w:szCs w:val="16"/>
                <w:lang w:val="uk-UA"/>
              </w:rPr>
              <w:t>28.04.2023</w:t>
            </w:r>
          </w:p>
        </w:tc>
        <w:tc>
          <w:tcPr>
            <w:tcW w:w="1559" w:type="dxa"/>
          </w:tcPr>
          <w:p w:rsidR="00754306" w:rsidRDefault="00691232" w:rsidP="009B424B">
            <w:pPr>
              <w:rPr>
                <w:sz w:val="14"/>
                <w:szCs w:val="14"/>
                <w:lang w:val="uk-UA"/>
              </w:rPr>
            </w:pPr>
            <w:r>
              <w:rPr>
                <w:sz w:val="14"/>
                <w:szCs w:val="14"/>
                <w:lang w:val="uk-UA"/>
              </w:rPr>
              <w:t>Нікопольський міський центр соціальних служб</w:t>
            </w:r>
          </w:p>
          <w:p w:rsidR="00754306" w:rsidRPr="002F6CBE" w:rsidRDefault="00754306" w:rsidP="00004C91">
            <w:pPr>
              <w:rPr>
                <w:sz w:val="14"/>
                <w:szCs w:val="14"/>
                <w:lang w:val="uk-UA"/>
              </w:rPr>
            </w:pPr>
          </w:p>
        </w:tc>
        <w:tc>
          <w:tcPr>
            <w:tcW w:w="1134" w:type="dxa"/>
          </w:tcPr>
          <w:p w:rsidR="00754306" w:rsidRPr="00882D99" w:rsidRDefault="00754306" w:rsidP="003175A2">
            <w:pPr>
              <w:rPr>
                <w:sz w:val="16"/>
                <w:szCs w:val="16"/>
                <w:lang w:val="uk-UA"/>
              </w:rPr>
            </w:pPr>
          </w:p>
        </w:tc>
        <w:tc>
          <w:tcPr>
            <w:tcW w:w="993" w:type="dxa"/>
          </w:tcPr>
          <w:p w:rsidR="00754306" w:rsidRPr="00882D99" w:rsidRDefault="00754306" w:rsidP="003175A2">
            <w:pPr>
              <w:rPr>
                <w:sz w:val="16"/>
                <w:szCs w:val="16"/>
                <w:lang w:val="uk-UA"/>
              </w:rPr>
            </w:pPr>
          </w:p>
        </w:tc>
        <w:tc>
          <w:tcPr>
            <w:tcW w:w="1417" w:type="dxa"/>
          </w:tcPr>
          <w:p w:rsidR="00754306" w:rsidRPr="00882D99" w:rsidRDefault="00754306" w:rsidP="00EC52A2">
            <w:pPr>
              <w:rPr>
                <w:sz w:val="16"/>
                <w:szCs w:val="16"/>
                <w:lang w:val="uk-UA"/>
              </w:rPr>
            </w:pPr>
            <w:r w:rsidRPr="00882D99">
              <w:rPr>
                <w:sz w:val="16"/>
                <w:szCs w:val="16"/>
                <w:lang w:val="uk-UA"/>
              </w:rPr>
              <w:t>Рішення міської ради</w:t>
            </w:r>
          </w:p>
        </w:tc>
        <w:tc>
          <w:tcPr>
            <w:tcW w:w="1134" w:type="dxa"/>
          </w:tcPr>
          <w:p w:rsidR="00754306" w:rsidRPr="00882D99" w:rsidRDefault="00754306" w:rsidP="003175A2">
            <w:pPr>
              <w:rPr>
                <w:sz w:val="16"/>
                <w:szCs w:val="16"/>
                <w:lang w:val="uk-UA"/>
              </w:rPr>
            </w:pPr>
          </w:p>
        </w:tc>
        <w:tc>
          <w:tcPr>
            <w:tcW w:w="992" w:type="dxa"/>
          </w:tcPr>
          <w:p w:rsidR="00754306" w:rsidRPr="00882D99" w:rsidRDefault="00754306" w:rsidP="003175A2">
            <w:pPr>
              <w:rPr>
                <w:sz w:val="16"/>
                <w:szCs w:val="16"/>
                <w:lang w:val="uk-UA"/>
              </w:rPr>
            </w:pPr>
          </w:p>
        </w:tc>
        <w:tc>
          <w:tcPr>
            <w:tcW w:w="992" w:type="dxa"/>
          </w:tcPr>
          <w:p w:rsidR="00754306" w:rsidRPr="00882D99" w:rsidRDefault="00754306" w:rsidP="003175A2">
            <w:pPr>
              <w:rPr>
                <w:sz w:val="16"/>
                <w:szCs w:val="16"/>
                <w:lang w:val="uk-UA"/>
              </w:rPr>
            </w:pPr>
          </w:p>
        </w:tc>
        <w:tc>
          <w:tcPr>
            <w:tcW w:w="1418" w:type="dxa"/>
          </w:tcPr>
          <w:p w:rsidR="00754306" w:rsidRPr="00882D99" w:rsidRDefault="00754306" w:rsidP="003175A2">
            <w:pPr>
              <w:rPr>
                <w:sz w:val="16"/>
                <w:szCs w:val="16"/>
                <w:lang w:val="uk-UA"/>
              </w:rPr>
            </w:pPr>
          </w:p>
        </w:tc>
      </w:tr>
      <w:tr w:rsidR="00691232" w:rsidRPr="00882D99" w:rsidTr="00965C88">
        <w:tc>
          <w:tcPr>
            <w:tcW w:w="534" w:type="dxa"/>
          </w:tcPr>
          <w:p w:rsidR="00691232" w:rsidRPr="00882D99" w:rsidRDefault="00691232" w:rsidP="003175A2">
            <w:pPr>
              <w:rPr>
                <w:sz w:val="16"/>
                <w:szCs w:val="16"/>
                <w:lang w:val="uk-UA"/>
              </w:rPr>
            </w:pPr>
            <w:r>
              <w:rPr>
                <w:sz w:val="16"/>
                <w:szCs w:val="16"/>
                <w:lang w:val="uk-UA"/>
              </w:rPr>
              <w:t>18.</w:t>
            </w:r>
          </w:p>
        </w:tc>
        <w:tc>
          <w:tcPr>
            <w:tcW w:w="2976" w:type="dxa"/>
          </w:tcPr>
          <w:p w:rsidR="00691232" w:rsidRPr="00691232" w:rsidRDefault="00691232" w:rsidP="00FF3FA9">
            <w:pPr>
              <w:pStyle w:val="a7"/>
              <w:numPr>
                <w:ilvl w:val="0"/>
                <w:numId w:val="1"/>
              </w:numPr>
              <w:tabs>
                <w:tab w:val="clear" w:pos="432"/>
                <w:tab w:val="left" w:pos="0"/>
              </w:tabs>
              <w:ind w:left="0" w:firstLine="0"/>
              <w:jc w:val="both"/>
              <w:rPr>
                <w:rFonts w:ascii="Times New Roman" w:hAnsi="Times New Roman"/>
                <w:bCs/>
                <w:sz w:val="16"/>
                <w:szCs w:val="16"/>
                <w:lang w:val="uk-UA"/>
              </w:rPr>
            </w:pPr>
            <w:r w:rsidRPr="00691232">
              <w:rPr>
                <w:rFonts w:ascii="Times New Roman" w:hAnsi="Times New Roman"/>
                <w:bCs/>
                <w:sz w:val="16"/>
                <w:szCs w:val="16"/>
                <w:lang w:val="uk-UA"/>
              </w:rPr>
              <w:t>Про затвердження в новій редакції Положення про управління соціальної політики Нікопольської міської ради, Положень про відділи управління соціальної політики Нікопольської міської ради.</w:t>
            </w:r>
          </w:p>
        </w:tc>
        <w:tc>
          <w:tcPr>
            <w:tcW w:w="1560" w:type="dxa"/>
          </w:tcPr>
          <w:p w:rsidR="00691232" w:rsidRPr="00882D99" w:rsidRDefault="00691232" w:rsidP="00B900FC">
            <w:pPr>
              <w:jc w:val="center"/>
              <w:rPr>
                <w:sz w:val="16"/>
                <w:szCs w:val="16"/>
                <w:lang w:val="uk-UA"/>
              </w:rPr>
            </w:pPr>
            <w:r w:rsidRPr="00882D99">
              <w:rPr>
                <w:sz w:val="16"/>
                <w:szCs w:val="16"/>
                <w:lang w:val="uk-UA"/>
              </w:rPr>
              <w:t>№ 1</w:t>
            </w:r>
            <w:r>
              <w:rPr>
                <w:sz w:val="16"/>
                <w:szCs w:val="16"/>
                <w:lang w:val="uk-UA"/>
              </w:rPr>
              <w:t>8</w:t>
            </w:r>
            <w:r w:rsidRPr="00882D99">
              <w:rPr>
                <w:sz w:val="16"/>
                <w:szCs w:val="16"/>
                <w:lang w:val="uk-UA"/>
              </w:rPr>
              <w:t>-</w:t>
            </w:r>
            <w:r>
              <w:rPr>
                <w:sz w:val="16"/>
                <w:szCs w:val="16"/>
                <w:lang w:val="uk-UA"/>
              </w:rPr>
              <w:t>32</w:t>
            </w:r>
            <w:r w:rsidRPr="00882D99">
              <w:rPr>
                <w:sz w:val="16"/>
                <w:szCs w:val="16"/>
                <w:lang w:val="uk-UA"/>
              </w:rPr>
              <w:t>/VIII</w:t>
            </w:r>
          </w:p>
          <w:p w:rsidR="00691232" w:rsidRPr="00882D99" w:rsidRDefault="00691232"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691232" w:rsidRDefault="00691232" w:rsidP="00EB02A9">
            <w:pPr>
              <w:jc w:val="center"/>
            </w:pPr>
            <w:r w:rsidRPr="00954002">
              <w:rPr>
                <w:sz w:val="16"/>
                <w:szCs w:val="16"/>
                <w:lang w:val="uk-UA"/>
              </w:rPr>
              <w:t>28.04.2023</w:t>
            </w:r>
          </w:p>
        </w:tc>
        <w:tc>
          <w:tcPr>
            <w:tcW w:w="1559" w:type="dxa"/>
          </w:tcPr>
          <w:p w:rsidR="00691232" w:rsidRDefault="00691232" w:rsidP="00AC5609">
            <w:pPr>
              <w:rPr>
                <w:sz w:val="14"/>
                <w:szCs w:val="14"/>
                <w:lang w:val="uk-UA"/>
              </w:rPr>
            </w:pPr>
            <w:r>
              <w:rPr>
                <w:sz w:val="14"/>
                <w:szCs w:val="14"/>
                <w:lang w:val="uk-UA"/>
              </w:rPr>
              <w:t>Управління соціальної політики</w:t>
            </w:r>
          </w:p>
          <w:p w:rsidR="00691232" w:rsidRPr="002F6CBE" w:rsidRDefault="00691232" w:rsidP="00954162">
            <w:pPr>
              <w:rPr>
                <w:sz w:val="14"/>
                <w:szCs w:val="14"/>
                <w:lang w:val="uk-UA"/>
              </w:rPr>
            </w:pPr>
          </w:p>
        </w:tc>
        <w:tc>
          <w:tcPr>
            <w:tcW w:w="1134" w:type="dxa"/>
          </w:tcPr>
          <w:p w:rsidR="00691232" w:rsidRPr="00882D99" w:rsidRDefault="00691232" w:rsidP="003175A2">
            <w:pPr>
              <w:rPr>
                <w:sz w:val="16"/>
                <w:szCs w:val="16"/>
                <w:lang w:val="uk-UA"/>
              </w:rPr>
            </w:pPr>
          </w:p>
        </w:tc>
        <w:tc>
          <w:tcPr>
            <w:tcW w:w="993" w:type="dxa"/>
          </w:tcPr>
          <w:p w:rsidR="00691232" w:rsidRPr="00882D99" w:rsidRDefault="00691232" w:rsidP="003175A2">
            <w:pPr>
              <w:rPr>
                <w:sz w:val="16"/>
                <w:szCs w:val="16"/>
                <w:lang w:val="uk-UA"/>
              </w:rPr>
            </w:pPr>
          </w:p>
        </w:tc>
        <w:tc>
          <w:tcPr>
            <w:tcW w:w="1417" w:type="dxa"/>
          </w:tcPr>
          <w:p w:rsidR="00691232" w:rsidRPr="00882D99" w:rsidRDefault="00691232" w:rsidP="00EC52A2">
            <w:pPr>
              <w:rPr>
                <w:sz w:val="16"/>
                <w:szCs w:val="16"/>
                <w:lang w:val="uk-UA"/>
              </w:rPr>
            </w:pPr>
            <w:r w:rsidRPr="00882D99">
              <w:rPr>
                <w:sz w:val="16"/>
                <w:szCs w:val="16"/>
                <w:lang w:val="uk-UA"/>
              </w:rPr>
              <w:t>Рішення міської ради</w:t>
            </w:r>
          </w:p>
        </w:tc>
        <w:tc>
          <w:tcPr>
            <w:tcW w:w="1134" w:type="dxa"/>
          </w:tcPr>
          <w:p w:rsidR="00691232" w:rsidRPr="00882D99" w:rsidRDefault="00691232" w:rsidP="003175A2">
            <w:pPr>
              <w:rPr>
                <w:sz w:val="16"/>
                <w:szCs w:val="16"/>
                <w:lang w:val="uk-UA"/>
              </w:rPr>
            </w:pPr>
          </w:p>
        </w:tc>
        <w:tc>
          <w:tcPr>
            <w:tcW w:w="992" w:type="dxa"/>
          </w:tcPr>
          <w:p w:rsidR="00691232" w:rsidRPr="00882D99" w:rsidRDefault="00691232" w:rsidP="003175A2">
            <w:pPr>
              <w:rPr>
                <w:sz w:val="16"/>
                <w:szCs w:val="16"/>
                <w:lang w:val="uk-UA"/>
              </w:rPr>
            </w:pPr>
          </w:p>
        </w:tc>
        <w:tc>
          <w:tcPr>
            <w:tcW w:w="992" w:type="dxa"/>
          </w:tcPr>
          <w:p w:rsidR="00691232" w:rsidRPr="00882D99" w:rsidRDefault="00691232" w:rsidP="003175A2">
            <w:pPr>
              <w:rPr>
                <w:sz w:val="16"/>
                <w:szCs w:val="16"/>
                <w:lang w:val="uk-UA"/>
              </w:rPr>
            </w:pPr>
          </w:p>
        </w:tc>
        <w:tc>
          <w:tcPr>
            <w:tcW w:w="1418" w:type="dxa"/>
          </w:tcPr>
          <w:p w:rsidR="00691232" w:rsidRPr="00882D99" w:rsidRDefault="00691232" w:rsidP="003175A2">
            <w:pPr>
              <w:rPr>
                <w:sz w:val="16"/>
                <w:szCs w:val="16"/>
                <w:lang w:val="uk-UA"/>
              </w:rPr>
            </w:pPr>
          </w:p>
        </w:tc>
      </w:tr>
      <w:tr w:rsidR="00691232" w:rsidRPr="004D3793" w:rsidTr="00965C88">
        <w:tc>
          <w:tcPr>
            <w:tcW w:w="534" w:type="dxa"/>
          </w:tcPr>
          <w:p w:rsidR="00691232" w:rsidRPr="00882D99" w:rsidRDefault="00691232" w:rsidP="003175A2">
            <w:pPr>
              <w:rPr>
                <w:sz w:val="16"/>
                <w:szCs w:val="16"/>
                <w:lang w:val="uk-UA"/>
              </w:rPr>
            </w:pPr>
            <w:r>
              <w:rPr>
                <w:sz w:val="16"/>
                <w:szCs w:val="16"/>
                <w:lang w:val="uk-UA"/>
              </w:rPr>
              <w:t>19.</w:t>
            </w:r>
          </w:p>
        </w:tc>
        <w:tc>
          <w:tcPr>
            <w:tcW w:w="2976" w:type="dxa"/>
          </w:tcPr>
          <w:p w:rsidR="00691232" w:rsidRPr="00691232" w:rsidRDefault="00691232" w:rsidP="00FF3FA9">
            <w:pPr>
              <w:tabs>
                <w:tab w:val="left" w:pos="0"/>
                <w:tab w:val="left" w:pos="4860"/>
                <w:tab w:val="left" w:pos="5760"/>
              </w:tabs>
              <w:jc w:val="both"/>
              <w:rPr>
                <w:rFonts w:ascii="Times New Roman" w:hAnsi="Times New Roman" w:cs="Times New Roman"/>
                <w:bCs/>
                <w:sz w:val="16"/>
                <w:szCs w:val="16"/>
                <w:lang w:val="uk-UA"/>
              </w:rPr>
            </w:pPr>
            <w:r w:rsidRPr="00691232">
              <w:rPr>
                <w:rFonts w:ascii="Times New Roman" w:hAnsi="Times New Roman" w:cs="Times New Roman"/>
                <w:sz w:val="16"/>
                <w:szCs w:val="16"/>
                <w:lang w:val="uk-UA"/>
              </w:rPr>
              <w:t>Про затвердження доповнення до заходів додатку 1 міської Програми «ТУРБОТА» на 2022-2024 роки.</w:t>
            </w:r>
          </w:p>
        </w:tc>
        <w:tc>
          <w:tcPr>
            <w:tcW w:w="1560" w:type="dxa"/>
          </w:tcPr>
          <w:p w:rsidR="00691232" w:rsidRPr="00882D99" w:rsidRDefault="00691232" w:rsidP="00B900FC">
            <w:pPr>
              <w:jc w:val="center"/>
              <w:rPr>
                <w:sz w:val="16"/>
                <w:szCs w:val="16"/>
                <w:lang w:val="uk-UA"/>
              </w:rPr>
            </w:pPr>
            <w:r w:rsidRPr="00882D99">
              <w:rPr>
                <w:sz w:val="16"/>
                <w:szCs w:val="16"/>
                <w:lang w:val="uk-UA"/>
              </w:rPr>
              <w:t>№ 1</w:t>
            </w:r>
            <w:r>
              <w:rPr>
                <w:sz w:val="16"/>
                <w:szCs w:val="16"/>
                <w:lang w:val="uk-UA"/>
              </w:rPr>
              <w:t>9</w:t>
            </w:r>
            <w:r w:rsidRPr="00882D99">
              <w:rPr>
                <w:sz w:val="16"/>
                <w:szCs w:val="16"/>
                <w:lang w:val="uk-UA"/>
              </w:rPr>
              <w:t>-</w:t>
            </w:r>
            <w:r>
              <w:rPr>
                <w:sz w:val="16"/>
                <w:szCs w:val="16"/>
                <w:lang w:val="uk-UA"/>
              </w:rPr>
              <w:t>32</w:t>
            </w:r>
            <w:r w:rsidRPr="00882D99">
              <w:rPr>
                <w:sz w:val="16"/>
                <w:szCs w:val="16"/>
                <w:lang w:val="uk-UA"/>
              </w:rPr>
              <w:t>/VIII</w:t>
            </w:r>
          </w:p>
          <w:p w:rsidR="00691232" w:rsidRPr="00882D99" w:rsidRDefault="00691232"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691232" w:rsidRDefault="00691232" w:rsidP="00EB02A9">
            <w:pPr>
              <w:jc w:val="center"/>
            </w:pPr>
            <w:r w:rsidRPr="00954002">
              <w:rPr>
                <w:sz w:val="16"/>
                <w:szCs w:val="16"/>
                <w:lang w:val="uk-UA"/>
              </w:rPr>
              <w:t>28.04.2023</w:t>
            </w:r>
          </w:p>
        </w:tc>
        <w:tc>
          <w:tcPr>
            <w:tcW w:w="1559" w:type="dxa"/>
          </w:tcPr>
          <w:p w:rsidR="00691232" w:rsidRDefault="00691232" w:rsidP="00691232">
            <w:pPr>
              <w:rPr>
                <w:sz w:val="14"/>
                <w:szCs w:val="14"/>
                <w:lang w:val="uk-UA"/>
              </w:rPr>
            </w:pPr>
            <w:r>
              <w:rPr>
                <w:sz w:val="14"/>
                <w:szCs w:val="14"/>
                <w:lang w:val="uk-UA"/>
              </w:rPr>
              <w:t>Управління соціальної політики</w:t>
            </w:r>
          </w:p>
          <w:p w:rsidR="00691232" w:rsidRPr="002F6CBE" w:rsidRDefault="00691232" w:rsidP="00954162">
            <w:pPr>
              <w:rPr>
                <w:sz w:val="14"/>
                <w:szCs w:val="14"/>
                <w:lang w:val="uk-UA"/>
              </w:rPr>
            </w:pPr>
          </w:p>
        </w:tc>
        <w:tc>
          <w:tcPr>
            <w:tcW w:w="1134" w:type="dxa"/>
          </w:tcPr>
          <w:p w:rsidR="00691232" w:rsidRPr="00882D99" w:rsidRDefault="00691232" w:rsidP="003175A2">
            <w:pPr>
              <w:rPr>
                <w:sz w:val="16"/>
                <w:szCs w:val="16"/>
                <w:lang w:val="uk-UA"/>
              </w:rPr>
            </w:pPr>
          </w:p>
        </w:tc>
        <w:tc>
          <w:tcPr>
            <w:tcW w:w="993" w:type="dxa"/>
          </w:tcPr>
          <w:p w:rsidR="00691232" w:rsidRPr="00882D99" w:rsidRDefault="00691232" w:rsidP="003175A2">
            <w:pPr>
              <w:rPr>
                <w:sz w:val="16"/>
                <w:szCs w:val="16"/>
                <w:lang w:val="uk-UA"/>
              </w:rPr>
            </w:pPr>
          </w:p>
        </w:tc>
        <w:tc>
          <w:tcPr>
            <w:tcW w:w="1417" w:type="dxa"/>
          </w:tcPr>
          <w:p w:rsidR="00691232" w:rsidRPr="00882D99" w:rsidRDefault="00691232" w:rsidP="00EC52A2">
            <w:pPr>
              <w:rPr>
                <w:sz w:val="16"/>
                <w:szCs w:val="16"/>
                <w:lang w:val="uk-UA"/>
              </w:rPr>
            </w:pPr>
            <w:r w:rsidRPr="00882D99">
              <w:rPr>
                <w:sz w:val="16"/>
                <w:szCs w:val="16"/>
                <w:lang w:val="uk-UA"/>
              </w:rPr>
              <w:t>Рішення міської ради</w:t>
            </w:r>
          </w:p>
        </w:tc>
        <w:tc>
          <w:tcPr>
            <w:tcW w:w="1134" w:type="dxa"/>
          </w:tcPr>
          <w:p w:rsidR="00691232" w:rsidRPr="00882D99" w:rsidRDefault="00691232" w:rsidP="003175A2">
            <w:pPr>
              <w:rPr>
                <w:sz w:val="16"/>
                <w:szCs w:val="16"/>
                <w:lang w:val="uk-UA"/>
              </w:rPr>
            </w:pPr>
          </w:p>
        </w:tc>
        <w:tc>
          <w:tcPr>
            <w:tcW w:w="992" w:type="dxa"/>
          </w:tcPr>
          <w:p w:rsidR="00691232" w:rsidRPr="00882D99" w:rsidRDefault="00691232" w:rsidP="003175A2">
            <w:pPr>
              <w:rPr>
                <w:sz w:val="16"/>
                <w:szCs w:val="16"/>
                <w:lang w:val="uk-UA"/>
              </w:rPr>
            </w:pPr>
          </w:p>
        </w:tc>
        <w:tc>
          <w:tcPr>
            <w:tcW w:w="992" w:type="dxa"/>
          </w:tcPr>
          <w:p w:rsidR="00691232" w:rsidRPr="00882D99" w:rsidRDefault="00691232" w:rsidP="003175A2">
            <w:pPr>
              <w:rPr>
                <w:sz w:val="16"/>
                <w:szCs w:val="16"/>
                <w:lang w:val="uk-UA"/>
              </w:rPr>
            </w:pPr>
          </w:p>
        </w:tc>
        <w:tc>
          <w:tcPr>
            <w:tcW w:w="1418" w:type="dxa"/>
          </w:tcPr>
          <w:p w:rsidR="00691232" w:rsidRPr="00882D99" w:rsidRDefault="00691232" w:rsidP="003175A2">
            <w:pPr>
              <w:rPr>
                <w:sz w:val="16"/>
                <w:szCs w:val="16"/>
                <w:lang w:val="uk-UA"/>
              </w:rPr>
            </w:pPr>
          </w:p>
        </w:tc>
      </w:tr>
      <w:tr w:rsidR="00691232" w:rsidRPr="00882D99" w:rsidTr="00965C88">
        <w:tc>
          <w:tcPr>
            <w:tcW w:w="534" w:type="dxa"/>
          </w:tcPr>
          <w:p w:rsidR="00691232" w:rsidRPr="00882D99" w:rsidRDefault="00691232" w:rsidP="003175A2">
            <w:pPr>
              <w:rPr>
                <w:sz w:val="16"/>
                <w:szCs w:val="16"/>
                <w:lang w:val="uk-UA"/>
              </w:rPr>
            </w:pPr>
            <w:r>
              <w:rPr>
                <w:sz w:val="16"/>
                <w:szCs w:val="16"/>
                <w:lang w:val="uk-UA"/>
              </w:rPr>
              <w:t>20.</w:t>
            </w:r>
          </w:p>
        </w:tc>
        <w:tc>
          <w:tcPr>
            <w:tcW w:w="2976" w:type="dxa"/>
          </w:tcPr>
          <w:p w:rsidR="00691232" w:rsidRPr="00691232" w:rsidRDefault="00691232" w:rsidP="00FF3FA9">
            <w:pPr>
              <w:pStyle w:val="a7"/>
              <w:ind w:left="0"/>
              <w:jc w:val="both"/>
              <w:rPr>
                <w:rFonts w:ascii="Times New Roman" w:hAnsi="Times New Roman"/>
                <w:bCs/>
                <w:sz w:val="16"/>
                <w:szCs w:val="16"/>
                <w:lang w:val="uk-UA"/>
              </w:rPr>
            </w:pPr>
            <w:r w:rsidRPr="00691232">
              <w:rPr>
                <w:rFonts w:ascii="Times New Roman" w:hAnsi="Times New Roman"/>
                <w:bCs/>
                <w:sz w:val="16"/>
                <w:szCs w:val="16"/>
                <w:lang w:val="uk-UA"/>
              </w:rPr>
              <w:t>Про затвердження змін до заходів у додатку 1 міської Програми 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w:t>
            </w:r>
          </w:p>
        </w:tc>
        <w:tc>
          <w:tcPr>
            <w:tcW w:w="1560" w:type="dxa"/>
          </w:tcPr>
          <w:p w:rsidR="00691232" w:rsidRPr="00882D99" w:rsidRDefault="00691232" w:rsidP="00B900FC">
            <w:pPr>
              <w:jc w:val="center"/>
              <w:rPr>
                <w:sz w:val="16"/>
                <w:szCs w:val="16"/>
                <w:lang w:val="uk-UA"/>
              </w:rPr>
            </w:pPr>
            <w:r w:rsidRPr="00882D99">
              <w:rPr>
                <w:sz w:val="16"/>
                <w:szCs w:val="16"/>
                <w:lang w:val="uk-UA"/>
              </w:rPr>
              <w:t xml:space="preserve">№ </w:t>
            </w:r>
            <w:r>
              <w:rPr>
                <w:sz w:val="16"/>
                <w:szCs w:val="16"/>
                <w:lang w:val="uk-UA"/>
              </w:rPr>
              <w:t>20</w:t>
            </w:r>
            <w:r w:rsidRPr="00882D99">
              <w:rPr>
                <w:sz w:val="16"/>
                <w:szCs w:val="16"/>
                <w:lang w:val="uk-UA"/>
              </w:rPr>
              <w:t>-</w:t>
            </w:r>
            <w:r>
              <w:rPr>
                <w:sz w:val="16"/>
                <w:szCs w:val="16"/>
                <w:lang w:val="uk-UA"/>
              </w:rPr>
              <w:t>32</w:t>
            </w:r>
            <w:r w:rsidRPr="00882D99">
              <w:rPr>
                <w:sz w:val="16"/>
                <w:szCs w:val="16"/>
                <w:lang w:val="uk-UA"/>
              </w:rPr>
              <w:t>/VIII</w:t>
            </w:r>
          </w:p>
          <w:p w:rsidR="00691232" w:rsidRPr="00882D99" w:rsidRDefault="00691232"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691232" w:rsidRDefault="00691232" w:rsidP="00EB02A9">
            <w:pPr>
              <w:jc w:val="center"/>
            </w:pPr>
            <w:r w:rsidRPr="0064005B">
              <w:rPr>
                <w:sz w:val="16"/>
                <w:szCs w:val="16"/>
                <w:lang w:val="uk-UA"/>
              </w:rPr>
              <w:t>28.04.2023</w:t>
            </w:r>
          </w:p>
        </w:tc>
        <w:tc>
          <w:tcPr>
            <w:tcW w:w="1559" w:type="dxa"/>
          </w:tcPr>
          <w:p w:rsidR="00691232" w:rsidRDefault="00691232" w:rsidP="00691232">
            <w:pPr>
              <w:rPr>
                <w:sz w:val="14"/>
                <w:szCs w:val="14"/>
                <w:lang w:val="uk-UA"/>
              </w:rPr>
            </w:pPr>
            <w:r>
              <w:rPr>
                <w:sz w:val="14"/>
                <w:szCs w:val="14"/>
                <w:lang w:val="uk-UA"/>
              </w:rPr>
              <w:t>Управління соціальної політики</w:t>
            </w:r>
          </w:p>
          <w:p w:rsidR="00691232" w:rsidRPr="00AC5609" w:rsidRDefault="00691232" w:rsidP="001C798A">
            <w:pPr>
              <w:rPr>
                <w:lang w:val="uk-UA"/>
              </w:rPr>
            </w:pPr>
          </w:p>
        </w:tc>
        <w:tc>
          <w:tcPr>
            <w:tcW w:w="1134" w:type="dxa"/>
          </w:tcPr>
          <w:p w:rsidR="00691232" w:rsidRPr="00882D99" w:rsidRDefault="00691232" w:rsidP="003175A2">
            <w:pPr>
              <w:rPr>
                <w:sz w:val="16"/>
                <w:szCs w:val="16"/>
                <w:lang w:val="uk-UA"/>
              </w:rPr>
            </w:pPr>
          </w:p>
        </w:tc>
        <w:tc>
          <w:tcPr>
            <w:tcW w:w="993" w:type="dxa"/>
          </w:tcPr>
          <w:p w:rsidR="00691232" w:rsidRPr="00882D99" w:rsidRDefault="00691232" w:rsidP="003175A2">
            <w:pPr>
              <w:rPr>
                <w:sz w:val="16"/>
                <w:szCs w:val="16"/>
                <w:lang w:val="uk-UA"/>
              </w:rPr>
            </w:pPr>
          </w:p>
        </w:tc>
        <w:tc>
          <w:tcPr>
            <w:tcW w:w="1417" w:type="dxa"/>
          </w:tcPr>
          <w:p w:rsidR="00691232" w:rsidRPr="00882D99" w:rsidRDefault="00691232" w:rsidP="00EC52A2">
            <w:pPr>
              <w:rPr>
                <w:sz w:val="16"/>
                <w:szCs w:val="16"/>
                <w:lang w:val="uk-UA"/>
              </w:rPr>
            </w:pPr>
            <w:r w:rsidRPr="00882D99">
              <w:rPr>
                <w:sz w:val="16"/>
                <w:szCs w:val="16"/>
                <w:lang w:val="uk-UA"/>
              </w:rPr>
              <w:t>Рішення міської ради</w:t>
            </w:r>
          </w:p>
        </w:tc>
        <w:tc>
          <w:tcPr>
            <w:tcW w:w="1134" w:type="dxa"/>
          </w:tcPr>
          <w:p w:rsidR="00691232" w:rsidRPr="00882D99" w:rsidRDefault="00691232" w:rsidP="003175A2">
            <w:pPr>
              <w:rPr>
                <w:sz w:val="16"/>
                <w:szCs w:val="16"/>
                <w:lang w:val="uk-UA"/>
              </w:rPr>
            </w:pPr>
          </w:p>
        </w:tc>
        <w:tc>
          <w:tcPr>
            <w:tcW w:w="992" w:type="dxa"/>
          </w:tcPr>
          <w:p w:rsidR="00691232" w:rsidRPr="00882D99" w:rsidRDefault="00691232" w:rsidP="003175A2">
            <w:pPr>
              <w:rPr>
                <w:sz w:val="16"/>
                <w:szCs w:val="16"/>
                <w:lang w:val="uk-UA"/>
              </w:rPr>
            </w:pPr>
          </w:p>
        </w:tc>
        <w:tc>
          <w:tcPr>
            <w:tcW w:w="992" w:type="dxa"/>
          </w:tcPr>
          <w:p w:rsidR="00691232" w:rsidRPr="00882D99" w:rsidRDefault="00691232" w:rsidP="003175A2">
            <w:pPr>
              <w:rPr>
                <w:sz w:val="16"/>
                <w:szCs w:val="16"/>
                <w:lang w:val="uk-UA"/>
              </w:rPr>
            </w:pPr>
          </w:p>
        </w:tc>
        <w:tc>
          <w:tcPr>
            <w:tcW w:w="1418" w:type="dxa"/>
          </w:tcPr>
          <w:p w:rsidR="00691232" w:rsidRPr="00882D99" w:rsidRDefault="00691232" w:rsidP="003175A2">
            <w:pPr>
              <w:rPr>
                <w:sz w:val="16"/>
                <w:szCs w:val="16"/>
                <w:lang w:val="uk-UA"/>
              </w:rPr>
            </w:pPr>
          </w:p>
        </w:tc>
      </w:tr>
      <w:tr w:rsidR="00691232" w:rsidRPr="00882D99" w:rsidTr="00965C88">
        <w:tc>
          <w:tcPr>
            <w:tcW w:w="534" w:type="dxa"/>
          </w:tcPr>
          <w:p w:rsidR="00691232" w:rsidRDefault="00691232" w:rsidP="003175A2">
            <w:pPr>
              <w:rPr>
                <w:sz w:val="16"/>
                <w:szCs w:val="16"/>
                <w:lang w:val="uk-UA"/>
              </w:rPr>
            </w:pPr>
            <w:r>
              <w:rPr>
                <w:sz w:val="16"/>
                <w:szCs w:val="16"/>
                <w:lang w:val="uk-UA"/>
              </w:rPr>
              <w:t>21.</w:t>
            </w:r>
          </w:p>
        </w:tc>
        <w:tc>
          <w:tcPr>
            <w:tcW w:w="2976" w:type="dxa"/>
          </w:tcPr>
          <w:p w:rsidR="00691232" w:rsidRPr="00691232" w:rsidRDefault="00691232" w:rsidP="00FF3FA9">
            <w:pPr>
              <w:pStyle w:val="a7"/>
              <w:ind w:left="0"/>
              <w:jc w:val="both"/>
              <w:rPr>
                <w:rFonts w:ascii="Times New Roman" w:hAnsi="Times New Roman"/>
                <w:bCs/>
                <w:sz w:val="16"/>
                <w:szCs w:val="16"/>
                <w:lang w:val="uk-UA"/>
              </w:rPr>
            </w:pPr>
            <w:r w:rsidRPr="00691232">
              <w:rPr>
                <w:rFonts w:ascii="Times New Roman" w:hAnsi="Times New Roman"/>
                <w:sz w:val="16"/>
                <w:szCs w:val="16"/>
                <w:lang w:val="uk-UA"/>
              </w:rPr>
              <w:t>П</w:t>
            </w:r>
            <w:r w:rsidRPr="00691232">
              <w:rPr>
                <w:rFonts w:ascii="Times New Roman" w:hAnsi="Times New Roman"/>
                <w:bCs/>
                <w:sz w:val="16"/>
                <w:szCs w:val="16"/>
                <w:lang w:val="uk-UA"/>
              </w:rPr>
              <w:t>ро внесення змін до складу комісії з надання грошової допомоги мешканцям міста Нікополя.</w:t>
            </w:r>
          </w:p>
        </w:tc>
        <w:tc>
          <w:tcPr>
            <w:tcW w:w="1560" w:type="dxa"/>
          </w:tcPr>
          <w:p w:rsidR="00691232" w:rsidRPr="00882D99" w:rsidRDefault="00691232" w:rsidP="0089381A">
            <w:pPr>
              <w:jc w:val="center"/>
              <w:rPr>
                <w:sz w:val="16"/>
                <w:szCs w:val="16"/>
                <w:lang w:val="uk-UA"/>
              </w:rPr>
            </w:pPr>
            <w:r w:rsidRPr="00882D99">
              <w:rPr>
                <w:sz w:val="16"/>
                <w:szCs w:val="16"/>
                <w:lang w:val="uk-UA"/>
              </w:rPr>
              <w:t xml:space="preserve">№ </w:t>
            </w:r>
            <w:r>
              <w:rPr>
                <w:sz w:val="16"/>
                <w:szCs w:val="16"/>
                <w:lang w:val="uk-UA"/>
              </w:rPr>
              <w:t>21</w:t>
            </w:r>
            <w:r w:rsidRPr="00882D99">
              <w:rPr>
                <w:sz w:val="16"/>
                <w:szCs w:val="16"/>
                <w:lang w:val="uk-UA"/>
              </w:rPr>
              <w:t>-</w:t>
            </w:r>
            <w:r>
              <w:rPr>
                <w:sz w:val="16"/>
                <w:szCs w:val="16"/>
                <w:lang w:val="uk-UA"/>
              </w:rPr>
              <w:t>32</w:t>
            </w:r>
            <w:r w:rsidRPr="00882D99">
              <w:rPr>
                <w:sz w:val="16"/>
                <w:szCs w:val="16"/>
                <w:lang w:val="uk-UA"/>
              </w:rPr>
              <w:t>/VIII</w:t>
            </w:r>
          </w:p>
          <w:p w:rsidR="00691232" w:rsidRPr="00882D99" w:rsidRDefault="00691232"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691232" w:rsidRDefault="00691232" w:rsidP="00EB02A9">
            <w:pPr>
              <w:jc w:val="center"/>
            </w:pPr>
            <w:r w:rsidRPr="0064005B">
              <w:rPr>
                <w:sz w:val="16"/>
                <w:szCs w:val="16"/>
                <w:lang w:val="uk-UA"/>
              </w:rPr>
              <w:t>28.04.2023</w:t>
            </w:r>
          </w:p>
        </w:tc>
        <w:tc>
          <w:tcPr>
            <w:tcW w:w="1559" w:type="dxa"/>
          </w:tcPr>
          <w:p w:rsidR="00691232" w:rsidRDefault="00691232" w:rsidP="00FF3FA9">
            <w:pPr>
              <w:rPr>
                <w:sz w:val="14"/>
                <w:szCs w:val="14"/>
                <w:lang w:val="uk-UA"/>
              </w:rPr>
            </w:pPr>
            <w:r>
              <w:rPr>
                <w:sz w:val="14"/>
                <w:szCs w:val="14"/>
                <w:lang w:val="uk-UA"/>
              </w:rPr>
              <w:t>Управління соціальної політики</w:t>
            </w:r>
          </w:p>
          <w:p w:rsidR="00691232" w:rsidRPr="00AC5609" w:rsidRDefault="00691232" w:rsidP="00FF3FA9">
            <w:pPr>
              <w:rPr>
                <w:lang w:val="uk-UA"/>
              </w:rPr>
            </w:pPr>
          </w:p>
        </w:tc>
        <w:tc>
          <w:tcPr>
            <w:tcW w:w="1134" w:type="dxa"/>
          </w:tcPr>
          <w:p w:rsidR="00691232" w:rsidRPr="00882D99" w:rsidRDefault="00691232" w:rsidP="003175A2">
            <w:pPr>
              <w:rPr>
                <w:sz w:val="16"/>
                <w:szCs w:val="16"/>
                <w:lang w:val="uk-UA"/>
              </w:rPr>
            </w:pPr>
          </w:p>
        </w:tc>
        <w:tc>
          <w:tcPr>
            <w:tcW w:w="993" w:type="dxa"/>
          </w:tcPr>
          <w:p w:rsidR="00691232" w:rsidRPr="00882D99" w:rsidRDefault="00691232" w:rsidP="003175A2">
            <w:pPr>
              <w:rPr>
                <w:sz w:val="16"/>
                <w:szCs w:val="16"/>
                <w:lang w:val="uk-UA"/>
              </w:rPr>
            </w:pPr>
          </w:p>
        </w:tc>
        <w:tc>
          <w:tcPr>
            <w:tcW w:w="1417" w:type="dxa"/>
          </w:tcPr>
          <w:p w:rsidR="00691232" w:rsidRPr="00882D99" w:rsidRDefault="00691232" w:rsidP="004D1AF0">
            <w:pPr>
              <w:rPr>
                <w:sz w:val="16"/>
                <w:szCs w:val="16"/>
                <w:lang w:val="uk-UA"/>
              </w:rPr>
            </w:pPr>
            <w:r w:rsidRPr="00882D99">
              <w:rPr>
                <w:sz w:val="16"/>
                <w:szCs w:val="16"/>
                <w:lang w:val="uk-UA"/>
              </w:rPr>
              <w:t>Рішення міської ради</w:t>
            </w:r>
          </w:p>
        </w:tc>
        <w:tc>
          <w:tcPr>
            <w:tcW w:w="1134" w:type="dxa"/>
          </w:tcPr>
          <w:p w:rsidR="00691232" w:rsidRPr="00882D99" w:rsidRDefault="00691232" w:rsidP="003175A2">
            <w:pPr>
              <w:rPr>
                <w:sz w:val="16"/>
                <w:szCs w:val="16"/>
                <w:lang w:val="uk-UA"/>
              </w:rPr>
            </w:pPr>
          </w:p>
        </w:tc>
        <w:tc>
          <w:tcPr>
            <w:tcW w:w="992" w:type="dxa"/>
          </w:tcPr>
          <w:p w:rsidR="00691232" w:rsidRPr="00882D99" w:rsidRDefault="00691232" w:rsidP="003175A2">
            <w:pPr>
              <w:rPr>
                <w:sz w:val="16"/>
                <w:szCs w:val="16"/>
                <w:lang w:val="uk-UA"/>
              </w:rPr>
            </w:pPr>
          </w:p>
        </w:tc>
        <w:tc>
          <w:tcPr>
            <w:tcW w:w="992" w:type="dxa"/>
          </w:tcPr>
          <w:p w:rsidR="00691232" w:rsidRPr="00882D99" w:rsidRDefault="00691232" w:rsidP="003175A2">
            <w:pPr>
              <w:rPr>
                <w:sz w:val="16"/>
                <w:szCs w:val="16"/>
                <w:lang w:val="uk-UA"/>
              </w:rPr>
            </w:pPr>
          </w:p>
        </w:tc>
        <w:tc>
          <w:tcPr>
            <w:tcW w:w="1418" w:type="dxa"/>
          </w:tcPr>
          <w:p w:rsidR="00691232" w:rsidRPr="00882D99" w:rsidRDefault="00691232" w:rsidP="003175A2">
            <w:pPr>
              <w:rPr>
                <w:sz w:val="16"/>
                <w:szCs w:val="16"/>
                <w:lang w:val="uk-UA"/>
              </w:rPr>
            </w:pPr>
          </w:p>
        </w:tc>
      </w:tr>
      <w:tr w:rsidR="00691232" w:rsidRPr="00882D99" w:rsidTr="00965C88">
        <w:tc>
          <w:tcPr>
            <w:tcW w:w="534" w:type="dxa"/>
          </w:tcPr>
          <w:p w:rsidR="00691232" w:rsidRDefault="00691232" w:rsidP="003175A2">
            <w:pPr>
              <w:rPr>
                <w:sz w:val="16"/>
                <w:szCs w:val="16"/>
                <w:lang w:val="uk-UA"/>
              </w:rPr>
            </w:pPr>
            <w:r>
              <w:rPr>
                <w:sz w:val="16"/>
                <w:szCs w:val="16"/>
                <w:lang w:val="uk-UA"/>
              </w:rPr>
              <w:lastRenderedPageBreak/>
              <w:t>22.</w:t>
            </w:r>
          </w:p>
        </w:tc>
        <w:tc>
          <w:tcPr>
            <w:tcW w:w="2976" w:type="dxa"/>
          </w:tcPr>
          <w:p w:rsidR="00691232" w:rsidRPr="00691232" w:rsidRDefault="00691232" w:rsidP="00FF3FA9">
            <w:pPr>
              <w:tabs>
                <w:tab w:val="left" w:pos="0"/>
                <w:tab w:val="left" w:pos="7020"/>
              </w:tabs>
              <w:jc w:val="both"/>
              <w:rPr>
                <w:rFonts w:ascii="Times New Roman" w:hAnsi="Times New Roman" w:cs="Times New Roman"/>
                <w:sz w:val="16"/>
                <w:szCs w:val="16"/>
                <w:lang w:val="uk-UA"/>
              </w:rPr>
            </w:pPr>
            <w:r w:rsidRPr="00691232">
              <w:rPr>
                <w:rFonts w:ascii="Times New Roman" w:hAnsi="Times New Roman" w:cs="Times New Roman"/>
                <w:sz w:val="16"/>
                <w:szCs w:val="16"/>
                <w:lang w:val="uk-UA"/>
              </w:rPr>
              <w:t>Про затвердження проекту змін до міської комплексної програми «Соціальна підтримка сім’ї, дітей і молоді та організація оздоровлення і відпочинку дітей у місті Нікополі на 2023-2025 роки».</w:t>
            </w:r>
          </w:p>
        </w:tc>
        <w:tc>
          <w:tcPr>
            <w:tcW w:w="1560" w:type="dxa"/>
          </w:tcPr>
          <w:p w:rsidR="00691232" w:rsidRPr="00882D99" w:rsidRDefault="00691232" w:rsidP="0089381A">
            <w:pPr>
              <w:jc w:val="center"/>
              <w:rPr>
                <w:sz w:val="16"/>
                <w:szCs w:val="16"/>
                <w:lang w:val="uk-UA"/>
              </w:rPr>
            </w:pPr>
            <w:r w:rsidRPr="00882D99">
              <w:rPr>
                <w:sz w:val="16"/>
                <w:szCs w:val="16"/>
                <w:lang w:val="uk-UA"/>
              </w:rPr>
              <w:t xml:space="preserve">№ </w:t>
            </w:r>
            <w:r>
              <w:rPr>
                <w:sz w:val="16"/>
                <w:szCs w:val="16"/>
                <w:lang w:val="uk-UA"/>
              </w:rPr>
              <w:t>22</w:t>
            </w:r>
            <w:r w:rsidRPr="00882D99">
              <w:rPr>
                <w:sz w:val="16"/>
                <w:szCs w:val="16"/>
                <w:lang w:val="uk-UA"/>
              </w:rPr>
              <w:t>-</w:t>
            </w:r>
            <w:r>
              <w:rPr>
                <w:sz w:val="16"/>
                <w:szCs w:val="16"/>
                <w:lang w:val="uk-UA"/>
              </w:rPr>
              <w:t>32</w:t>
            </w:r>
            <w:r w:rsidRPr="00882D99">
              <w:rPr>
                <w:sz w:val="16"/>
                <w:szCs w:val="16"/>
                <w:lang w:val="uk-UA"/>
              </w:rPr>
              <w:t>/VIII</w:t>
            </w:r>
          </w:p>
          <w:p w:rsidR="00691232" w:rsidRPr="00882D99" w:rsidRDefault="00691232"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691232" w:rsidRDefault="00691232" w:rsidP="00EB02A9">
            <w:pPr>
              <w:jc w:val="center"/>
            </w:pPr>
            <w:r w:rsidRPr="0064005B">
              <w:rPr>
                <w:sz w:val="16"/>
                <w:szCs w:val="16"/>
                <w:lang w:val="uk-UA"/>
              </w:rPr>
              <w:t>28.04.2023</w:t>
            </w:r>
          </w:p>
        </w:tc>
        <w:tc>
          <w:tcPr>
            <w:tcW w:w="1559" w:type="dxa"/>
          </w:tcPr>
          <w:p w:rsidR="00691232" w:rsidRDefault="00691232" w:rsidP="0089381A">
            <w:pPr>
              <w:rPr>
                <w:sz w:val="14"/>
                <w:szCs w:val="14"/>
                <w:lang w:val="uk-UA"/>
              </w:rPr>
            </w:pPr>
            <w:r>
              <w:rPr>
                <w:sz w:val="14"/>
                <w:szCs w:val="14"/>
                <w:lang w:val="uk-UA"/>
              </w:rPr>
              <w:t>Управління гуманітарної політики</w:t>
            </w:r>
          </w:p>
          <w:p w:rsidR="00691232" w:rsidRDefault="00691232" w:rsidP="0089381A">
            <w:pPr>
              <w:rPr>
                <w:sz w:val="14"/>
                <w:szCs w:val="14"/>
                <w:lang w:val="uk-UA"/>
              </w:rPr>
            </w:pPr>
          </w:p>
        </w:tc>
        <w:tc>
          <w:tcPr>
            <w:tcW w:w="1134" w:type="dxa"/>
          </w:tcPr>
          <w:p w:rsidR="00691232" w:rsidRPr="00882D99" w:rsidRDefault="00691232" w:rsidP="003175A2">
            <w:pPr>
              <w:rPr>
                <w:sz w:val="16"/>
                <w:szCs w:val="16"/>
                <w:lang w:val="uk-UA"/>
              </w:rPr>
            </w:pPr>
          </w:p>
        </w:tc>
        <w:tc>
          <w:tcPr>
            <w:tcW w:w="993" w:type="dxa"/>
          </w:tcPr>
          <w:p w:rsidR="00691232" w:rsidRPr="00882D99" w:rsidRDefault="00691232" w:rsidP="003175A2">
            <w:pPr>
              <w:rPr>
                <w:sz w:val="16"/>
                <w:szCs w:val="16"/>
                <w:lang w:val="uk-UA"/>
              </w:rPr>
            </w:pPr>
          </w:p>
        </w:tc>
        <w:tc>
          <w:tcPr>
            <w:tcW w:w="1417" w:type="dxa"/>
          </w:tcPr>
          <w:p w:rsidR="00691232" w:rsidRPr="00882D99" w:rsidRDefault="00691232" w:rsidP="004D1AF0">
            <w:pPr>
              <w:rPr>
                <w:sz w:val="16"/>
                <w:szCs w:val="16"/>
                <w:lang w:val="uk-UA"/>
              </w:rPr>
            </w:pPr>
            <w:r w:rsidRPr="00882D99">
              <w:rPr>
                <w:sz w:val="16"/>
                <w:szCs w:val="16"/>
                <w:lang w:val="uk-UA"/>
              </w:rPr>
              <w:t>Рішення міської ради</w:t>
            </w:r>
          </w:p>
        </w:tc>
        <w:tc>
          <w:tcPr>
            <w:tcW w:w="1134" w:type="dxa"/>
          </w:tcPr>
          <w:p w:rsidR="00691232" w:rsidRPr="00882D99" w:rsidRDefault="00691232" w:rsidP="003175A2">
            <w:pPr>
              <w:rPr>
                <w:sz w:val="16"/>
                <w:szCs w:val="16"/>
                <w:lang w:val="uk-UA"/>
              </w:rPr>
            </w:pPr>
          </w:p>
        </w:tc>
        <w:tc>
          <w:tcPr>
            <w:tcW w:w="992" w:type="dxa"/>
          </w:tcPr>
          <w:p w:rsidR="00691232" w:rsidRPr="00882D99" w:rsidRDefault="00691232" w:rsidP="003175A2">
            <w:pPr>
              <w:rPr>
                <w:sz w:val="16"/>
                <w:szCs w:val="16"/>
                <w:lang w:val="uk-UA"/>
              </w:rPr>
            </w:pPr>
          </w:p>
        </w:tc>
        <w:tc>
          <w:tcPr>
            <w:tcW w:w="992" w:type="dxa"/>
          </w:tcPr>
          <w:p w:rsidR="00691232" w:rsidRPr="00882D99" w:rsidRDefault="00691232" w:rsidP="003175A2">
            <w:pPr>
              <w:rPr>
                <w:sz w:val="16"/>
                <w:szCs w:val="16"/>
                <w:lang w:val="uk-UA"/>
              </w:rPr>
            </w:pPr>
          </w:p>
        </w:tc>
        <w:tc>
          <w:tcPr>
            <w:tcW w:w="1418" w:type="dxa"/>
          </w:tcPr>
          <w:p w:rsidR="00691232" w:rsidRPr="00882D99" w:rsidRDefault="00691232" w:rsidP="003175A2">
            <w:pPr>
              <w:rPr>
                <w:sz w:val="16"/>
                <w:szCs w:val="16"/>
                <w:lang w:val="uk-UA"/>
              </w:rPr>
            </w:pPr>
          </w:p>
        </w:tc>
      </w:tr>
      <w:tr w:rsidR="00691232" w:rsidRPr="00882D99" w:rsidTr="00965C88">
        <w:tc>
          <w:tcPr>
            <w:tcW w:w="534" w:type="dxa"/>
          </w:tcPr>
          <w:p w:rsidR="00691232" w:rsidRDefault="00691232" w:rsidP="003175A2">
            <w:pPr>
              <w:rPr>
                <w:sz w:val="16"/>
                <w:szCs w:val="16"/>
                <w:lang w:val="uk-UA"/>
              </w:rPr>
            </w:pPr>
            <w:r>
              <w:rPr>
                <w:sz w:val="16"/>
                <w:szCs w:val="16"/>
                <w:lang w:val="uk-UA"/>
              </w:rPr>
              <w:t>23.</w:t>
            </w:r>
          </w:p>
        </w:tc>
        <w:tc>
          <w:tcPr>
            <w:tcW w:w="2976" w:type="dxa"/>
          </w:tcPr>
          <w:p w:rsidR="00691232" w:rsidRPr="00691232" w:rsidRDefault="00691232" w:rsidP="00FF3FA9">
            <w:pPr>
              <w:pStyle w:val="a7"/>
              <w:numPr>
                <w:ilvl w:val="0"/>
                <w:numId w:val="1"/>
              </w:numPr>
              <w:tabs>
                <w:tab w:val="clear" w:pos="432"/>
                <w:tab w:val="left" w:pos="0"/>
              </w:tabs>
              <w:ind w:left="0" w:firstLine="0"/>
              <w:jc w:val="both"/>
              <w:rPr>
                <w:rFonts w:ascii="Times New Roman" w:hAnsi="Times New Roman"/>
                <w:sz w:val="16"/>
                <w:szCs w:val="16"/>
                <w:lang w:val="uk-UA"/>
              </w:rPr>
            </w:pPr>
            <w:r w:rsidRPr="00691232">
              <w:rPr>
                <w:rFonts w:ascii="Times New Roman" w:hAnsi="Times New Roman"/>
                <w:sz w:val="16"/>
                <w:szCs w:val="16"/>
                <w:lang w:val="uk-UA"/>
              </w:rPr>
              <w:t>Про внесення змін до Плану заходів щодо подальшого функціонування закладів освіти Нікопольської міської ради.</w:t>
            </w:r>
          </w:p>
        </w:tc>
        <w:tc>
          <w:tcPr>
            <w:tcW w:w="1560" w:type="dxa"/>
          </w:tcPr>
          <w:p w:rsidR="00691232" w:rsidRPr="00882D99" w:rsidRDefault="00691232" w:rsidP="0089381A">
            <w:pPr>
              <w:jc w:val="center"/>
              <w:rPr>
                <w:sz w:val="16"/>
                <w:szCs w:val="16"/>
                <w:lang w:val="uk-UA"/>
              </w:rPr>
            </w:pPr>
            <w:r w:rsidRPr="00882D99">
              <w:rPr>
                <w:sz w:val="16"/>
                <w:szCs w:val="16"/>
                <w:lang w:val="uk-UA"/>
              </w:rPr>
              <w:t xml:space="preserve">№ </w:t>
            </w:r>
            <w:r>
              <w:rPr>
                <w:sz w:val="16"/>
                <w:szCs w:val="16"/>
                <w:lang w:val="uk-UA"/>
              </w:rPr>
              <w:t>23</w:t>
            </w:r>
            <w:r w:rsidRPr="00882D99">
              <w:rPr>
                <w:sz w:val="16"/>
                <w:szCs w:val="16"/>
                <w:lang w:val="uk-UA"/>
              </w:rPr>
              <w:t>-</w:t>
            </w:r>
            <w:r>
              <w:rPr>
                <w:sz w:val="16"/>
                <w:szCs w:val="16"/>
                <w:lang w:val="uk-UA"/>
              </w:rPr>
              <w:t>32</w:t>
            </w:r>
            <w:r w:rsidRPr="00882D99">
              <w:rPr>
                <w:sz w:val="16"/>
                <w:szCs w:val="16"/>
                <w:lang w:val="uk-UA"/>
              </w:rPr>
              <w:t>/VIII</w:t>
            </w:r>
          </w:p>
          <w:p w:rsidR="00691232" w:rsidRPr="00882D99" w:rsidRDefault="00691232"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691232" w:rsidRDefault="00691232" w:rsidP="00EB02A9">
            <w:pPr>
              <w:jc w:val="center"/>
            </w:pPr>
            <w:r w:rsidRPr="00A87016">
              <w:rPr>
                <w:sz w:val="16"/>
                <w:szCs w:val="16"/>
                <w:lang w:val="uk-UA"/>
              </w:rPr>
              <w:t>28.04.2023</w:t>
            </w:r>
          </w:p>
        </w:tc>
        <w:tc>
          <w:tcPr>
            <w:tcW w:w="1559" w:type="dxa"/>
          </w:tcPr>
          <w:p w:rsidR="00691232" w:rsidRDefault="00691232" w:rsidP="0089381A">
            <w:pPr>
              <w:rPr>
                <w:sz w:val="14"/>
                <w:szCs w:val="14"/>
                <w:lang w:val="uk-UA"/>
              </w:rPr>
            </w:pPr>
            <w:r>
              <w:rPr>
                <w:sz w:val="14"/>
                <w:szCs w:val="14"/>
                <w:lang w:val="uk-UA"/>
              </w:rPr>
              <w:t>Відділ освіти і науки</w:t>
            </w:r>
          </w:p>
          <w:p w:rsidR="00691232" w:rsidRDefault="00691232" w:rsidP="0089381A">
            <w:pPr>
              <w:rPr>
                <w:sz w:val="14"/>
                <w:szCs w:val="14"/>
                <w:lang w:val="uk-UA"/>
              </w:rPr>
            </w:pPr>
          </w:p>
        </w:tc>
        <w:tc>
          <w:tcPr>
            <w:tcW w:w="1134" w:type="dxa"/>
          </w:tcPr>
          <w:p w:rsidR="00691232" w:rsidRPr="00882D99" w:rsidRDefault="00691232" w:rsidP="003175A2">
            <w:pPr>
              <w:rPr>
                <w:sz w:val="16"/>
                <w:szCs w:val="16"/>
                <w:lang w:val="uk-UA"/>
              </w:rPr>
            </w:pPr>
          </w:p>
        </w:tc>
        <w:tc>
          <w:tcPr>
            <w:tcW w:w="993" w:type="dxa"/>
          </w:tcPr>
          <w:p w:rsidR="00691232" w:rsidRPr="00882D99" w:rsidRDefault="00691232" w:rsidP="003175A2">
            <w:pPr>
              <w:rPr>
                <w:sz w:val="16"/>
                <w:szCs w:val="16"/>
                <w:lang w:val="uk-UA"/>
              </w:rPr>
            </w:pPr>
          </w:p>
        </w:tc>
        <w:tc>
          <w:tcPr>
            <w:tcW w:w="1417" w:type="dxa"/>
          </w:tcPr>
          <w:p w:rsidR="00691232" w:rsidRPr="00882D99" w:rsidRDefault="00691232" w:rsidP="004D1AF0">
            <w:pPr>
              <w:rPr>
                <w:sz w:val="16"/>
                <w:szCs w:val="16"/>
                <w:lang w:val="uk-UA"/>
              </w:rPr>
            </w:pPr>
            <w:r w:rsidRPr="00882D99">
              <w:rPr>
                <w:sz w:val="16"/>
                <w:szCs w:val="16"/>
                <w:lang w:val="uk-UA"/>
              </w:rPr>
              <w:t>Рішення міської ради</w:t>
            </w:r>
          </w:p>
        </w:tc>
        <w:tc>
          <w:tcPr>
            <w:tcW w:w="1134" w:type="dxa"/>
          </w:tcPr>
          <w:p w:rsidR="00691232" w:rsidRPr="00882D99" w:rsidRDefault="00691232" w:rsidP="003175A2">
            <w:pPr>
              <w:rPr>
                <w:sz w:val="16"/>
                <w:szCs w:val="16"/>
                <w:lang w:val="uk-UA"/>
              </w:rPr>
            </w:pPr>
          </w:p>
        </w:tc>
        <w:tc>
          <w:tcPr>
            <w:tcW w:w="992" w:type="dxa"/>
          </w:tcPr>
          <w:p w:rsidR="00691232" w:rsidRPr="00882D99" w:rsidRDefault="00691232" w:rsidP="003175A2">
            <w:pPr>
              <w:rPr>
                <w:sz w:val="16"/>
                <w:szCs w:val="16"/>
                <w:lang w:val="uk-UA"/>
              </w:rPr>
            </w:pPr>
          </w:p>
        </w:tc>
        <w:tc>
          <w:tcPr>
            <w:tcW w:w="992" w:type="dxa"/>
          </w:tcPr>
          <w:p w:rsidR="00691232" w:rsidRPr="00882D99" w:rsidRDefault="00691232" w:rsidP="003175A2">
            <w:pPr>
              <w:rPr>
                <w:sz w:val="16"/>
                <w:szCs w:val="16"/>
                <w:lang w:val="uk-UA"/>
              </w:rPr>
            </w:pPr>
          </w:p>
        </w:tc>
        <w:tc>
          <w:tcPr>
            <w:tcW w:w="1418" w:type="dxa"/>
          </w:tcPr>
          <w:p w:rsidR="00691232" w:rsidRPr="00882D99" w:rsidRDefault="00691232" w:rsidP="003175A2">
            <w:pPr>
              <w:rPr>
                <w:sz w:val="16"/>
                <w:szCs w:val="16"/>
                <w:lang w:val="uk-UA"/>
              </w:rPr>
            </w:pPr>
          </w:p>
        </w:tc>
      </w:tr>
      <w:tr w:rsidR="00AC4DE9" w:rsidRPr="00882D99" w:rsidTr="00965C88">
        <w:tc>
          <w:tcPr>
            <w:tcW w:w="534" w:type="dxa"/>
          </w:tcPr>
          <w:p w:rsidR="00AC4DE9" w:rsidRDefault="00AC4DE9" w:rsidP="003175A2">
            <w:pPr>
              <w:rPr>
                <w:sz w:val="16"/>
                <w:szCs w:val="16"/>
                <w:lang w:val="uk-UA"/>
              </w:rPr>
            </w:pPr>
            <w:r>
              <w:rPr>
                <w:sz w:val="16"/>
                <w:szCs w:val="16"/>
                <w:lang w:val="uk-UA"/>
              </w:rPr>
              <w:t>24.</w:t>
            </w:r>
          </w:p>
        </w:tc>
        <w:tc>
          <w:tcPr>
            <w:tcW w:w="2976" w:type="dxa"/>
          </w:tcPr>
          <w:p w:rsidR="00AC4DE9" w:rsidRPr="00AC4DE9" w:rsidRDefault="00AC4DE9" w:rsidP="00FF3FA9">
            <w:pPr>
              <w:pStyle w:val="a7"/>
              <w:numPr>
                <w:ilvl w:val="0"/>
                <w:numId w:val="1"/>
              </w:numPr>
              <w:tabs>
                <w:tab w:val="clear" w:pos="432"/>
                <w:tab w:val="left" w:pos="0"/>
                <w:tab w:val="left" w:pos="4320"/>
              </w:tabs>
              <w:ind w:left="0" w:firstLine="0"/>
              <w:jc w:val="both"/>
              <w:rPr>
                <w:rFonts w:ascii="Times New Roman" w:hAnsi="Times New Roman"/>
                <w:sz w:val="16"/>
                <w:szCs w:val="16"/>
                <w:lang w:val="uk-UA"/>
              </w:rPr>
            </w:pPr>
            <w:r w:rsidRPr="00AC4DE9">
              <w:rPr>
                <w:rFonts w:ascii="Times New Roman" w:hAnsi="Times New Roman"/>
                <w:sz w:val="16"/>
                <w:szCs w:val="16"/>
                <w:lang w:val="uk-UA"/>
              </w:rPr>
              <w:t xml:space="preserve">Про передачу комунального майна у державну власність в особі Міністерства оборони України (в інтересах військової частини А 4123) в умовах правового режиму </w:t>
            </w:r>
            <w:proofErr w:type="spellStart"/>
            <w:r w:rsidRPr="00AC4DE9">
              <w:rPr>
                <w:rFonts w:ascii="Times New Roman" w:hAnsi="Times New Roman"/>
                <w:sz w:val="16"/>
                <w:szCs w:val="16"/>
              </w:rPr>
              <w:t>воєнного</w:t>
            </w:r>
            <w:proofErr w:type="spellEnd"/>
            <w:r w:rsidRPr="00AC4DE9">
              <w:rPr>
                <w:rFonts w:ascii="Times New Roman" w:hAnsi="Times New Roman"/>
                <w:sz w:val="16"/>
                <w:szCs w:val="16"/>
              </w:rPr>
              <w:t xml:space="preserve"> стану.</w:t>
            </w:r>
          </w:p>
        </w:tc>
        <w:tc>
          <w:tcPr>
            <w:tcW w:w="1560" w:type="dxa"/>
          </w:tcPr>
          <w:p w:rsidR="00AC4DE9" w:rsidRPr="00882D99" w:rsidRDefault="00AC4DE9" w:rsidP="0089381A">
            <w:pPr>
              <w:jc w:val="center"/>
              <w:rPr>
                <w:sz w:val="16"/>
                <w:szCs w:val="16"/>
                <w:lang w:val="uk-UA"/>
              </w:rPr>
            </w:pPr>
            <w:r w:rsidRPr="00882D99">
              <w:rPr>
                <w:sz w:val="16"/>
                <w:szCs w:val="16"/>
                <w:lang w:val="uk-UA"/>
              </w:rPr>
              <w:t xml:space="preserve">№ </w:t>
            </w:r>
            <w:r>
              <w:rPr>
                <w:sz w:val="16"/>
                <w:szCs w:val="16"/>
                <w:lang w:val="uk-UA"/>
              </w:rPr>
              <w:t>24</w:t>
            </w:r>
            <w:r w:rsidRPr="00882D99">
              <w:rPr>
                <w:sz w:val="16"/>
                <w:szCs w:val="16"/>
                <w:lang w:val="uk-UA"/>
              </w:rPr>
              <w:t>-</w:t>
            </w:r>
            <w:r>
              <w:rPr>
                <w:sz w:val="16"/>
                <w:szCs w:val="16"/>
                <w:lang w:val="uk-UA"/>
              </w:rPr>
              <w:t>32</w:t>
            </w:r>
            <w:r w:rsidRPr="00882D99">
              <w:rPr>
                <w:sz w:val="16"/>
                <w:szCs w:val="16"/>
                <w:lang w:val="uk-UA"/>
              </w:rPr>
              <w:t>/VIII</w:t>
            </w:r>
          </w:p>
          <w:p w:rsidR="00AC4DE9" w:rsidRPr="00882D99" w:rsidRDefault="00AC4DE9"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AC4DE9" w:rsidRDefault="00AC4DE9" w:rsidP="00EB02A9">
            <w:pPr>
              <w:jc w:val="center"/>
            </w:pPr>
            <w:r w:rsidRPr="00A87016">
              <w:rPr>
                <w:sz w:val="16"/>
                <w:szCs w:val="16"/>
                <w:lang w:val="uk-UA"/>
              </w:rPr>
              <w:t>28.04.2023</w:t>
            </w:r>
          </w:p>
        </w:tc>
        <w:tc>
          <w:tcPr>
            <w:tcW w:w="1559" w:type="dxa"/>
          </w:tcPr>
          <w:p w:rsidR="00AC4DE9" w:rsidRDefault="00AC4DE9" w:rsidP="00AC5609">
            <w:pPr>
              <w:rPr>
                <w:sz w:val="14"/>
                <w:szCs w:val="14"/>
                <w:lang w:val="uk-UA"/>
              </w:rPr>
            </w:pPr>
            <w:r>
              <w:rPr>
                <w:sz w:val="14"/>
                <w:szCs w:val="14"/>
                <w:lang w:val="uk-UA"/>
              </w:rPr>
              <w:t>Управління комунального майна</w:t>
            </w:r>
          </w:p>
        </w:tc>
        <w:tc>
          <w:tcPr>
            <w:tcW w:w="1134" w:type="dxa"/>
          </w:tcPr>
          <w:p w:rsidR="00AC4DE9" w:rsidRPr="00882D99" w:rsidRDefault="00AC4DE9" w:rsidP="003175A2">
            <w:pPr>
              <w:rPr>
                <w:sz w:val="16"/>
                <w:szCs w:val="16"/>
                <w:lang w:val="uk-UA"/>
              </w:rPr>
            </w:pPr>
          </w:p>
        </w:tc>
        <w:tc>
          <w:tcPr>
            <w:tcW w:w="993" w:type="dxa"/>
          </w:tcPr>
          <w:p w:rsidR="00AC4DE9" w:rsidRPr="00882D99" w:rsidRDefault="00AC4DE9" w:rsidP="003175A2">
            <w:pPr>
              <w:rPr>
                <w:sz w:val="16"/>
                <w:szCs w:val="16"/>
                <w:lang w:val="uk-UA"/>
              </w:rPr>
            </w:pPr>
          </w:p>
        </w:tc>
        <w:tc>
          <w:tcPr>
            <w:tcW w:w="1417" w:type="dxa"/>
          </w:tcPr>
          <w:p w:rsidR="00AC4DE9" w:rsidRPr="00882D99" w:rsidRDefault="00AC4DE9" w:rsidP="004D1AF0">
            <w:pPr>
              <w:rPr>
                <w:sz w:val="16"/>
                <w:szCs w:val="16"/>
                <w:lang w:val="uk-UA"/>
              </w:rPr>
            </w:pPr>
            <w:r w:rsidRPr="00882D99">
              <w:rPr>
                <w:sz w:val="16"/>
                <w:szCs w:val="16"/>
                <w:lang w:val="uk-UA"/>
              </w:rPr>
              <w:t>Рішення міської ради</w:t>
            </w:r>
          </w:p>
        </w:tc>
        <w:tc>
          <w:tcPr>
            <w:tcW w:w="1134" w:type="dxa"/>
          </w:tcPr>
          <w:p w:rsidR="00AC4DE9" w:rsidRPr="00882D99" w:rsidRDefault="00AC4DE9" w:rsidP="003175A2">
            <w:pPr>
              <w:rPr>
                <w:sz w:val="16"/>
                <w:szCs w:val="16"/>
                <w:lang w:val="uk-UA"/>
              </w:rPr>
            </w:pPr>
          </w:p>
        </w:tc>
        <w:tc>
          <w:tcPr>
            <w:tcW w:w="992" w:type="dxa"/>
          </w:tcPr>
          <w:p w:rsidR="00AC4DE9" w:rsidRPr="00882D99" w:rsidRDefault="00AC4DE9" w:rsidP="003175A2">
            <w:pPr>
              <w:rPr>
                <w:sz w:val="16"/>
                <w:szCs w:val="16"/>
                <w:lang w:val="uk-UA"/>
              </w:rPr>
            </w:pPr>
          </w:p>
        </w:tc>
        <w:tc>
          <w:tcPr>
            <w:tcW w:w="992" w:type="dxa"/>
          </w:tcPr>
          <w:p w:rsidR="00AC4DE9" w:rsidRPr="00882D99" w:rsidRDefault="00AC4DE9" w:rsidP="003175A2">
            <w:pPr>
              <w:rPr>
                <w:sz w:val="16"/>
                <w:szCs w:val="16"/>
                <w:lang w:val="uk-UA"/>
              </w:rPr>
            </w:pPr>
          </w:p>
        </w:tc>
        <w:tc>
          <w:tcPr>
            <w:tcW w:w="1418" w:type="dxa"/>
          </w:tcPr>
          <w:p w:rsidR="00AC4DE9" w:rsidRPr="00882D99" w:rsidRDefault="00AC4DE9" w:rsidP="003175A2">
            <w:pPr>
              <w:rPr>
                <w:sz w:val="16"/>
                <w:szCs w:val="16"/>
                <w:lang w:val="uk-UA"/>
              </w:rPr>
            </w:pPr>
          </w:p>
        </w:tc>
      </w:tr>
      <w:tr w:rsidR="00AC4DE9" w:rsidRPr="00882D99" w:rsidTr="00965C88">
        <w:tc>
          <w:tcPr>
            <w:tcW w:w="534" w:type="dxa"/>
          </w:tcPr>
          <w:p w:rsidR="00AC4DE9" w:rsidRDefault="00AC4DE9" w:rsidP="003175A2">
            <w:pPr>
              <w:rPr>
                <w:sz w:val="16"/>
                <w:szCs w:val="16"/>
                <w:lang w:val="uk-UA"/>
              </w:rPr>
            </w:pPr>
            <w:r>
              <w:rPr>
                <w:sz w:val="16"/>
                <w:szCs w:val="16"/>
                <w:lang w:val="uk-UA"/>
              </w:rPr>
              <w:t>25.</w:t>
            </w:r>
          </w:p>
        </w:tc>
        <w:tc>
          <w:tcPr>
            <w:tcW w:w="2976" w:type="dxa"/>
          </w:tcPr>
          <w:p w:rsidR="00AC4DE9" w:rsidRPr="00AC4DE9" w:rsidRDefault="00AC4DE9" w:rsidP="00FF3FA9">
            <w:pPr>
              <w:pStyle w:val="a7"/>
              <w:numPr>
                <w:ilvl w:val="0"/>
                <w:numId w:val="1"/>
              </w:numPr>
              <w:tabs>
                <w:tab w:val="clear" w:pos="432"/>
                <w:tab w:val="left" w:pos="0"/>
                <w:tab w:val="left" w:pos="4320"/>
              </w:tabs>
              <w:ind w:left="0" w:firstLine="0"/>
              <w:jc w:val="both"/>
              <w:rPr>
                <w:rFonts w:ascii="Times New Roman" w:hAnsi="Times New Roman"/>
                <w:sz w:val="16"/>
                <w:szCs w:val="16"/>
                <w:lang w:val="uk-UA"/>
              </w:rPr>
            </w:pPr>
            <w:r w:rsidRPr="00AC4DE9">
              <w:rPr>
                <w:rFonts w:ascii="Times New Roman" w:hAnsi="Times New Roman"/>
                <w:sz w:val="16"/>
                <w:szCs w:val="16"/>
                <w:lang w:val="uk-UA"/>
              </w:rPr>
              <w:t>Про передачу комунального майна у державну власність в особі Міністерства оборони України, для військової частини А7224 (в інтересах військової частини А4098) в умовах правового режиму воєнного стану.</w:t>
            </w:r>
          </w:p>
        </w:tc>
        <w:tc>
          <w:tcPr>
            <w:tcW w:w="1560" w:type="dxa"/>
          </w:tcPr>
          <w:p w:rsidR="00AC4DE9" w:rsidRPr="00882D99" w:rsidRDefault="00AC4DE9" w:rsidP="0089381A">
            <w:pPr>
              <w:jc w:val="center"/>
              <w:rPr>
                <w:sz w:val="16"/>
                <w:szCs w:val="16"/>
                <w:lang w:val="uk-UA"/>
              </w:rPr>
            </w:pPr>
            <w:r w:rsidRPr="00882D99">
              <w:rPr>
                <w:sz w:val="16"/>
                <w:szCs w:val="16"/>
                <w:lang w:val="uk-UA"/>
              </w:rPr>
              <w:t xml:space="preserve">№ </w:t>
            </w:r>
            <w:r>
              <w:rPr>
                <w:sz w:val="16"/>
                <w:szCs w:val="16"/>
                <w:lang w:val="uk-UA"/>
              </w:rPr>
              <w:t>25</w:t>
            </w:r>
            <w:r w:rsidRPr="00882D99">
              <w:rPr>
                <w:sz w:val="16"/>
                <w:szCs w:val="16"/>
                <w:lang w:val="uk-UA"/>
              </w:rPr>
              <w:t>-</w:t>
            </w:r>
            <w:r>
              <w:rPr>
                <w:sz w:val="16"/>
                <w:szCs w:val="16"/>
                <w:lang w:val="uk-UA"/>
              </w:rPr>
              <w:t>32</w:t>
            </w:r>
            <w:r w:rsidRPr="00882D99">
              <w:rPr>
                <w:sz w:val="16"/>
                <w:szCs w:val="16"/>
                <w:lang w:val="uk-UA"/>
              </w:rPr>
              <w:t>/VIII</w:t>
            </w:r>
          </w:p>
          <w:p w:rsidR="00AC4DE9" w:rsidRPr="00882D99" w:rsidRDefault="00AC4DE9"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AC4DE9" w:rsidRDefault="00AC4DE9" w:rsidP="00EB02A9">
            <w:pPr>
              <w:jc w:val="center"/>
            </w:pPr>
            <w:r w:rsidRPr="00A87016">
              <w:rPr>
                <w:sz w:val="16"/>
                <w:szCs w:val="16"/>
                <w:lang w:val="uk-UA"/>
              </w:rPr>
              <w:t>28.04.2023</w:t>
            </w:r>
          </w:p>
        </w:tc>
        <w:tc>
          <w:tcPr>
            <w:tcW w:w="1559" w:type="dxa"/>
          </w:tcPr>
          <w:p w:rsidR="00AC4DE9" w:rsidRDefault="00AC4DE9" w:rsidP="00AC5609">
            <w:pPr>
              <w:rPr>
                <w:sz w:val="14"/>
                <w:szCs w:val="14"/>
                <w:lang w:val="uk-UA"/>
              </w:rPr>
            </w:pPr>
            <w:r>
              <w:rPr>
                <w:sz w:val="14"/>
                <w:szCs w:val="14"/>
                <w:lang w:val="uk-UA"/>
              </w:rPr>
              <w:t>Управління комунального майна</w:t>
            </w:r>
          </w:p>
        </w:tc>
        <w:tc>
          <w:tcPr>
            <w:tcW w:w="1134" w:type="dxa"/>
          </w:tcPr>
          <w:p w:rsidR="00AC4DE9" w:rsidRPr="00882D99" w:rsidRDefault="00AC4DE9" w:rsidP="003175A2">
            <w:pPr>
              <w:rPr>
                <w:sz w:val="16"/>
                <w:szCs w:val="16"/>
                <w:lang w:val="uk-UA"/>
              </w:rPr>
            </w:pPr>
          </w:p>
        </w:tc>
        <w:tc>
          <w:tcPr>
            <w:tcW w:w="993" w:type="dxa"/>
          </w:tcPr>
          <w:p w:rsidR="00AC4DE9" w:rsidRPr="00882D99" w:rsidRDefault="00AC4DE9" w:rsidP="003175A2">
            <w:pPr>
              <w:rPr>
                <w:sz w:val="16"/>
                <w:szCs w:val="16"/>
                <w:lang w:val="uk-UA"/>
              </w:rPr>
            </w:pPr>
          </w:p>
        </w:tc>
        <w:tc>
          <w:tcPr>
            <w:tcW w:w="1417" w:type="dxa"/>
          </w:tcPr>
          <w:p w:rsidR="00AC4DE9" w:rsidRPr="00882D99" w:rsidRDefault="00AC4DE9" w:rsidP="004D1AF0">
            <w:pPr>
              <w:rPr>
                <w:sz w:val="16"/>
                <w:szCs w:val="16"/>
                <w:lang w:val="uk-UA"/>
              </w:rPr>
            </w:pPr>
            <w:r w:rsidRPr="00882D99">
              <w:rPr>
                <w:sz w:val="16"/>
                <w:szCs w:val="16"/>
                <w:lang w:val="uk-UA"/>
              </w:rPr>
              <w:t>Рішення міської ради</w:t>
            </w:r>
          </w:p>
        </w:tc>
        <w:tc>
          <w:tcPr>
            <w:tcW w:w="1134" w:type="dxa"/>
          </w:tcPr>
          <w:p w:rsidR="00AC4DE9" w:rsidRPr="00882D99" w:rsidRDefault="00AC4DE9" w:rsidP="003175A2">
            <w:pPr>
              <w:rPr>
                <w:sz w:val="16"/>
                <w:szCs w:val="16"/>
                <w:lang w:val="uk-UA"/>
              </w:rPr>
            </w:pPr>
          </w:p>
        </w:tc>
        <w:tc>
          <w:tcPr>
            <w:tcW w:w="992" w:type="dxa"/>
          </w:tcPr>
          <w:p w:rsidR="00AC4DE9" w:rsidRPr="00882D99" w:rsidRDefault="00AC4DE9" w:rsidP="003175A2">
            <w:pPr>
              <w:rPr>
                <w:sz w:val="16"/>
                <w:szCs w:val="16"/>
                <w:lang w:val="uk-UA"/>
              </w:rPr>
            </w:pPr>
          </w:p>
        </w:tc>
        <w:tc>
          <w:tcPr>
            <w:tcW w:w="992" w:type="dxa"/>
          </w:tcPr>
          <w:p w:rsidR="00AC4DE9" w:rsidRPr="00882D99" w:rsidRDefault="00AC4DE9" w:rsidP="003175A2">
            <w:pPr>
              <w:rPr>
                <w:sz w:val="16"/>
                <w:szCs w:val="16"/>
                <w:lang w:val="uk-UA"/>
              </w:rPr>
            </w:pPr>
          </w:p>
        </w:tc>
        <w:tc>
          <w:tcPr>
            <w:tcW w:w="1418" w:type="dxa"/>
          </w:tcPr>
          <w:p w:rsidR="00AC4DE9" w:rsidRPr="00882D99" w:rsidRDefault="00AC4DE9" w:rsidP="003175A2">
            <w:pPr>
              <w:rPr>
                <w:sz w:val="16"/>
                <w:szCs w:val="16"/>
                <w:lang w:val="uk-UA"/>
              </w:rPr>
            </w:pPr>
          </w:p>
        </w:tc>
      </w:tr>
      <w:tr w:rsidR="00AC4DE9" w:rsidRPr="00882D99" w:rsidTr="00965C88">
        <w:tc>
          <w:tcPr>
            <w:tcW w:w="534" w:type="dxa"/>
          </w:tcPr>
          <w:p w:rsidR="00AC4DE9" w:rsidRDefault="00AC4DE9" w:rsidP="003175A2">
            <w:pPr>
              <w:rPr>
                <w:sz w:val="16"/>
                <w:szCs w:val="16"/>
                <w:lang w:val="uk-UA"/>
              </w:rPr>
            </w:pPr>
            <w:r>
              <w:rPr>
                <w:sz w:val="16"/>
                <w:szCs w:val="16"/>
                <w:lang w:val="uk-UA"/>
              </w:rPr>
              <w:t>26.</w:t>
            </w:r>
          </w:p>
        </w:tc>
        <w:tc>
          <w:tcPr>
            <w:tcW w:w="2976" w:type="dxa"/>
          </w:tcPr>
          <w:p w:rsidR="00AC4DE9" w:rsidRPr="00AC4DE9" w:rsidRDefault="00AC4DE9" w:rsidP="00FF3FA9">
            <w:pPr>
              <w:pStyle w:val="a7"/>
              <w:numPr>
                <w:ilvl w:val="0"/>
                <w:numId w:val="1"/>
              </w:numPr>
              <w:tabs>
                <w:tab w:val="clear" w:pos="432"/>
                <w:tab w:val="left" w:pos="4320"/>
              </w:tabs>
              <w:ind w:left="0" w:firstLine="0"/>
              <w:jc w:val="both"/>
              <w:rPr>
                <w:rFonts w:ascii="Times New Roman" w:hAnsi="Times New Roman"/>
                <w:sz w:val="16"/>
                <w:szCs w:val="16"/>
                <w:lang w:val="uk-UA"/>
              </w:rPr>
            </w:pPr>
            <w:r w:rsidRPr="00AC4DE9">
              <w:rPr>
                <w:rFonts w:ascii="Times New Roman" w:hAnsi="Times New Roman"/>
                <w:sz w:val="16"/>
                <w:szCs w:val="16"/>
                <w:lang w:val="uk-UA"/>
              </w:rPr>
              <w:t>Про передачу комунального майна у державну власність в особі Міністерства оборони України, для військової частини А7224 (в інтересах військової частини А4098) в умовах правового режиму воєнного стану.</w:t>
            </w:r>
          </w:p>
        </w:tc>
        <w:tc>
          <w:tcPr>
            <w:tcW w:w="1560" w:type="dxa"/>
          </w:tcPr>
          <w:p w:rsidR="00AC4DE9" w:rsidRPr="00882D99" w:rsidRDefault="00AC4DE9" w:rsidP="0089381A">
            <w:pPr>
              <w:jc w:val="center"/>
              <w:rPr>
                <w:sz w:val="16"/>
                <w:szCs w:val="16"/>
                <w:lang w:val="uk-UA"/>
              </w:rPr>
            </w:pPr>
            <w:r w:rsidRPr="00882D99">
              <w:rPr>
                <w:sz w:val="16"/>
                <w:szCs w:val="16"/>
                <w:lang w:val="uk-UA"/>
              </w:rPr>
              <w:t xml:space="preserve">№ </w:t>
            </w:r>
            <w:r>
              <w:rPr>
                <w:sz w:val="16"/>
                <w:szCs w:val="16"/>
                <w:lang w:val="uk-UA"/>
              </w:rPr>
              <w:t>26</w:t>
            </w:r>
            <w:r w:rsidRPr="00882D99">
              <w:rPr>
                <w:sz w:val="16"/>
                <w:szCs w:val="16"/>
                <w:lang w:val="uk-UA"/>
              </w:rPr>
              <w:t>-</w:t>
            </w:r>
            <w:r>
              <w:rPr>
                <w:sz w:val="16"/>
                <w:szCs w:val="16"/>
                <w:lang w:val="uk-UA"/>
              </w:rPr>
              <w:t>32</w:t>
            </w:r>
            <w:r w:rsidRPr="00882D99">
              <w:rPr>
                <w:sz w:val="16"/>
                <w:szCs w:val="16"/>
                <w:lang w:val="uk-UA"/>
              </w:rPr>
              <w:t>/VIII</w:t>
            </w:r>
          </w:p>
          <w:p w:rsidR="00AC4DE9" w:rsidRPr="00882D99" w:rsidRDefault="00AC4DE9"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AC4DE9" w:rsidRDefault="00AC4DE9" w:rsidP="00BC1C4D">
            <w:pPr>
              <w:jc w:val="center"/>
            </w:pPr>
            <w:r w:rsidRPr="001F03E9">
              <w:rPr>
                <w:sz w:val="16"/>
                <w:szCs w:val="16"/>
                <w:lang w:val="uk-UA"/>
              </w:rPr>
              <w:t>28.04.2023</w:t>
            </w:r>
          </w:p>
        </w:tc>
        <w:tc>
          <w:tcPr>
            <w:tcW w:w="1559" w:type="dxa"/>
          </w:tcPr>
          <w:p w:rsidR="00AC4DE9" w:rsidRDefault="00AC4DE9" w:rsidP="00AC5609">
            <w:pPr>
              <w:rPr>
                <w:sz w:val="14"/>
                <w:szCs w:val="14"/>
                <w:lang w:val="uk-UA"/>
              </w:rPr>
            </w:pPr>
            <w:r>
              <w:rPr>
                <w:sz w:val="14"/>
                <w:szCs w:val="14"/>
                <w:lang w:val="uk-UA"/>
              </w:rPr>
              <w:t>Управління комунального майна</w:t>
            </w:r>
          </w:p>
        </w:tc>
        <w:tc>
          <w:tcPr>
            <w:tcW w:w="1134" w:type="dxa"/>
          </w:tcPr>
          <w:p w:rsidR="00AC4DE9" w:rsidRPr="00882D99" w:rsidRDefault="00AC4DE9" w:rsidP="003175A2">
            <w:pPr>
              <w:rPr>
                <w:sz w:val="16"/>
                <w:szCs w:val="16"/>
                <w:lang w:val="uk-UA"/>
              </w:rPr>
            </w:pPr>
          </w:p>
        </w:tc>
        <w:tc>
          <w:tcPr>
            <w:tcW w:w="993" w:type="dxa"/>
          </w:tcPr>
          <w:p w:rsidR="00AC4DE9" w:rsidRPr="00882D99" w:rsidRDefault="00AC4DE9" w:rsidP="003175A2">
            <w:pPr>
              <w:rPr>
                <w:sz w:val="16"/>
                <w:szCs w:val="16"/>
                <w:lang w:val="uk-UA"/>
              </w:rPr>
            </w:pPr>
          </w:p>
        </w:tc>
        <w:tc>
          <w:tcPr>
            <w:tcW w:w="1417" w:type="dxa"/>
          </w:tcPr>
          <w:p w:rsidR="00AC4DE9" w:rsidRPr="00882D99" w:rsidRDefault="00AC4DE9" w:rsidP="004D1AF0">
            <w:pPr>
              <w:rPr>
                <w:sz w:val="16"/>
                <w:szCs w:val="16"/>
                <w:lang w:val="uk-UA"/>
              </w:rPr>
            </w:pPr>
            <w:r w:rsidRPr="00882D99">
              <w:rPr>
                <w:sz w:val="16"/>
                <w:szCs w:val="16"/>
                <w:lang w:val="uk-UA"/>
              </w:rPr>
              <w:t>Рішення міської ради</w:t>
            </w:r>
          </w:p>
        </w:tc>
        <w:tc>
          <w:tcPr>
            <w:tcW w:w="1134" w:type="dxa"/>
          </w:tcPr>
          <w:p w:rsidR="00AC4DE9" w:rsidRPr="00882D99" w:rsidRDefault="00AC4DE9" w:rsidP="003175A2">
            <w:pPr>
              <w:rPr>
                <w:sz w:val="16"/>
                <w:szCs w:val="16"/>
                <w:lang w:val="uk-UA"/>
              </w:rPr>
            </w:pPr>
          </w:p>
        </w:tc>
        <w:tc>
          <w:tcPr>
            <w:tcW w:w="992" w:type="dxa"/>
          </w:tcPr>
          <w:p w:rsidR="00AC4DE9" w:rsidRPr="00882D99" w:rsidRDefault="00AC4DE9" w:rsidP="003175A2">
            <w:pPr>
              <w:rPr>
                <w:sz w:val="16"/>
                <w:szCs w:val="16"/>
                <w:lang w:val="uk-UA"/>
              </w:rPr>
            </w:pPr>
          </w:p>
        </w:tc>
        <w:tc>
          <w:tcPr>
            <w:tcW w:w="992" w:type="dxa"/>
          </w:tcPr>
          <w:p w:rsidR="00AC4DE9" w:rsidRPr="00882D99" w:rsidRDefault="00AC4DE9" w:rsidP="003175A2">
            <w:pPr>
              <w:rPr>
                <w:sz w:val="16"/>
                <w:szCs w:val="16"/>
                <w:lang w:val="uk-UA"/>
              </w:rPr>
            </w:pPr>
          </w:p>
        </w:tc>
        <w:tc>
          <w:tcPr>
            <w:tcW w:w="1418" w:type="dxa"/>
          </w:tcPr>
          <w:p w:rsidR="00AC4DE9" w:rsidRPr="00882D99" w:rsidRDefault="00AC4DE9" w:rsidP="003175A2">
            <w:pPr>
              <w:rPr>
                <w:sz w:val="16"/>
                <w:szCs w:val="16"/>
                <w:lang w:val="uk-UA"/>
              </w:rPr>
            </w:pPr>
          </w:p>
        </w:tc>
      </w:tr>
      <w:tr w:rsidR="00AC4DE9" w:rsidRPr="00882D99" w:rsidTr="00965C88">
        <w:tc>
          <w:tcPr>
            <w:tcW w:w="534" w:type="dxa"/>
          </w:tcPr>
          <w:p w:rsidR="00AC4DE9" w:rsidRDefault="00AC4DE9" w:rsidP="003175A2">
            <w:pPr>
              <w:rPr>
                <w:sz w:val="16"/>
                <w:szCs w:val="16"/>
                <w:lang w:val="uk-UA"/>
              </w:rPr>
            </w:pPr>
            <w:r>
              <w:rPr>
                <w:sz w:val="16"/>
                <w:szCs w:val="16"/>
                <w:lang w:val="uk-UA"/>
              </w:rPr>
              <w:t>27.</w:t>
            </w:r>
          </w:p>
        </w:tc>
        <w:tc>
          <w:tcPr>
            <w:tcW w:w="2976" w:type="dxa"/>
          </w:tcPr>
          <w:p w:rsidR="00AC4DE9" w:rsidRPr="00AC4DE9" w:rsidRDefault="00AC4DE9" w:rsidP="00FF3FA9">
            <w:pPr>
              <w:tabs>
                <w:tab w:val="left" w:pos="4320"/>
              </w:tabs>
              <w:jc w:val="both"/>
              <w:rPr>
                <w:rFonts w:ascii="Times New Roman" w:hAnsi="Times New Roman" w:cs="Times New Roman"/>
                <w:sz w:val="16"/>
                <w:szCs w:val="16"/>
                <w:lang w:val="uk-UA"/>
              </w:rPr>
            </w:pPr>
            <w:r w:rsidRPr="00AC4DE9">
              <w:rPr>
                <w:rFonts w:ascii="Times New Roman" w:hAnsi="Times New Roman" w:cs="Times New Roman"/>
                <w:sz w:val="16"/>
                <w:szCs w:val="16"/>
                <w:lang w:val="uk-UA"/>
              </w:rPr>
              <w:t xml:space="preserve">Про передачу комунального майна у державну власність в особі Міністерства оборони України (в інтересах військової частини А7224) в умовах правового режиму </w:t>
            </w:r>
            <w:proofErr w:type="spellStart"/>
            <w:r w:rsidRPr="00AC4DE9">
              <w:rPr>
                <w:rFonts w:ascii="Times New Roman" w:hAnsi="Times New Roman" w:cs="Times New Roman"/>
                <w:sz w:val="16"/>
                <w:szCs w:val="16"/>
              </w:rPr>
              <w:t>воєнного</w:t>
            </w:r>
            <w:proofErr w:type="spellEnd"/>
            <w:r w:rsidRPr="00AC4DE9">
              <w:rPr>
                <w:rFonts w:ascii="Times New Roman" w:hAnsi="Times New Roman" w:cs="Times New Roman"/>
                <w:sz w:val="16"/>
                <w:szCs w:val="16"/>
              </w:rPr>
              <w:t xml:space="preserve"> стану.</w:t>
            </w:r>
          </w:p>
        </w:tc>
        <w:tc>
          <w:tcPr>
            <w:tcW w:w="1560" w:type="dxa"/>
          </w:tcPr>
          <w:p w:rsidR="00AC4DE9" w:rsidRPr="00882D99" w:rsidRDefault="00AC4DE9" w:rsidP="0089381A">
            <w:pPr>
              <w:jc w:val="center"/>
              <w:rPr>
                <w:sz w:val="16"/>
                <w:szCs w:val="16"/>
                <w:lang w:val="uk-UA"/>
              </w:rPr>
            </w:pPr>
            <w:r w:rsidRPr="00882D99">
              <w:rPr>
                <w:sz w:val="16"/>
                <w:szCs w:val="16"/>
                <w:lang w:val="uk-UA"/>
              </w:rPr>
              <w:t xml:space="preserve">№ </w:t>
            </w:r>
            <w:r>
              <w:rPr>
                <w:sz w:val="16"/>
                <w:szCs w:val="16"/>
                <w:lang w:val="uk-UA"/>
              </w:rPr>
              <w:t>27</w:t>
            </w:r>
            <w:r w:rsidRPr="00882D99">
              <w:rPr>
                <w:sz w:val="16"/>
                <w:szCs w:val="16"/>
                <w:lang w:val="uk-UA"/>
              </w:rPr>
              <w:t>-</w:t>
            </w:r>
            <w:r>
              <w:rPr>
                <w:sz w:val="16"/>
                <w:szCs w:val="16"/>
                <w:lang w:val="uk-UA"/>
              </w:rPr>
              <w:t>32</w:t>
            </w:r>
            <w:r w:rsidRPr="00882D99">
              <w:rPr>
                <w:sz w:val="16"/>
                <w:szCs w:val="16"/>
                <w:lang w:val="uk-UA"/>
              </w:rPr>
              <w:t>/VIII</w:t>
            </w:r>
          </w:p>
          <w:p w:rsidR="00AC4DE9" w:rsidRPr="00882D99" w:rsidRDefault="00AC4DE9"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AC4DE9" w:rsidRDefault="00AC4DE9" w:rsidP="00BC1C4D">
            <w:pPr>
              <w:jc w:val="center"/>
            </w:pPr>
            <w:r w:rsidRPr="001F03E9">
              <w:rPr>
                <w:sz w:val="16"/>
                <w:szCs w:val="16"/>
                <w:lang w:val="uk-UA"/>
              </w:rPr>
              <w:t>28.04.2023</w:t>
            </w:r>
          </w:p>
        </w:tc>
        <w:tc>
          <w:tcPr>
            <w:tcW w:w="1559" w:type="dxa"/>
          </w:tcPr>
          <w:p w:rsidR="00AC4DE9" w:rsidRDefault="00AC4DE9" w:rsidP="00AC5609">
            <w:pPr>
              <w:rPr>
                <w:sz w:val="14"/>
                <w:szCs w:val="14"/>
                <w:lang w:val="uk-UA"/>
              </w:rPr>
            </w:pPr>
            <w:r>
              <w:rPr>
                <w:sz w:val="14"/>
                <w:szCs w:val="14"/>
                <w:lang w:val="uk-UA"/>
              </w:rPr>
              <w:t>Управління комунального майна</w:t>
            </w:r>
          </w:p>
        </w:tc>
        <w:tc>
          <w:tcPr>
            <w:tcW w:w="1134" w:type="dxa"/>
          </w:tcPr>
          <w:p w:rsidR="00AC4DE9" w:rsidRPr="00882D99" w:rsidRDefault="00AC4DE9" w:rsidP="003175A2">
            <w:pPr>
              <w:rPr>
                <w:sz w:val="16"/>
                <w:szCs w:val="16"/>
                <w:lang w:val="uk-UA"/>
              </w:rPr>
            </w:pPr>
          </w:p>
        </w:tc>
        <w:tc>
          <w:tcPr>
            <w:tcW w:w="993" w:type="dxa"/>
          </w:tcPr>
          <w:p w:rsidR="00AC4DE9" w:rsidRPr="00882D99" w:rsidRDefault="00AC4DE9" w:rsidP="003175A2">
            <w:pPr>
              <w:rPr>
                <w:sz w:val="16"/>
                <w:szCs w:val="16"/>
                <w:lang w:val="uk-UA"/>
              </w:rPr>
            </w:pPr>
          </w:p>
        </w:tc>
        <w:tc>
          <w:tcPr>
            <w:tcW w:w="1417" w:type="dxa"/>
          </w:tcPr>
          <w:p w:rsidR="00AC4DE9" w:rsidRPr="00882D99" w:rsidRDefault="00AC4DE9" w:rsidP="004D1AF0">
            <w:pPr>
              <w:rPr>
                <w:sz w:val="16"/>
                <w:szCs w:val="16"/>
                <w:lang w:val="uk-UA"/>
              </w:rPr>
            </w:pPr>
            <w:r w:rsidRPr="00882D99">
              <w:rPr>
                <w:sz w:val="16"/>
                <w:szCs w:val="16"/>
                <w:lang w:val="uk-UA"/>
              </w:rPr>
              <w:t>Рішення міської ради</w:t>
            </w:r>
          </w:p>
        </w:tc>
        <w:tc>
          <w:tcPr>
            <w:tcW w:w="1134" w:type="dxa"/>
          </w:tcPr>
          <w:p w:rsidR="00AC4DE9" w:rsidRPr="00882D99" w:rsidRDefault="00AC4DE9" w:rsidP="003175A2">
            <w:pPr>
              <w:rPr>
                <w:sz w:val="16"/>
                <w:szCs w:val="16"/>
                <w:lang w:val="uk-UA"/>
              </w:rPr>
            </w:pPr>
          </w:p>
        </w:tc>
        <w:tc>
          <w:tcPr>
            <w:tcW w:w="992" w:type="dxa"/>
          </w:tcPr>
          <w:p w:rsidR="00AC4DE9" w:rsidRPr="00882D99" w:rsidRDefault="00AC4DE9" w:rsidP="003175A2">
            <w:pPr>
              <w:rPr>
                <w:sz w:val="16"/>
                <w:szCs w:val="16"/>
                <w:lang w:val="uk-UA"/>
              </w:rPr>
            </w:pPr>
          </w:p>
        </w:tc>
        <w:tc>
          <w:tcPr>
            <w:tcW w:w="992" w:type="dxa"/>
          </w:tcPr>
          <w:p w:rsidR="00AC4DE9" w:rsidRPr="00882D99" w:rsidRDefault="00AC4DE9" w:rsidP="003175A2">
            <w:pPr>
              <w:rPr>
                <w:sz w:val="16"/>
                <w:szCs w:val="16"/>
                <w:lang w:val="uk-UA"/>
              </w:rPr>
            </w:pPr>
          </w:p>
        </w:tc>
        <w:tc>
          <w:tcPr>
            <w:tcW w:w="1418" w:type="dxa"/>
          </w:tcPr>
          <w:p w:rsidR="00AC4DE9" w:rsidRPr="00882D99" w:rsidRDefault="00AC4DE9" w:rsidP="003175A2">
            <w:pPr>
              <w:rPr>
                <w:sz w:val="16"/>
                <w:szCs w:val="16"/>
                <w:lang w:val="uk-UA"/>
              </w:rPr>
            </w:pPr>
          </w:p>
        </w:tc>
      </w:tr>
      <w:tr w:rsidR="00AC4DE9" w:rsidRPr="00882D99" w:rsidTr="00965C88">
        <w:tc>
          <w:tcPr>
            <w:tcW w:w="534" w:type="dxa"/>
          </w:tcPr>
          <w:p w:rsidR="00AC4DE9" w:rsidRDefault="00AC4DE9" w:rsidP="003175A2">
            <w:pPr>
              <w:rPr>
                <w:sz w:val="16"/>
                <w:szCs w:val="16"/>
                <w:lang w:val="uk-UA"/>
              </w:rPr>
            </w:pPr>
            <w:r>
              <w:rPr>
                <w:sz w:val="16"/>
                <w:szCs w:val="16"/>
                <w:lang w:val="uk-UA"/>
              </w:rPr>
              <w:t>28.</w:t>
            </w:r>
          </w:p>
        </w:tc>
        <w:tc>
          <w:tcPr>
            <w:tcW w:w="2976" w:type="dxa"/>
          </w:tcPr>
          <w:p w:rsidR="00AC4DE9" w:rsidRPr="00AC4DE9" w:rsidRDefault="00AC4DE9" w:rsidP="00AC4DE9">
            <w:pPr>
              <w:pStyle w:val="a7"/>
              <w:numPr>
                <w:ilvl w:val="0"/>
                <w:numId w:val="1"/>
              </w:numPr>
              <w:tabs>
                <w:tab w:val="clear" w:pos="432"/>
                <w:tab w:val="left" w:pos="0"/>
              </w:tabs>
              <w:ind w:left="0" w:firstLine="0"/>
              <w:jc w:val="both"/>
              <w:rPr>
                <w:rFonts w:ascii="Times New Roman" w:hAnsi="Times New Roman"/>
                <w:sz w:val="16"/>
                <w:szCs w:val="16"/>
                <w:lang w:val="uk-UA"/>
              </w:rPr>
            </w:pPr>
            <w:r w:rsidRPr="00AC4DE9">
              <w:rPr>
                <w:rFonts w:ascii="Times New Roman" w:hAnsi="Times New Roman"/>
                <w:sz w:val="16"/>
                <w:szCs w:val="16"/>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на2023 рік, затвердженої рішенням Нікопольської міської ради від 30.03.2023 № 31-31/</w:t>
            </w:r>
            <w:r w:rsidRPr="00AC4DE9">
              <w:rPr>
                <w:rFonts w:ascii="Times New Roman" w:hAnsi="Times New Roman"/>
                <w:sz w:val="16"/>
                <w:szCs w:val="16"/>
                <w:lang w:val="en-US"/>
              </w:rPr>
              <w:t>VIII</w:t>
            </w:r>
            <w:r w:rsidRPr="00AC4DE9">
              <w:rPr>
                <w:rFonts w:ascii="Times New Roman" w:hAnsi="Times New Roman"/>
                <w:sz w:val="16"/>
                <w:szCs w:val="16"/>
                <w:lang w:val="uk-UA"/>
              </w:rPr>
              <w:t xml:space="preserve"> та затвердити її у новій редакції.</w:t>
            </w:r>
          </w:p>
        </w:tc>
        <w:tc>
          <w:tcPr>
            <w:tcW w:w="1560" w:type="dxa"/>
          </w:tcPr>
          <w:p w:rsidR="00AC4DE9" w:rsidRPr="00882D99" w:rsidRDefault="00AC4DE9" w:rsidP="0089381A">
            <w:pPr>
              <w:jc w:val="center"/>
              <w:rPr>
                <w:sz w:val="16"/>
                <w:szCs w:val="16"/>
                <w:lang w:val="uk-UA"/>
              </w:rPr>
            </w:pPr>
            <w:r w:rsidRPr="00882D99">
              <w:rPr>
                <w:sz w:val="16"/>
                <w:szCs w:val="16"/>
                <w:lang w:val="uk-UA"/>
              </w:rPr>
              <w:t xml:space="preserve">№ </w:t>
            </w:r>
            <w:r>
              <w:rPr>
                <w:sz w:val="16"/>
                <w:szCs w:val="16"/>
                <w:lang w:val="uk-UA"/>
              </w:rPr>
              <w:t>28</w:t>
            </w:r>
            <w:r w:rsidRPr="00882D99">
              <w:rPr>
                <w:sz w:val="16"/>
                <w:szCs w:val="16"/>
                <w:lang w:val="uk-UA"/>
              </w:rPr>
              <w:t>-</w:t>
            </w:r>
            <w:r>
              <w:rPr>
                <w:sz w:val="16"/>
                <w:szCs w:val="16"/>
                <w:lang w:val="uk-UA"/>
              </w:rPr>
              <w:t>32</w:t>
            </w:r>
            <w:r w:rsidRPr="00882D99">
              <w:rPr>
                <w:sz w:val="16"/>
                <w:szCs w:val="16"/>
                <w:lang w:val="uk-UA"/>
              </w:rPr>
              <w:t>/VIII</w:t>
            </w:r>
          </w:p>
          <w:p w:rsidR="00AC4DE9" w:rsidRPr="00882D99" w:rsidRDefault="00AC4DE9"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AC4DE9" w:rsidRDefault="00AC4DE9" w:rsidP="00BC1C4D">
            <w:pPr>
              <w:jc w:val="center"/>
            </w:pPr>
            <w:r w:rsidRPr="001F03E9">
              <w:rPr>
                <w:sz w:val="16"/>
                <w:szCs w:val="16"/>
                <w:lang w:val="uk-UA"/>
              </w:rPr>
              <w:t>28.04.2023</w:t>
            </w:r>
          </w:p>
        </w:tc>
        <w:tc>
          <w:tcPr>
            <w:tcW w:w="1559" w:type="dxa"/>
          </w:tcPr>
          <w:p w:rsidR="00AC4DE9" w:rsidRDefault="00AC4DE9" w:rsidP="00AC4DE9">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AC4DE9" w:rsidRPr="00882D99" w:rsidRDefault="00AC4DE9" w:rsidP="003175A2">
            <w:pPr>
              <w:rPr>
                <w:sz w:val="16"/>
                <w:szCs w:val="16"/>
                <w:lang w:val="uk-UA"/>
              </w:rPr>
            </w:pPr>
          </w:p>
        </w:tc>
        <w:tc>
          <w:tcPr>
            <w:tcW w:w="993" w:type="dxa"/>
          </w:tcPr>
          <w:p w:rsidR="00AC4DE9" w:rsidRPr="00882D99" w:rsidRDefault="00AC4DE9" w:rsidP="003175A2">
            <w:pPr>
              <w:rPr>
                <w:sz w:val="16"/>
                <w:szCs w:val="16"/>
                <w:lang w:val="uk-UA"/>
              </w:rPr>
            </w:pPr>
          </w:p>
        </w:tc>
        <w:tc>
          <w:tcPr>
            <w:tcW w:w="1417" w:type="dxa"/>
          </w:tcPr>
          <w:p w:rsidR="00AC4DE9" w:rsidRPr="00882D99" w:rsidRDefault="00AC4DE9" w:rsidP="004D1AF0">
            <w:pPr>
              <w:rPr>
                <w:sz w:val="16"/>
                <w:szCs w:val="16"/>
                <w:lang w:val="uk-UA"/>
              </w:rPr>
            </w:pPr>
            <w:r w:rsidRPr="00882D99">
              <w:rPr>
                <w:sz w:val="16"/>
                <w:szCs w:val="16"/>
                <w:lang w:val="uk-UA"/>
              </w:rPr>
              <w:t>Рішення міської ради</w:t>
            </w:r>
          </w:p>
        </w:tc>
        <w:tc>
          <w:tcPr>
            <w:tcW w:w="1134" w:type="dxa"/>
          </w:tcPr>
          <w:p w:rsidR="00AC4DE9" w:rsidRPr="00882D99" w:rsidRDefault="00AC4DE9" w:rsidP="003175A2">
            <w:pPr>
              <w:rPr>
                <w:sz w:val="16"/>
                <w:szCs w:val="16"/>
                <w:lang w:val="uk-UA"/>
              </w:rPr>
            </w:pPr>
          </w:p>
        </w:tc>
        <w:tc>
          <w:tcPr>
            <w:tcW w:w="992" w:type="dxa"/>
          </w:tcPr>
          <w:p w:rsidR="00AC4DE9" w:rsidRPr="00882D99" w:rsidRDefault="00AC4DE9" w:rsidP="003175A2">
            <w:pPr>
              <w:rPr>
                <w:sz w:val="16"/>
                <w:szCs w:val="16"/>
                <w:lang w:val="uk-UA"/>
              </w:rPr>
            </w:pPr>
          </w:p>
        </w:tc>
        <w:tc>
          <w:tcPr>
            <w:tcW w:w="992" w:type="dxa"/>
          </w:tcPr>
          <w:p w:rsidR="00AC4DE9" w:rsidRPr="00882D99" w:rsidRDefault="00AC4DE9" w:rsidP="003175A2">
            <w:pPr>
              <w:rPr>
                <w:sz w:val="16"/>
                <w:szCs w:val="16"/>
                <w:lang w:val="uk-UA"/>
              </w:rPr>
            </w:pPr>
          </w:p>
        </w:tc>
        <w:tc>
          <w:tcPr>
            <w:tcW w:w="1418" w:type="dxa"/>
          </w:tcPr>
          <w:p w:rsidR="00AC4DE9" w:rsidRPr="00882D99" w:rsidRDefault="00AC4DE9" w:rsidP="003175A2">
            <w:pPr>
              <w:rPr>
                <w:sz w:val="16"/>
                <w:szCs w:val="16"/>
                <w:lang w:val="uk-UA"/>
              </w:rPr>
            </w:pPr>
          </w:p>
        </w:tc>
      </w:tr>
      <w:tr w:rsidR="001568CF" w:rsidRPr="00882D99" w:rsidTr="00965C88">
        <w:tc>
          <w:tcPr>
            <w:tcW w:w="534" w:type="dxa"/>
          </w:tcPr>
          <w:p w:rsidR="001568CF" w:rsidRDefault="001568CF" w:rsidP="003175A2">
            <w:pPr>
              <w:rPr>
                <w:sz w:val="16"/>
                <w:szCs w:val="16"/>
                <w:lang w:val="uk-UA"/>
              </w:rPr>
            </w:pPr>
            <w:r>
              <w:rPr>
                <w:sz w:val="16"/>
                <w:szCs w:val="16"/>
                <w:lang w:val="uk-UA"/>
              </w:rPr>
              <w:t>29.</w:t>
            </w:r>
          </w:p>
        </w:tc>
        <w:tc>
          <w:tcPr>
            <w:tcW w:w="2976" w:type="dxa"/>
          </w:tcPr>
          <w:p w:rsidR="001568CF" w:rsidRPr="00AC4DE9" w:rsidRDefault="001568CF" w:rsidP="00FF3FA9">
            <w:pPr>
              <w:pStyle w:val="a7"/>
              <w:numPr>
                <w:ilvl w:val="0"/>
                <w:numId w:val="1"/>
              </w:numPr>
              <w:tabs>
                <w:tab w:val="clear" w:pos="432"/>
                <w:tab w:val="left" w:pos="0"/>
              </w:tabs>
              <w:ind w:left="0" w:firstLine="0"/>
              <w:jc w:val="both"/>
              <w:rPr>
                <w:rFonts w:ascii="Times New Roman" w:hAnsi="Times New Roman"/>
                <w:sz w:val="16"/>
                <w:szCs w:val="16"/>
                <w:lang w:val="uk-UA"/>
              </w:rPr>
            </w:pPr>
            <w:r w:rsidRPr="00AC4DE9">
              <w:rPr>
                <w:rFonts w:ascii="Times New Roman" w:hAnsi="Times New Roman"/>
                <w:sz w:val="16"/>
                <w:szCs w:val="16"/>
                <w:lang w:val="uk-UA"/>
              </w:rPr>
              <w:t>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30.03.2023                                   № 30-31/</w:t>
            </w:r>
            <w:r w:rsidRPr="00AC4DE9">
              <w:rPr>
                <w:rFonts w:ascii="Times New Roman" w:hAnsi="Times New Roman"/>
                <w:sz w:val="16"/>
                <w:szCs w:val="16"/>
                <w:lang w:val="en-US"/>
              </w:rPr>
              <w:t>VIII</w:t>
            </w:r>
            <w:r w:rsidRPr="00AC4DE9">
              <w:rPr>
                <w:rFonts w:ascii="Times New Roman" w:hAnsi="Times New Roman"/>
                <w:sz w:val="16"/>
                <w:szCs w:val="16"/>
                <w:lang w:val="uk-UA"/>
              </w:rPr>
              <w:t xml:space="preserve"> та затвердити її у новій редакції.</w:t>
            </w:r>
          </w:p>
        </w:tc>
        <w:tc>
          <w:tcPr>
            <w:tcW w:w="1560" w:type="dxa"/>
          </w:tcPr>
          <w:p w:rsidR="001568CF" w:rsidRPr="00882D99" w:rsidRDefault="001568CF" w:rsidP="0089381A">
            <w:pPr>
              <w:jc w:val="center"/>
              <w:rPr>
                <w:sz w:val="16"/>
                <w:szCs w:val="16"/>
                <w:lang w:val="uk-UA"/>
              </w:rPr>
            </w:pPr>
            <w:r w:rsidRPr="00882D99">
              <w:rPr>
                <w:sz w:val="16"/>
                <w:szCs w:val="16"/>
                <w:lang w:val="uk-UA"/>
              </w:rPr>
              <w:t xml:space="preserve">№ </w:t>
            </w:r>
            <w:r>
              <w:rPr>
                <w:sz w:val="16"/>
                <w:szCs w:val="16"/>
                <w:lang w:val="uk-UA"/>
              </w:rPr>
              <w:t>29</w:t>
            </w:r>
            <w:r w:rsidRPr="00882D99">
              <w:rPr>
                <w:sz w:val="16"/>
                <w:szCs w:val="16"/>
                <w:lang w:val="uk-UA"/>
              </w:rPr>
              <w:t>-</w:t>
            </w:r>
            <w:r>
              <w:rPr>
                <w:sz w:val="16"/>
                <w:szCs w:val="16"/>
                <w:lang w:val="uk-UA"/>
              </w:rPr>
              <w:t>32</w:t>
            </w:r>
            <w:r w:rsidRPr="00882D99">
              <w:rPr>
                <w:sz w:val="16"/>
                <w:szCs w:val="16"/>
                <w:lang w:val="uk-UA"/>
              </w:rPr>
              <w:t>/VIII</w:t>
            </w:r>
          </w:p>
          <w:p w:rsidR="001568CF" w:rsidRPr="00882D99" w:rsidRDefault="001568CF"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1568CF" w:rsidRDefault="001568CF" w:rsidP="00BC1C4D">
            <w:pPr>
              <w:jc w:val="center"/>
            </w:pPr>
            <w:r w:rsidRPr="00605FB8">
              <w:rPr>
                <w:sz w:val="16"/>
                <w:szCs w:val="16"/>
                <w:lang w:val="uk-UA"/>
              </w:rPr>
              <w:t>28.04.2023</w:t>
            </w:r>
          </w:p>
        </w:tc>
        <w:tc>
          <w:tcPr>
            <w:tcW w:w="1559" w:type="dxa"/>
          </w:tcPr>
          <w:p w:rsidR="001568CF" w:rsidRDefault="001568CF" w:rsidP="00FF3FA9">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1568CF" w:rsidRPr="00882D99" w:rsidRDefault="001568CF" w:rsidP="003175A2">
            <w:pPr>
              <w:rPr>
                <w:sz w:val="16"/>
                <w:szCs w:val="16"/>
                <w:lang w:val="uk-UA"/>
              </w:rPr>
            </w:pPr>
          </w:p>
        </w:tc>
        <w:tc>
          <w:tcPr>
            <w:tcW w:w="993" w:type="dxa"/>
          </w:tcPr>
          <w:p w:rsidR="001568CF" w:rsidRPr="00882D99" w:rsidRDefault="001568CF" w:rsidP="003175A2">
            <w:pPr>
              <w:rPr>
                <w:sz w:val="16"/>
                <w:szCs w:val="16"/>
                <w:lang w:val="uk-UA"/>
              </w:rPr>
            </w:pPr>
          </w:p>
        </w:tc>
        <w:tc>
          <w:tcPr>
            <w:tcW w:w="1417" w:type="dxa"/>
          </w:tcPr>
          <w:p w:rsidR="001568CF" w:rsidRPr="00882D99" w:rsidRDefault="001568CF" w:rsidP="004D1AF0">
            <w:pPr>
              <w:rPr>
                <w:sz w:val="16"/>
                <w:szCs w:val="16"/>
                <w:lang w:val="uk-UA"/>
              </w:rPr>
            </w:pPr>
            <w:r w:rsidRPr="00882D99">
              <w:rPr>
                <w:sz w:val="16"/>
                <w:szCs w:val="16"/>
                <w:lang w:val="uk-UA"/>
              </w:rPr>
              <w:t>Рішення міської ради</w:t>
            </w:r>
          </w:p>
        </w:tc>
        <w:tc>
          <w:tcPr>
            <w:tcW w:w="1134" w:type="dxa"/>
          </w:tcPr>
          <w:p w:rsidR="001568CF" w:rsidRPr="00882D99" w:rsidRDefault="001568CF" w:rsidP="003175A2">
            <w:pPr>
              <w:rPr>
                <w:sz w:val="16"/>
                <w:szCs w:val="16"/>
                <w:lang w:val="uk-UA"/>
              </w:rPr>
            </w:pPr>
          </w:p>
        </w:tc>
        <w:tc>
          <w:tcPr>
            <w:tcW w:w="992" w:type="dxa"/>
          </w:tcPr>
          <w:p w:rsidR="001568CF" w:rsidRPr="00882D99" w:rsidRDefault="001568CF" w:rsidP="003175A2">
            <w:pPr>
              <w:rPr>
                <w:sz w:val="16"/>
                <w:szCs w:val="16"/>
                <w:lang w:val="uk-UA"/>
              </w:rPr>
            </w:pPr>
          </w:p>
        </w:tc>
        <w:tc>
          <w:tcPr>
            <w:tcW w:w="992" w:type="dxa"/>
          </w:tcPr>
          <w:p w:rsidR="001568CF" w:rsidRPr="00882D99" w:rsidRDefault="001568CF" w:rsidP="003175A2">
            <w:pPr>
              <w:rPr>
                <w:sz w:val="16"/>
                <w:szCs w:val="16"/>
                <w:lang w:val="uk-UA"/>
              </w:rPr>
            </w:pPr>
          </w:p>
        </w:tc>
        <w:tc>
          <w:tcPr>
            <w:tcW w:w="1418" w:type="dxa"/>
          </w:tcPr>
          <w:p w:rsidR="001568CF" w:rsidRPr="00882D99" w:rsidRDefault="001568CF" w:rsidP="003175A2">
            <w:pPr>
              <w:rPr>
                <w:sz w:val="16"/>
                <w:szCs w:val="16"/>
                <w:lang w:val="uk-UA"/>
              </w:rPr>
            </w:pPr>
          </w:p>
        </w:tc>
      </w:tr>
      <w:tr w:rsidR="001568CF" w:rsidRPr="00882D99" w:rsidTr="00965C88">
        <w:tc>
          <w:tcPr>
            <w:tcW w:w="534" w:type="dxa"/>
          </w:tcPr>
          <w:p w:rsidR="001568CF" w:rsidRDefault="001568CF" w:rsidP="003175A2">
            <w:pPr>
              <w:rPr>
                <w:sz w:val="16"/>
                <w:szCs w:val="16"/>
                <w:lang w:val="uk-UA"/>
              </w:rPr>
            </w:pPr>
            <w:r>
              <w:rPr>
                <w:sz w:val="16"/>
                <w:szCs w:val="16"/>
                <w:lang w:val="uk-UA"/>
              </w:rPr>
              <w:t>30.</w:t>
            </w:r>
          </w:p>
        </w:tc>
        <w:tc>
          <w:tcPr>
            <w:tcW w:w="2976" w:type="dxa"/>
          </w:tcPr>
          <w:p w:rsidR="001568CF" w:rsidRPr="001568CF" w:rsidRDefault="001568CF" w:rsidP="00FF3FA9">
            <w:pPr>
              <w:pStyle w:val="a7"/>
              <w:numPr>
                <w:ilvl w:val="0"/>
                <w:numId w:val="1"/>
              </w:numPr>
              <w:tabs>
                <w:tab w:val="clear" w:pos="432"/>
                <w:tab w:val="left" w:pos="0"/>
              </w:tabs>
              <w:ind w:left="0" w:firstLine="0"/>
              <w:jc w:val="both"/>
              <w:rPr>
                <w:rFonts w:ascii="Times New Roman" w:hAnsi="Times New Roman"/>
                <w:bCs/>
                <w:sz w:val="16"/>
                <w:szCs w:val="16"/>
                <w:lang w:val="uk-UA"/>
              </w:rPr>
            </w:pPr>
            <w:r w:rsidRPr="001568CF">
              <w:rPr>
                <w:rFonts w:ascii="Times New Roman" w:hAnsi="Times New Roman"/>
                <w:sz w:val="16"/>
                <w:szCs w:val="16"/>
                <w:lang w:val="uk-UA"/>
              </w:rPr>
              <w:t>Про затвердження змін та доповнень до додатку 1 до «Програми розвитку благоустрою та інфраструктури м. Нікополя на 2020-2024 роки».</w:t>
            </w:r>
          </w:p>
        </w:tc>
        <w:tc>
          <w:tcPr>
            <w:tcW w:w="1560" w:type="dxa"/>
          </w:tcPr>
          <w:p w:rsidR="001568CF" w:rsidRPr="00882D99" w:rsidRDefault="001568CF" w:rsidP="0089381A">
            <w:pPr>
              <w:jc w:val="center"/>
              <w:rPr>
                <w:sz w:val="16"/>
                <w:szCs w:val="16"/>
                <w:lang w:val="uk-UA"/>
              </w:rPr>
            </w:pPr>
            <w:r w:rsidRPr="00882D99">
              <w:rPr>
                <w:sz w:val="16"/>
                <w:szCs w:val="16"/>
                <w:lang w:val="uk-UA"/>
              </w:rPr>
              <w:t xml:space="preserve">№ </w:t>
            </w:r>
            <w:r>
              <w:rPr>
                <w:sz w:val="16"/>
                <w:szCs w:val="16"/>
                <w:lang w:val="uk-UA"/>
              </w:rPr>
              <w:t>30</w:t>
            </w:r>
            <w:r w:rsidRPr="00882D99">
              <w:rPr>
                <w:sz w:val="16"/>
                <w:szCs w:val="16"/>
                <w:lang w:val="uk-UA"/>
              </w:rPr>
              <w:t>-</w:t>
            </w:r>
            <w:r>
              <w:rPr>
                <w:sz w:val="16"/>
                <w:szCs w:val="16"/>
                <w:lang w:val="uk-UA"/>
              </w:rPr>
              <w:t>32</w:t>
            </w:r>
            <w:r w:rsidRPr="00882D99">
              <w:rPr>
                <w:sz w:val="16"/>
                <w:szCs w:val="16"/>
                <w:lang w:val="uk-UA"/>
              </w:rPr>
              <w:t>/VIII</w:t>
            </w:r>
          </w:p>
          <w:p w:rsidR="001568CF" w:rsidRPr="00882D99" w:rsidRDefault="001568CF"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1568CF" w:rsidRDefault="001568CF" w:rsidP="00BC1C4D">
            <w:pPr>
              <w:jc w:val="center"/>
            </w:pPr>
            <w:r w:rsidRPr="00605FB8">
              <w:rPr>
                <w:sz w:val="16"/>
                <w:szCs w:val="16"/>
                <w:lang w:val="uk-UA"/>
              </w:rPr>
              <w:t>28.04.2023</w:t>
            </w:r>
          </w:p>
        </w:tc>
        <w:tc>
          <w:tcPr>
            <w:tcW w:w="1559" w:type="dxa"/>
          </w:tcPr>
          <w:p w:rsidR="001568CF" w:rsidRDefault="001568CF" w:rsidP="00AC5609">
            <w:pPr>
              <w:rPr>
                <w:sz w:val="14"/>
                <w:szCs w:val="14"/>
                <w:lang w:val="uk-UA"/>
              </w:rPr>
            </w:pPr>
            <w:r>
              <w:rPr>
                <w:sz w:val="14"/>
                <w:szCs w:val="14"/>
                <w:lang w:val="uk-UA"/>
              </w:rPr>
              <w:t>Управління благоустрою, інфраструктури, та комунального господарства</w:t>
            </w:r>
            <w:r>
              <w:rPr>
                <w:sz w:val="14"/>
                <w:szCs w:val="14"/>
                <w:lang w:val="uk-UA"/>
              </w:rPr>
              <w:t xml:space="preserve"> </w:t>
            </w:r>
          </w:p>
        </w:tc>
        <w:tc>
          <w:tcPr>
            <w:tcW w:w="1134" w:type="dxa"/>
          </w:tcPr>
          <w:p w:rsidR="001568CF" w:rsidRPr="00882D99" w:rsidRDefault="001568CF" w:rsidP="003175A2">
            <w:pPr>
              <w:rPr>
                <w:sz w:val="16"/>
                <w:szCs w:val="16"/>
                <w:lang w:val="uk-UA"/>
              </w:rPr>
            </w:pPr>
          </w:p>
        </w:tc>
        <w:tc>
          <w:tcPr>
            <w:tcW w:w="993" w:type="dxa"/>
          </w:tcPr>
          <w:p w:rsidR="001568CF" w:rsidRPr="00882D99" w:rsidRDefault="001568CF" w:rsidP="003175A2">
            <w:pPr>
              <w:rPr>
                <w:sz w:val="16"/>
                <w:szCs w:val="16"/>
                <w:lang w:val="uk-UA"/>
              </w:rPr>
            </w:pPr>
          </w:p>
        </w:tc>
        <w:tc>
          <w:tcPr>
            <w:tcW w:w="1417" w:type="dxa"/>
          </w:tcPr>
          <w:p w:rsidR="001568CF" w:rsidRPr="00882D99" w:rsidRDefault="001568CF" w:rsidP="004D1AF0">
            <w:pPr>
              <w:rPr>
                <w:sz w:val="16"/>
                <w:szCs w:val="16"/>
                <w:lang w:val="uk-UA"/>
              </w:rPr>
            </w:pPr>
            <w:r w:rsidRPr="00882D99">
              <w:rPr>
                <w:sz w:val="16"/>
                <w:szCs w:val="16"/>
                <w:lang w:val="uk-UA"/>
              </w:rPr>
              <w:t>Рішення міської ради</w:t>
            </w:r>
          </w:p>
        </w:tc>
        <w:tc>
          <w:tcPr>
            <w:tcW w:w="1134" w:type="dxa"/>
          </w:tcPr>
          <w:p w:rsidR="001568CF" w:rsidRPr="00882D99" w:rsidRDefault="001568CF" w:rsidP="003175A2">
            <w:pPr>
              <w:rPr>
                <w:sz w:val="16"/>
                <w:szCs w:val="16"/>
                <w:lang w:val="uk-UA"/>
              </w:rPr>
            </w:pPr>
          </w:p>
        </w:tc>
        <w:tc>
          <w:tcPr>
            <w:tcW w:w="992" w:type="dxa"/>
          </w:tcPr>
          <w:p w:rsidR="001568CF" w:rsidRPr="00882D99" w:rsidRDefault="001568CF" w:rsidP="003175A2">
            <w:pPr>
              <w:rPr>
                <w:sz w:val="16"/>
                <w:szCs w:val="16"/>
                <w:lang w:val="uk-UA"/>
              </w:rPr>
            </w:pPr>
          </w:p>
        </w:tc>
        <w:tc>
          <w:tcPr>
            <w:tcW w:w="992" w:type="dxa"/>
          </w:tcPr>
          <w:p w:rsidR="001568CF" w:rsidRPr="00882D99" w:rsidRDefault="001568CF" w:rsidP="003175A2">
            <w:pPr>
              <w:rPr>
                <w:sz w:val="16"/>
                <w:szCs w:val="16"/>
                <w:lang w:val="uk-UA"/>
              </w:rPr>
            </w:pPr>
          </w:p>
        </w:tc>
        <w:tc>
          <w:tcPr>
            <w:tcW w:w="1418" w:type="dxa"/>
          </w:tcPr>
          <w:p w:rsidR="001568CF" w:rsidRPr="00882D99" w:rsidRDefault="001568CF" w:rsidP="003175A2">
            <w:pPr>
              <w:rPr>
                <w:sz w:val="16"/>
                <w:szCs w:val="16"/>
                <w:lang w:val="uk-UA"/>
              </w:rPr>
            </w:pPr>
          </w:p>
        </w:tc>
      </w:tr>
      <w:tr w:rsidR="001568CF" w:rsidRPr="00882D99" w:rsidTr="00965C88">
        <w:tc>
          <w:tcPr>
            <w:tcW w:w="534" w:type="dxa"/>
          </w:tcPr>
          <w:p w:rsidR="001568CF" w:rsidRDefault="001568CF" w:rsidP="003175A2">
            <w:pPr>
              <w:rPr>
                <w:sz w:val="16"/>
                <w:szCs w:val="16"/>
                <w:lang w:val="uk-UA"/>
              </w:rPr>
            </w:pPr>
            <w:r>
              <w:rPr>
                <w:sz w:val="16"/>
                <w:szCs w:val="16"/>
                <w:lang w:val="uk-UA"/>
              </w:rPr>
              <w:lastRenderedPageBreak/>
              <w:t>31.</w:t>
            </w:r>
          </w:p>
        </w:tc>
        <w:tc>
          <w:tcPr>
            <w:tcW w:w="2976" w:type="dxa"/>
          </w:tcPr>
          <w:p w:rsidR="001568CF" w:rsidRPr="00BC1C4D" w:rsidRDefault="001568CF" w:rsidP="00FF3FA9">
            <w:pPr>
              <w:pStyle w:val="a7"/>
              <w:numPr>
                <w:ilvl w:val="0"/>
                <w:numId w:val="1"/>
              </w:numPr>
              <w:tabs>
                <w:tab w:val="clear" w:pos="432"/>
                <w:tab w:val="left" w:pos="0"/>
              </w:tabs>
              <w:ind w:left="0" w:firstLine="0"/>
              <w:jc w:val="both"/>
              <w:rPr>
                <w:rFonts w:ascii="Times New Roman" w:hAnsi="Times New Roman"/>
                <w:bCs/>
                <w:sz w:val="16"/>
                <w:szCs w:val="16"/>
                <w:lang w:val="uk-UA"/>
              </w:rPr>
            </w:pPr>
            <w:r w:rsidRPr="00BC1C4D">
              <w:rPr>
                <w:rFonts w:ascii="Times New Roman" w:hAnsi="Times New Roman"/>
                <w:bCs/>
                <w:sz w:val="16"/>
                <w:szCs w:val="16"/>
                <w:lang w:val="uk-UA"/>
              </w:rPr>
              <w:t>Про виконання Програми соціально-економічного та культурного розвитку Нікопольської міської територіальної громади за І квартал 2023 року.</w:t>
            </w:r>
          </w:p>
        </w:tc>
        <w:tc>
          <w:tcPr>
            <w:tcW w:w="1560" w:type="dxa"/>
          </w:tcPr>
          <w:p w:rsidR="001568CF" w:rsidRPr="00882D99" w:rsidRDefault="001568CF" w:rsidP="0089381A">
            <w:pPr>
              <w:jc w:val="center"/>
              <w:rPr>
                <w:sz w:val="16"/>
                <w:szCs w:val="16"/>
                <w:lang w:val="uk-UA"/>
              </w:rPr>
            </w:pPr>
            <w:r w:rsidRPr="00882D99">
              <w:rPr>
                <w:sz w:val="16"/>
                <w:szCs w:val="16"/>
                <w:lang w:val="uk-UA"/>
              </w:rPr>
              <w:t xml:space="preserve">№ </w:t>
            </w:r>
            <w:r>
              <w:rPr>
                <w:sz w:val="16"/>
                <w:szCs w:val="16"/>
                <w:lang w:val="uk-UA"/>
              </w:rPr>
              <w:t>31</w:t>
            </w:r>
            <w:r w:rsidRPr="00882D99">
              <w:rPr>
                <w:sz w:val="16"/>
                <w:szCs w:val="16"/>
                <w:lang w:val="uk-UA"/>
              </w:rPr>
              <w:t>-</w:t>
            </w:r>
            <w:r>
              <w:rPr>
                <w:sz w:val="16"/>
                <w:szCs w:val="16"/>
                <w:lang w:val="uk-UA"/>
              </w:rPr>
              <w:t>32</w:t>
            </w:r>
            <w:r w:rsidRPr="00882D99">
              <w:rPr>
                <w:sz w:val="16"/>
                <w:szCs w:val="16"/>
                <w:lang w:val="uk-UA"/>
              </w:rPr>
              <w:t>/VIII</w:t>
            </w:r>
          </w:p>
          <w:p w:rsidR="001568CF" w:rsidRPr="00882D99" w:rsidRDefault="001568CF"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1568CF" w:rsidRDefault="001568CF" w:rsidP="00BC1C4D">
            <w:pPr>
              <w:jc w:val="center"/>
            </w:pPr>
            <w:r w:rsidRPr="00605FB8">
              <w:rPr>
                <w:sz w:val="16"/>
                <w:szCs w:val="16"/>
                <w:lang w:val="uk-UA"/>
              </w:rPr>
              <w:t>28.04.2023</w:t>
            </w:r>
          </w:p>
        </w:tc>
        <w:tc>
          <w:tcPr>
            <w:tcW w:w="1559" w:type="dxa"/>
          </w:tcPr>
          <w:p w:rsidR="001568CF" w:rsidRDefault="001568CF" w:rsidP="00603170">
            <w:pPr>
              <w:rPr>
                <w:sz w:val="14"/>
                <w:szCs w:val="14"/>
                <w:lang w:val="uk-UA"/>
              </w:rPr>
            </w:pPr>
            <w:r>
              <w:rPr>
                <w:sz w:val="14"/>
                <w:szCs w:val="14"/>
                <w:lang w:val="uk-UA"/>
              </w:rPr>
              <w:t>Відділ економічного аналізу та прогнозування управління економіки, фінансів та міського бюджету</w:t>
            </w:r>
          </w:p>
          <w:p w:rsidR="001568CF" w:rsidRDefault="001568CF" w:rsidP="00AC5609">
            <w:pPr>
              <w:rPr>
                <w:sz w:val="14"/>
                <w:szCs w:val="14"/>
                <w:lang w:val="uk-UA"/>
              </w:rPr>
            </w:pPr>
          </w:p>
        </w:tc>
        <w:tc>
          <w:tcPr>
            <w:tcW w:w="1134" w:type="dxa"/>
          </w:tcPr>
          <w:p w:rsidR="001568CF" w:rsidRPr="00882D99" w:rsidRDefault="001568CF" w:rsidP="003175A2">
            <w:pPr>
              <w:rPr>
                <w:sz w:val="16"/>
                <w:szCs w:val="16"/>
                <w:lang w:val="uk-UA"/>
              </w:rPr>
            </w:pPr>
          </w:p>
        </w:tc>
        <w:tc>
          <w:tcPr>
            <w:tcW w:w="993" w:type="dxa"/>
          </w:tcPr>
          <w:p w:rsidR="001568CF" w:rsidRPr="00882D99" w:rsidRDefault="001568CF" w:rsidP="003175A2">
            <w:pPr>
              <w:rPr>
                <w:sz w:val="16"/>
                <w:szCs w:val="16"/>
                <w:lang w:val="uk-UA"/>
              </w:rPr>
            </w:pPr>
          </w:p>
        </w:tc>
        <w:tc>
          <w:tcPr>
            <w:tcW w:w="1417" w:type="dxa"/>
          </w:tcPr>
          <w:p w:rsidR="001568CF" w:rsidRPr="00882D99" w:rsidRDefault="001568CF" w:rsidP="004D1AF0">
            <w:pPr>
              <w:rPr>
                <w:sz w:val="16"/>
                <w:szCs w:val="16"/>
                <w:lang w:val="uk-UA"/>
              </w:rPr>
            </w:pPr>
            <w:r w:rsidRPr="00882D99">
              <w:rPr>
                <w:sz w:val="16"/>
                <w:szCs w:val="16"/>
                <w:lang w:val="uk-UA"/>
              </w:rPr>
              <w:t>Рішення міської ради</w:t>
            </w:r>
          </w:p>
        </w:tc>
        <w:tc>
          <w:tcPr>
            <w:tcW w:w="1134" w:type="dxa"/>
          </w:tcPr>
          <w:p w:rsidR="001568CF" w:rsidRPr="00882D99" w:rsidRDefault="001568CF" w:rsidP="003175A2">
            <w:pPr>
              <w:rPr>
                <w:sz w:val="16"/>
                <w:szCs w:val="16"/>
                <w:lang w:val="uk-UA"/>
              </w:rPr>
            </w:pPr>
          </w:p>
        </w:tc>
        <w:tc>
          <w:tcPr>
            <w:tcW w:w="992" w:type="dxa"/>
          </w:tcPr>
          <w:p w:rsidR="001568CF" w:rsidRPr="00882D99" w:rsidRDefault="001568CF" w:rsidP="003175A2">
            <w:pPr>
              <w:rPr>
                <w:sz w:val="16"/>
                <w:szCs w:val="16"/>
                <w:lang w:val="uk-UA"/>
              </w:rPr>
            </w:pPr>
          </w:p>
        </w:tc>
        <w:tc>
          <w:tcPr>
            <w:tcW w:w="992" w:type="dxa"/>
          </w:tcPr>
          <w:p w:rsidR="001568CF" w:rsidRPr="00882D99" w:rsidRDefault="001568CF" w:rsidP="003175A2">
            <w:pPr>
              <w:rPr>
                <w:sz w:val="16"/>
                <w:szCs w:val="16"/>
                <w:lang w:val="uk-UA"/>
              </w:rPr>
            </w:pPr>
          </w:p>
        </w:tc>
        <w:tc>
          <w:tcPr>
            <w:tcW w:w="1418" w:type="dxa"/>
          </w:tcPr>
          <w:p w:rsidR="001568CF" w:rsidRPr="00882D99" w:rsidRDefault="001568CF" w:rsidP="003175A2">
            <w:pPr>
              <w:rPr>
                <w:sz w:val="16"/>
                <w:szCs w:val="16"/>
                <w:lang w:val="uk-UA"/>
              </w:rPr>
            </w:pPr>
          </w:p>
        </w:tc>
      </w:tr>
      <w:tr w:rsidR="001568CF" w:rsidRPr="00882D99" w:rsidTr="00965C88">
        <w:tc>
          <w:tcPr>
            <w:tcW w:w="534" w:type="dxa"/>
          </w:tcPr>
          <w:p w:rsidR="001568CF" w:rsidRDefault="001568CF" w:rsidP="003175A2">
            <w:pPr>
              <w:rPr>
                <w:sz w:val="16"/>
                <w:szCs w:val="16"/>
                <w:lang w:val="uk-UA"/>
              </w:rPr>
            </w:pPr>
            <w:r>
              <w:rPr>
                <w:sz w:val="16"/>
                <w:szCs w:val="16"/>
                <w:lang w:val="uk-UA"/>
              </w:rPr>
              <w:t>32.</w:t>
            </w:r>
          </w:p>
        </w:tc>
        <w:tc>
          <w:tcPr>
            <w:tcW w:w="2976" w:type="dxa"/>
          </w:tcPr>
          <w:p w:rsidR="001568CF" w:rsidRPr="001568CF" w:rsidRDefault="001568CF" w:rsidP="00FF3FA9">
            <w:pPr>
              <w:pStyle w:val="a7"/>
              <w:numPr>
                <w:ilvl w:val="0"/>
                <w:numId w:val="1"/>
              </w:numPr>
              <w:tabs>
                <w:tab w:val="clear" w:pos="432"/>
                <w:tab w:val="left" w:pos="0"/>
              </w:tabs>
              <w:ind w:left="0" w:firstLine="0"/>
              <w:jc w:val="both"/>
              <w:rPr>
                <w:rFonts w:ascii="Times New Roman" w:hAnsi="Times New Roman"/>
                <w:sz w:val="16"/>
                <w:szCs w:val="16"/>
                <w:lang w:val="uk-UA"/>
              </w:rPr>
            </w:pPr>
            <w:r w:rsidRPr="001568CF">
              <w:rPr>
                <w:rFonts w:ascii="Times New Roman" w:hAnsi="Times New Roman"/>
                <w:sz w:val="16"/>
                <w:szCs w:val="16"/>
                <w:lang w:val="uk-UA"/>
              </w:rPr>
              <w:t>П</w:t>
            </w:r>
            <w:proofErr w:type="spellStart"/>
            <w:r w:rsidRPr="001568CF">
              <w:rPr>
                <w:rFonts w:ascii="Times New Roman" w:hAnsi="Times New Roman"/>
                <w:sz w:val="16"/>
                <w:szCs w:val="16"/>
              </w:rPr>
              <w:t>ро</w:t>
            </w:r>
            <w:proofErr w:type="spellEnd"/>
            <w:r w:rsidRPr="001568CF">
              <w:rPr>
                <w:rFonts w:ascii="Times New Roman" w:hAnsi="Times New Roman"/>
                <w:sz w:val="16"/>
                <w:szCs w:val="16"/>
              </w:rPr>
              <w:t xml:space="preserve"> </w:t>
            </w:r>
            <w:proofErr w:type="spellStart"/>
            <w:r w:rsidRPr="001568CF">
              <w:rPr>
                <w:rFonts w:ascii="Times New Roman" w:hAnsi="Times New Roman"/>
                <w:sz w:val="16"/>
                <w:szCs w:val="16"/>
              </w:rPr>
              <w:t>затвердження</w:t>
            </w:r>
            <w:proofErr w:type="spellEnd"/>
            <w:r w:rsidRPr="001568CF">
              <w:rPr>
                <w:rFonts w:ascii="Times New Roman" w:hAnsi="Times New Roman"/>
                <w:sz w:val="16"/>
                <w:szCs w:val="16"/>
              </w:rPr>
              <w:t xml:space="preserve"> </w:t>
            </w:r>
            <w:proofErr w:type="spellStart"/>
            <w:r w:rsidRPr="001568CF">
              <w:rPr>
                <w:rFonts w:ascii="Times New Roman" w:hAnsi="Times New Roman"/>
                <w:sz w:val="16"/>
                <w:szCs w:val="16"/>
              </w:rPr>
              <w:t>звіту</w:t>
            </w:r>
            <w:proofErr w:type="spellEnd"/>
            <w:r w:rsidRPr="001568CF">
              <w:rPr>
                <w:rFonts w:ascii="Times New Roman" w:hAnsi="Times New Roman"/>
                <w:sz w:val="16"/>
                <w:szCs w:val="16"/>
              </w:rPr>
              <w:t xml:space="preserve"> про </w:t>
            </w:r>
            <w:proofErr w:type="spellStart"/>
            <w:r w:rsidRPr="001568CF">
              <w:rPr>
                <w:rFonts w:ascii="Times New Roman" w:hAnsi="Times New Roman"/>
                <w:sz w:val="16"/>
                <w:szCs w:val="16"/>
              </w:rPr>
              <w:t>виконання</w:t>
            </w:r>
            <w:proofErr w:type="spellEnd"/>
            <w:r w:rsidRPr="001568CF">
              <w:rPr>
                <w:rFonts w:ascii="Times New Roman" w:hAnsi="Times New Roman"/>
                <w:sz w:val="16"/>
                <w:szCs w:val="16"/>
              </w:rPr>
              <w:t xml:space="preserve"> бюджету </w:t>
            </w:r>
            <w:r w:rsidRPr="001568CF">
              <w:rPr>
                <w:rFonts w:ascii="Times New Roman" w:hAnsi="Times New Roman"/>
                <w:sz w:val="16"/>
                <w:szCs w:val="16"/>
                <w:lang w:val="uk-UA"/>
              </w:rPr>
              <w:t xml:space="preserve">Нікопольської міської  територіальної громади </w:t>
            </w:r>
            <w:r w:rsidRPr="001568CF">
              <w:rPr>
                <w:rFonts w:ascii="Times New Roman" w:hAnsi="Times New Roman"/>
                <w:sz w:val="16"/>
                <w:szCs w:val="16"/>
              </w:rPr>
              <w:t>за</w:t>
            </w:r>
            <w:r w:rsidRPr="001568CF">
              <w:rPr>
                <w:rFonts w:ascii="Times New Roman" w:hAnsi="Times New Roman"/>
                <w:sz w:val="16"/>
                <w:szCs w:val="16"/>
                <w:lang w:val="uk-UA"/>
              </w:rPr>
              <w:t xml:space="preserve"> І квартал 2023 року.</w:t>
            </w:r>
          </w:p>
        </w:tc>
        <w:tc>
          <w:tcPr>
            <w:tcW w:w="1560" w:type="dxa"/>
          </w:tcPr>
          <w:p w:rsidR="001568CF" w:rsidRPr="00882D99" w:rsidRDefault="001568CF" w:rsidP="0089381A">
            <w:pPr>
              <w:jc w:val="center"/>
              <w:rPr>
                <w:sz w:val="16"/>
                <w:szCs w:val="16"/>
                <w:lang w:val="uk-UA"/>
              </w:rPr>
            </w:pPr>
            <w:r w:rsidRPr="00882D99">
              <w:rPr>
                <w:sz w:val="16"/>
                <w:szCs w:val="16"/>
                <w:lang w:val="uk-UA"/>
              </w:rPr>
              <w:t xml:space="preserve">№ </w:t>
            </w:r>
            <w:r>
              <w:rPr>
                <w:sz w:val="16"/>
                <w:szCs w:val="16"/>
                <w:lang w:val="uk-UA"/>
              </w:rPr>
              <w:t>32</w:t>
            </w:r>
            <w:r w:rsidRPr="00882D99">
              <w:rPr>
                <w:sz w:val="16"/>
                <w:szCs w:val="16"/>
                <w:lang w:val="uk-UA"/>
              </w:rPr>
              <w:t>-</w:t>
            </w:r>
            <w:r>
              <w:rPr>
                <w:sz w:val="16"/>
                <w:szCs w:val="16"/>
                <w:lang w:val="uk-UA"/>
              </w:rPr>
              <w:t>32</w:t>
            </w:r>
            <w:r w:rsidRPr="00882D99">
              <w:rPr>
                <w:sz w:val="16"/>
                <w:szCs w:val="16"/>
                <w:lang w:val="uk-UA"/>
              </w:rPr>
              <w:t>/VIII</w:t>
            </w:r>
          </w:p>
          <w:p w:rsidR="001568CF" w:rsidRPr="00882D99" w:rsidRDefault="001568CF"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1568CF" w:rsidRDefault="001568CF" w:rsidP="00BC1C4D">
            <w:pPr>
              <w:jc w:val="center"/>
            </w:pPr>
            <w:r w:rsidRPr="00605FB8">
              <w:rPr>
                <w:sz w:val="16"/>
                <w:szCs w:val="16"/>
                <w:lang w:val="uk-UA"/>
              </w:rPr>
              <w:t>28.04.2023</w:t>
            </w:r>
          </w:p>
        </w:tc>
        <w:tc>
          <w:tcPr>
            <w:tcW w:w="1559" w:type="dxa"/>
          </w:tcPr>
          <w:p w:rsidR="001568CF" w:rsidRDefault="001568CF" w:rsidP="004D1AF0">
            <w:pPr>
              <w:rPr>
                <w:sz w:val="14"/>
                <w:szCs w:val="14"/>
                <w:lang w:val="uk-UA"/>
              </w:rPr>
            </w:pPr>
            <w:r>
              <w:rPr>
                <w:sz w:val="14"/>
                <w:szCs w:val="14"/>
                <w:lang w:val="uk-UA"/>
              </w:rPr>
              <w:t xml:space="preserve">Управління економіки, фінансів та міського бюджету </w:t>
            </w:r>
          </w:p>
          <w:p w:rsidR="001568CF" w:rsidRDefault="001568CF" w:rsidP="004D1AF0">
            <w:pPr>
              <w:rPr>
                <w:sz w:val="14"/>
                <w:szCs w:val="14"/>
                <w:lang w:val="uk-UA"/>
              </w:rPr>
            </w:pPr>
          </w:p>
        </w:tc>
        <w:tc>
          <w:tcPr>
            <w:tcW w:w="1134" w:type="dxa"/>
          </w:tcPr>
          <w:p w:rsidR="001568CF" w:rsidRPr="00882D99" w:rsidRDefault="001568CF" w:rsidP="003175A2">
            <w:pPr>
              <w:rPr>
                <w:sz w:val="16"/>
                <w:szCs w:val="16"/>
                <w:lang w:val="uk-UA"/>
              </w:rPr>
            </w:pPr>
          </w:p>
        </w:tc>
        <w:tc>
          <w:tcPr>
            <w:tcW w:w="993" w:type="dxa"/>
          </w:tcPr>
          <w:p w:rsidR="001568CF" w:rsidRPr="00882D99" w:rsidRDefault="001568CF" w:rsidP="003175A2">
            <w:pPr>
              <w:rPr>
                <w:sz w:val="16"/>
                <w:szCs w:val="16"/>
                <w:lang w:val="uk-UA"/>
              </w:rPr>
            </w:pPr>
          </w:p>
        </w:tc>
        <w:tc>
          <w:tcPr>
            <w:tcW w:w="1417" w:type="dxa"/>
          </w:tcPr>
          <w:p w:rsidR="001568CF" w:rsidRPr="00882D99" w:rsidRDefault="001568CF" w:rsidP="004D1AF0">
            <w:pPr>
              <w:rPr>
                <w:sz w:val="16"/>
                <w:szCs w:val="16"/>
                <w:lang w:val="uk-UA"/>
              </w:rPr>
            </w:pPr>
            <w:r w:rsidRPr="00882D99">
              <w:rPr>
                <w:sz w:val="16"/>
                <w:szCs w:val="16"/>
                <w:lang w:val="uk-UA"/>
              </w:rPr>
              <w:t>Рішення міської ради</w:t>
            </w:r>
          </w:p>
        </w:tc>
        <w:tc>
          <w:tcPr>
            <w:tcW w:w="1134" w:type="dxa"/>
          </w:tcPr>
          <w:p w:rsidR="001568CF" w:rsidRPr="00882D99" w:rsidRDefault="001568CF" w:rsidP="003175A2">
            <w:pPr>
              <w:rPr>
                <w:sz w:val="16"/>
                <w:szCs w:val="16"/>
                <w:lang w:val="uk-UA"/>
              </w:rPr>
            </w:pPr>
          </w:p>
        </w:tc>
        <w:tc>
          <w:tcPr>
            <w:tcW w:w="992" w:type="dxa"/>
          </w:tcPr>
          <w:p w:rsidR="001568CF" w:rsidRPr="00882D99" w:rsidRDefault="001568CF" w:rsidP="003175A2">
            <w:pPr>
              <w:rPr>
                <w:sz w:val="16"/>
                <w:szCs w:val="16"/>
                <w:lang w:val="uk-UA"/>
              </w:rPr>
            </w:pPr>
          </w:p>
        </w:tc>
        <w:tc>
          <w:tcPr>
            <w:tcW w:w="992" w:type="dxa"/>
          </w:tcPr>
          <w:p w:rsidR="001568CF" w:rsidRPr="00882D99" w:rsidRDefault="001568CF" w:rsidP="003175A2">
            <w:pPr>
              <w:rPr>
                <w:sz w:val="16"/>
                <w:szCs w:val="16"/>
                <w:lang w:val="uk-UA"/>
              </w:rPr>
            </w:pPr>
          </w:p>
        </w:tc>
        <w:tc>
          <w:tcPr>
            <w:tcW w:w="1418" w:type="dxa"/>
          </w:tcPr>
          <w:p w:rsidR="001568CF" w:rsidRPr="00882D99" w:rsidRDefault="001568CF" w:rsidP="003175A2">
            <w:pPr>
              <w:rPr>
                <w:sz w:val="16"/>
                <w:szCs w:val="16"/>
                <w:lang w:val="uk-UA"/>
              </w:rPr>
            </w:pPr>
          </w:p>
        </w:tc>
      </w:tr>
      <w:tr w:rsidR="001568CF" w:rsidRPr="00882D99" w:rsidTr="00965C88">
        <w:tc>
          <w:tcPr>
            <w:tcW w:w="534" w:type="dxa"/>
          </w:tcPr>
          <w:p w:rsidR="001568CF" w:rsidRDefault="001568CF" w:rsidP="003175A2">
            <w:pPr>
              <w:rPr>
                <w:sz w:val="16"/>
                <w:szCs w:val="16"/>
                <w:lang w:val="uk-UA"/>
              </w:rPr>
            </w:pPr>
            <w:r>
              <w:rPr>
                <w:sz w:val="16"/>
                <w:szCs w:val="16"/>
                <w:lang w:val="uk-UA"/>
              </w:rPr>
              <w:t>33.</w:t>
            </w:r>
          </w:p>
        </w:tc>
        <w:tc>
          <w:tcPr>
            <w:tcW w:w="2976" w:type="dxa"/>
          </w:tcPr>
          <w:p w:rsidR="001568CF" w:rsidRPr="001568CF" w:rsidRDefault="001568CF" w:rsidP="00FF3FA9">
            <w:pPr>
              <w:pStyle w:val="a7"/>
              <w:numPr>
                <w:ilvl w:val="0"/>
                <w:numId w:val="1"/>
              </w:numPr>
              <w:tabs>
                <w:tab w:val="clear" w:pos="432"/>
                <w:tab w:val="left" w:pos="0"/>
              </w:tabs>
              <w:ind w:left="0" w:firstLine="0"/>
              <w:jc w:val="both"/>
              <w:rPr>
                <w:rFonts w:ascii="Times New Roman" w:hAnsi="Times New Roman"/>
                <w:sz w:val="16"/>
                <w:szCs w:val="16"/>
              </w:rPr>
            </w:pPr>
            <w:r w:rsidRPr="001568CF">
              <w:rPr>
                <w:rFonts w:ascii="Times New Roman" w:hAnsi="Times New Roman"/>
                <w:sz w:val="16"/>
                <w:szCs w:val="16"/>
              </w:rPr>
              <w:t xml:space="preserve">Про </w:t>
            </w:r>
            <w:proofErr w:type="spellStart"/>
            <w:r w:rsidRPr="001568CF">
              <w:rPr>
                <w:rFonts w:ascii="Times New Roman" w:hAnsi="Times New Roman"/>
                <w:sz w:val="16"/>
                <w:szCs w:val="16"/>
              </w:rPr>
              <w:t>затвердження</w:t>
            </w:r>
            <w:proofErr w:type="spellEnd"/>
            <w:r w:rsidRPr="001568CF">
              <w:rPr>
                <w:rFonts w:ascii="Times New Roman" w:hAnsi="Times New Roman"/>
                <w:sz w:val="16"/>
                <w:szCs w:val="16"/>
              </w:rPr>
              <w:t xml:space="preserve"> </w:t>
            </w:r>
            <w:proofErr w:type="spellStart"/>
            <w:r w:rsidRPr="001568CF">
              <w:rPr>
                <w:rFonts w:ascii="Times New Roman" w:hAnsi="Times New Roman"/>
                <w:sz w:val="16"/>
                <w:szCs w:val="16"/>
              </w:rPr>
              <w:t>міської</w:t>
            </w:r>
            <w:proofErr w:type="spellEnd"/>
            <w:r w:rsidRPr="001568CF">
              <w:rPr>
                <w:rFonts w:ascii="Times New Roman" w:hAnsi="Times New Roman"/>
                <w:sz w:val="16"/>
                <w:szCs w:val="16"/>
              </w:rPr>
              <w:t xml:space="preserve"> </w:t>
            </w:r>
            <w:proofErr w:type="spellStart"/>
            <w:r w:rsidRPr="001568CF">
              <w:rPr>
                <w:rFonts w:ascii="Times New Roman" w:hAnsi="Times New Roman"/>
                <w:sz w:val="16"/>
                <w:szCs w:val="16"/>
              </w:rPr>
              <w:t>програми</w:t>
            </w:r>
            <w:proofErr w:type="spellEnd"/>
            <w:r w:rsidRPr="001568CF">
              <w:rPr>
                <w:rFonts w:ascii="Times New Roman" w:hAnsi="Times New Roman"/>
                <w:sz w:val="16"/>
                <w:szCs w:val="16"/>
              </w:rPr>
              <w:t xml:space="preserve"> </w:t>
            </w:r>
            <w:r w:rsidRPr="001568CF">
              <w:rPr>
                <w:rFonts w:ascii="Times New Roman" w:hAnsi="Times New Roman"/>
                <w:bCs/>
                <w:color w:val="000000"/>
                <w:sz w:val="16"/>
                <w:szCs w:val="16"/>
                <w:bdr w:val="none" w:sz="0" w:space="0" w:color="auto" w:frame="1"/>
              </w:rPr>
              <w:t>«</w:t>
            </w:r>
            <w:proofErr w:type="spellStart"/>
            <w:r w:rsidRPr="001568CF">
              <w:rPr>
                <w:rFonts w:ascii="Times New Roman" w:hAnsi="Times New Roman"/>
                <w:bCs/>
                <w:color w:val="000000"/>
                <w:sz w:val="16"/>
                <w:szCs w:val="16"/>
                <w:bdr w:val="none" w:sz="0" w:space="0" w:color="auto" w:frame="1"/>
              </w:rPr>
              <w:t>Сприяння</w:t>
            </w:r>
            <w:proofErr w:type="spellEnd"/>
            <w:r w:rsidRPr="001568CF">
              <w:rPr>
                <w:rFonts w:ascii="Times New Roman" w:hAnsi="Times New Roman"/>
                <w:bCs/>
                <w:color w:val="000000"/>
                <w:sz w:val="16"/>
                <w:szCs w:val="16"/>
                <w:bdr w:val="none" w:sz="0" w:space="0" w:color="auto" w:frame="1"/>
              </w:rPr>
              <w:t> </w:t>
            </w:r>
            <w:proofErr w:type="spellStart"/>
            <w:r w:rsidRPr="001568CF">
              <w:rPr>
                <w:rFonts w:ascii="Times New Roman" w:hAnsi="Times New Roman"/>
                <w:bCs/>
                <w:color w:val="000000"/>
                <w:sz w:val="16"/>
                <w:szCs w:val="16"/>
                <w:bdr w:val="none" w:sz="0" w:space="0" w:color="auto" w:frame="1"/>
              </w:rPr>
              <w:t>Нікопольській</w:t>
            </w:r>
            <w:proofErr w:type="spellEnd"/>
            <w:r w:rsidRPr="001568CF">
              <w:rPr>
                <w:rFonts w:ascii="Times New Roman" w:hAnsi="Times New Roman"/>
                <w:bCs/>
                <w:color w:val="000000"/>
                <w:sz w:val="16"/>
                <w:szCs w:val="16"/>
                <w:bdr w:val="none" w:sz="0" w:space="0" w:color="auto" w:frame="1"/>
              </w:rPr>
              <w:t xml:space="preserve"> </w:t>
            </w:r>
            <w:proofErr w:type="spellStart"/>
            <w:r w:rsidRPr="001568CF">
              <w:rPr>
                <w:rFonts w:ascii="Times New Roman" w:hAnsi="Times New Roman"/>
                <w:bCs/>
                <w:color w:val="000000"/>
                <w:sz w:val="16"/>
                <w:szCs w:val="16"/>
                <w:bdr w:val="none" w:sz="0" w:space="0" w:color="auto" w:frame="1"/>
              </w:rPr>
              <w:t>районній</w:t>
            </w:r>
            <w:proofErr w:type="spellEnd"/>
            <w:r w:rsidRPr="001568CF">
              <w:rPr>
                <w:rFonts w:ascii="Times New Roman" w:hAnsi="Times New Roman"/>
                <w:bCs/>
                <w:color w:val="000000"/>
                <w:sz w:val="16"/>
                <w:szCs w:val="16"/>
                <w:bdr w:val="none" w:sz="0" w:space="0" w:color="auto" w:frame="1"/>
              </w:rPr>
              <w:t xml:space="preserve"> </w:t>
            </w:r>
            <w:proofErr w:type="spellStart"/>
            <w:r w:rsidRPr="001568CF">
              <w:rPr>
                <w:rFonts w:ascii="Times New Roman" w:hAnsi="Times New Roman"/>
                <w:bCs/>
                <w:color w:val="000000"/>
                <w:sz w:val="16"/>
                <w:szCs w:val="16"/>
                <w:bdr w:val="none" w:sz="0" w:space="0" w:color="auto" w:frame="1"/>
              </w:rPr>
              <w:t>державній</w:t>
            </w:r>
            <w:proofErr w:type="spellEnd"/>
            <w:r w:rsidRPr="001568CF">
              <w:rPr>
                <w:rFonts w:ascii="Times New Roman" w:hAnsi="Times New Roman"/>
                <w:bCs/>
                <w:color w:val="000000"/>
                <w:sz w:val="16"/>
                <w:szCs w:val="16"/>
                <w:bdr w:val="none" w:sz="0" w:space="0" w:color="auto" w:frame="1"/>
              </w:rPr>
              <w:t xml:space="preserve"> </w:t>
            </w:r>
            <w:proofErr w:type="spellStart"/>
            <w:r w:rsidRPr="001568CF">
              <w:rPr>
                <w:rFonts w:ascii="Times New Roman" w:hAnsi="Times New Roman"/>
                <w:bCs/>
                <w:color w:val="000000"/>
                <w:sz w:val="16"/>
                <w:szCs w:val="16"/>
                <w:bdr w:val="none" w:sz="0" w:space="0" w:color="auto" w:frame="1"/>
              </w:rPr>
              <w:t>адміністрації</w:t>
            </w:r>
            <w:proofErr w:type="spellEnd"/>
            <w:r w:rsidRPr="001568CF">
              <w:rPr>
                <w:rFonts w:ascii="Times New Roman" w:hAnsi="Times New Roman"/>
                <w:bCs/>
                <w:color w:val="000000"/>
                <w:sz w:val="16"/>
                <w:szCs w:val="16"/>
                <w:bdr w:val="none" w:sz="0" w:space="0" w:color="auto" w:frame="1"/>
              </w:rPr>
              <w:t xml:space="preserve"> на 2023-2025 роки».</w:t>
            </w:r>
          </w:p>
        </w:tc>
        <w:tc>
          <w:tcPr>
            <w:tcW w:w="1560" w:type="dxa"/>
          </w:tcPr>
          <w:p w:rsidR="001568CF" w:rsidRPr="00882D99" w:rsidRDefault="001568CF" w:rsidP="0089381A">
            <w:pPr>
              <w:jc w:val="center"/>
              <w:rPr>
                <w:sz w:val="16"/>
                <w:szCs w:val="16"/>
                <w:lang w:val="uk-UA"/>
              </w:rPr>
            </w:pPr>
            <w:r w:rsidRPr="00882D99">
              <w:rPr>
                <w:sz w:val="16"/>
                <w:szCs w:val="16"/>
                <w:lang w:val="uk-UA"/>
              </w:rPr>
              <w:t xml:space="preserve">№ </w:t>
            </w:r>
            <w:r>
              <w:rPr>
                <w:sz w:val="16"/>
                <w:szCs w:val="16"/>
                <w:lang w:val="uk-UA"/>
              </w:rPr>
              <w:t>33</w:t>
            </w:r>
            <w:r w:rsidRPr="00882D99">
              <w:rPr>
                <w:sz w:val="16"/>
                <w:szCs w:val="16"/>
                <w:lang w:val="uk-UA"/>
              </w:rPr>
              <w:t>-</w:t>
            </w:r>
            <w:r>
              <w:rPr>
                <w:sz w:val="16"/>
                <w:szCs w:val="16"/>
                <w:lang w:val="uk-UA"/>
              </w:rPr>
              <w:t>32</w:t>
            </w:r>
            <w:r w:rsidRPr="00882D99">
              <w:rPr>
                <w:sz w:val="16"/>
                <w:szCs w:val="16"/>
                <w:lang w:val="uk-UA"/>
              </w:rPr>
              <w:t>/VIII</w:t>
            </w:r>
          </w:p>
          <w:p w:rsidR="001568CF" w:rsidRPr="00882D99" w:rsidRDefault="001568CF" w:rsidP="0089381A">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1568CF" w:rsidRDefault="001568CF" w:rsidP="0089381A">
            <w:pPr>
              <w:jc w:val="center"/>
            </w:pPr>
            <w:r>
              <w:rPr>
                <w:sz w:val="16"/>
                <w:szCs w:val="16"/>
                <w:lang w:val="uk-UA"/>
              </w:rPr>
              <w:t>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559" w:type="dxa"/>
          </w:tcPr>
          <w:p w:rsidR="009310E7" w:rsidRDefault="009310E7" w:rsidP="009310E7">
            <w:pPr>
              <w:rPr>
                <w:sz w:val="14"/>
                <w:szCs w:val="14"/>
                <w:lang w:val="uk-UA"/>
              </w:rPr>
            </w:pPr>
            <w:r>
              <w:rPr>
                <w:sz w:val="14"/>
                <w:szCs w:val="14"/>
                <w:lang w:val="uk-UA"/>
              </w:rPr>
              <w:t xml:space="preserve">Управління економіки, фінансів та міського бюджету </w:t>
            </w:r>
          </w:p>
          <w:p w:rsidR="001568CF" w:rsidRDefault="009310E7" w:rsidP="004D1AF0">
            <w:pPr>
              <w:rPr>
                <w:sz w:val="14"/>
                <w:szCs w:val="14"/>
                <w:lang w:val="uk-UA"/>
              </w:rPr>
            </w:pPr>
            <w:r>
              <w:rPr>
                <w:sz w:val="14"/>
                <w:szCs w:val="14"/>
                <w:lang w:val="uk-UA"/>
              </w:rPr>
              <w:t xml:space="preserve">та </w:t>
            </w:r>
            <w:r w:rsidR="003D1967">
              <w:rPr>
                <w:sz w:val="14"/>
                <w:szCs w:val="14"/>
                <w:lang w:val="uk-UA"/>
              </w:rPr>
              <w:t>відділу з питань оборонної та мобілізаційної роботи</w:t>
            </w:r>
          </w:p>
        </w:tc>
        <w:tc>
          <w:tcPr>
            <w:tcW w:w="1134" w:type="dxa"/>
          </w:tcPr>
          <w:p w:rsidR="001568CF" w:rsidRPr="00882D99" w:rsidRDefault="001568CF" w:rsidP="003175A2">
            <w:pPr>
              <w:rPr>
                <w:sz w:val="16"/>
                <w:szCs w:val="16"/>
                <w:lang w:val="uk-UA"/>
              </w:rPr>
            </w:pPr>
          </w:p>
        </w:tc>
        <w:tc>
          <w:tcPr>
            <w:tcW w:w="993" w:type="dxa"/>
          </w:tcPr>
          <w:p w:rsidR="001568CF" w:rsidRPr="00882D99" w:rsidRDefault="001568CF" w:rsidP="003175A2">
            <w:pPr>
              <w:rPr>
                <w:sz w:val="16"/>
                <w:szCs w:val="16"/>
                <w:lang w:val="uk-UA"/>
              </w:rPr>
            </w:pPr>
          </w:p>
        </w:tc>
        <w:tc>
          <w:tcPr>
            <w:tcW w:w="1417" w:type="dxa"/>
          </w:tcPr>
          <w:p w:rsidR="001568CF" w:rsidRPr="00882D99" w:rsidRDefault="001568CF" w:rsidP="004D1AF0">
            <w:pPr>
              <w:rPr>
                <w:sz w:val="16"/>
                <w:szCs w:val="16"/>
                <w:lang w:val="uk-UA"/>
              </w:rPr>
            </w:pPr>
            <w:r w:rsidRPr="00882D99">
              <w:rPr>
                <w:sz w:val="16"/>
                <w:szCs w:val="16"/>
                <w:lang w:val="uk-UA"/>
              </w:rPr>
              <w:t>Рішення міської ради</w:t>
            </w:r>
          </w:p>
        </w:tc>
        <w:tc>
          <w:tcPr>
            <w:tcW w:w="1134" w:type="dxa"/>
          </w:tcPr>
          <w:p w:rsidR="001568CF" w:rsidRPr="00882D99" w:rsidRDefault="001568CF" w:rsidP="003175A2">
            <w:pPr>
              <w:rPr>
                <w:sz w:val="16"/>
                <w:szCs w:val="16"/>
                <w:lang w:val="uk-UA"/>
              </w:rPr>
            </w:pPr>
          </w:p>
        </w:tc>
        <w:tc>
          <w:tcPr>
            <w:tcW w:w="992" w:type="dxa"/>
          </w:tcPr>
          <w:p w:rsidR="001568CF" w:rsidRPr="00882D99" w:rsidRDefault="001568CF" w:rsidP="003175A2">
            <w:pPr>
              <w:rPr>
                <w:sz w:val="16"/>
                <w:szCs w:val="16"/>
                <w:lang w:val="uk-UA"/>
              </w:rPr>
            </w:pPr>
          </w:p>
        </w:tc>
        <w:tc>
          <w:tcPr>
            <w:tcW w:w="992" w:type="dxa"/>
          </w:tcPr>
          <w:p w:rsidR="001568CF" w:rsidRPr="00882D99" w:rsidRDefault="001568CF" w:rsidP="003175A2">
            <w:pPr>
              <w:rPr>
                <w:sz w:val="16"/>
                <w:szCs w:val="16"/>
                <w:lang w:val="uk-UA"/>
              </w:rPr>
            </w:pPr>
          </w:p>
        </w:tc>
        <w:tc>
          <w:tcPr>
            <w:tcW w:w="1418" w:type="dxa"/>
          </w:tcPr>
          <w:p w:rsidR="001568CF" w:rsidRPr="00882D99" w:rsidRDefault="001568CF" w:rsidP="003175A2">
            <w:pPr>
              <w:rPr>
                <w:sz w:val="16"/>
                <w:szCs w:val="16"/>
                <w:lang w:val="uk-UA"/>
              </w:rPr>
            </w:pPr>
          </w:p>
        </w:tc>
      </w:tr>
      <w:tr w:rsidR="00227CEE" w:rsidRPr="00BC1C4D" w:rsidTr="00965C88">
        <w:tc>
          <w:tcPr>
            <w:tcW w:w="534" w:type="dxa"/>
          </w:tcPr>
          <w:p w:rsidR="00227CEE" w:rsidRDefault="00227CEE" w:rsidP="003175A2">
            <w:pPr>
              <w:rPr>
                <w:sz w:val="16"/>
                <w:szCs w:val="16"/>
                <w:lang w:val="uk-UA"/>
              </w:rPr>
            </w:pPr>
            <w:r>
              <w:rPr>
                <w:sz w:val="16"/>
                <w:szCs w:val="16"/>
                <w:lang w:val="uk-UA"/>
              </w:rPr>
              <w:t>34.</w:t>
            </w:r>
          </w:p>
        </w:tc>
        <w:tc>
          <w:tcPr>
            <w:tcW w:w="2976" w:type="dxa"/>
          </w:tcPr>
          <w:p w:rsidR="00227CEE" w:rsidRPr="001568CF" w:rsidRDefault="00227CEE" w:rsidP="00BC1C4D">
            <w:pPr>
              <w:pStyle w:val="a3"/>
              <w:widowControl/>
              <w:numPr>
                <w:ilvl w:val="0"/>
                <w:numId w:val="1"/>
              </w:numPr>
              <w:tabs>
                <w:tab w:val="clear" w:pos="432"/>
                <w:tab w:val="left" w:pos="0"/>
                <w:tab w:val="left" w:pos="709"/>
              </w:tabs>
              <w:spacing w:after="0"/>
              <w:ind w:left="0" w:firstLine="0"/>
              <w:jc w:val="both"/>
              <w:rPr>
                <w:sz w:val="16"/>
                <w:szCs w:val="16"/>
                <w:lang w:val="uk-UA"/>
              </w:rPr>
            </w:pPr>
            <w:r w:rsidRPr="001568CF">
              <w:rPr>
                <w:sz w:val="16"/>
                <w:szCs w:val="16"/>
                <w:lang w:val="uk-UA"/>
              </w:rPr>
              <w:t>Про внесення змін  до рішення міської ради  від 30 листопада  2022 року № 50-27/</w:t>
            </w:r>
            <w:r w:rsidRPr="001568CF">
              <w:rPr>
                <w:sz w:val="16"/>
                <w:szCs w:val="16"/>
                <w:lang w:val="en-US"/>
              </w:rPr>
              <w:t>V</w:t>
            </w:r>
            <w:r w:rsidRPr="001568CF">
              <w:rPr>
                <w:sz w:val="16"/>
                <w:szCs w:val="16"/>
                <w:lang w:val="uk-UA"/>
              </w:rPr>
              <w:t>ІІІ «Про бюджет Нікопольської міської територіальної громади на 2023 рік».</w:t>
            </w:r>
          </w:p>
        </w:tc>
        <w:tc>
          <w:tcPr>
            <w:tcW w:w="1560" w:type="dxa"/>
          </w:tcPr>
          <w:p w:rsidR="00227CEE" w:rsidRPr="00882D99" w:rsidRDefault="00227CEE" w:rsidP="004D1AF0">
            <w:pPr>
              <w:jc w:val="center"/>
              <w:rPr>
                <w:sz w:val="16"/>
                <w:szCs w:val="16"/>
                <w:lang w:val="uk-UA"/>
              </w:rPr>
            </w:pPr>
            <w:r w:rsidRPr="00882D99">
              <w:rPr>
                <w:sz w:val="16"/>
                <w:szCs w:val="16"/>
                <w:lang w:val="uk-UA"/>
              </w:rPr>
              <w:t xml:space="preserve">№ </w:t>
            </w:r>
            <w:r>
              <w:rPr>
                <w:sz w:val="16"/>
                <w:szCs w:val="16"/>
                <w:lang w:val="uk-UA"/>
              </w:rPr>
              <w:t>34</w:t>
            </w:r>
            <w:r w:rsidRPr="00882D99">
              <w:rPr>
                <w:sz w:val="16"/>
                <w:szCs w:val="16"/>
                <w:lang w:val="uk-UA"/>
              </w:rPr>
              <w:t>-</w:t>
            </w:r>
            <w:r>
              <w:rPr>
                <w:sz w:val="16"/>
                <w:szCs w:val="16"/>
                <w:lang w:val="uk-UA"/>
              </w:rPr>
              <w:t>32</w:t>
            </w:r>
            <w:r w:rsidRPr="00882D99">
              <w:rPr>
                <w:sz w:val="16"/>
                <w:szCs w:val="16"/>
                <w:lang w:val="uk-UA"/>
              </w:rPr>
              <w:t>/VIII</w:t>
            </w:r>
          </w:p>
          <w:p w:rsidR="00227CEE" w:rsidRPr="00882D99" w:rsidRDefault="00227CEE" w:rsidP="004D1AF0">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227CEE" w:rsidRDefault="00227CEE" w:rsidP="004D1AF0">
            <w:pPr>
              <w:jc w:val="center"/>
            </w:pPr>
            <w:r w:rsidRPr="00605FB8">
              <w:rPr>
                <w:sz w:val="16"/>
                <w:szCs w:val="16"/>
                <w:lang w:val="uk-UA"/>
              </w:rPr>
              <w:t>28.04.2023</w:t>
            </w:r>
          </w:p>
        </w:tc>
        <w:tc>
          <w:tcPr>
            <w:tcW w:w="1559" w:type="dxa"/>
          </w:tcPr>
          <w:p w:rsidR="00227CEE" w:rsidRDefault="00227CEE" w:rsidP="00227CEE">
            <w:pPr>
              <w:rPr>
                <w:sz w:val="14"/>
                <w:szCs w:val="14"/>
                <w:lang w:val="uk-UA"/>
              </w:rPr>
            </w:pPr>
            <w:r>
              <w:rPr>
                <w:sz w:val="14"/>
                <w:szCs w:val="14"/>
                <w:lang w:val="uk-UA"/>
              </w:rPr>
              <w:t xml:space="preserve">Управління економіки, фінансів та міського бюджету </w:t>
            </w:r>
          </w:p>
          <w:p w:rsidR="00227CEE" w:rsidRDefault="00227CEE" w:rsidP="004D1AF0">
            <w:pPr>
              <w:rPr>
                <w:sz w:val="14"/>
                <w:szCs w:val="14"/>
                <w:lang w:val="uk-UA"/>
              </w:rPr>
            </w:pPr>
          </w:p>
        </w:tc>
        <w:tc>
          <w:tcPr>
            <w:tcW w:w="1134" w:type="dxa"/>
          </w:tcPr>
          <w:p w:rsidR="00227CEE" w:rsidRPr="00882D99" w:rsidRDefault="00227CEE" w:rsidP="003175A2">
            <w:pPr>
              <w:rPr>
                <w:sz w:val="16"/>
                <w:szCs w:val="16"/>
                <w:lang w:val="uk-UA"/>
              </w:rPr>
            </w:pPr>
          </w:p>
        </w:tc>
        <w:tc>
          <w:tcPr>
            <w:tcW w:w="993" w:type="dxa"/>
          </w:tcPr>
          <w:p w:rsidR="00227CEE" w:rsidRPr="00882D99" w:rsidRDefault="00227CEE" w:rsidP="003175A2">
            <w:pPr>
              <w:rPr>
                <w:sz w:val="16"/>
                <w:szCs w:val="16"/>
                <w:lang w:val="uk-UA"/>
              </w:rPr>
            </w:pPr>
          </w:p>
        </w:tc>
        <w:tc>
          <w:tcPr>
            <w:tcW w:w="1417" w:type="dxa"/>
          </w:tcPr>
          <w:p w:rsidR="00227CEE" w:rsidRPr="00882D99" w:rsidRDefault="00227CEE" w:rsidP="00FF3FA9">
            <w:pPr>
              <w:rPr>
                <w:sz w:val="16"/>
                <w:szCs w:val="16"/>
                <w:lang w:val="uk-UA"/>
              </w:rPr>
            </w:pPr>
            <w:r w:rsidRPr="00882D99">
              <w:rPr>
                <w:sz w:val="16"/>
                <w:szCs w:val="16"/>
                <w:lang w:val="uk-UA"/>
              </w:rPr>
              <w:t>Рішення міської ради</w:t>
            </w:r>
          </w:p>
        </w:tc>
        <w:tc>
          <w:tcPr>
            <w:tcW w:w="1134"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1418" w:type="dxa"/>
          </w:tcPr>
          <w:p w:rsidR="00227CEE" w:rsidRPr="00882D99" w:rsidRDefault="00227CEE" w:rsidP="003175A2">
            <w:pPr>
              <w:rPr>
                <w:sz w:val="16"/>
                <w:szCs w:val="16"/>
                <w:lang w:val="uk-UA"/>
              </w:rPr>
            </w:pPr>
          </w:p>
        </w:tc>
      </w:tr>
      <w:tr w:rsidR="00227CEE" w:rsidRPr="00882D99" w:rsidTr="00965C88">
        <w:tc>
          <w:tcPr>
            <w:tcW w:w="534" w:type="dxa"/>
          </w:tcPr>
          <w:p w:rsidR="00227CEE" w:rsidRDefault="00227CEE" w:rsidP="003175A2">
            <w:pPr>
              <w:rPr>
                <w:sz w:val="16"/>
                <w:szCs w:val="16"/>
                <w:lang w:val="uk-UA"/>
              </w:rPr>
            </w:pPr>
            <w:r>
              <w:rPr>
                <w:sz w:val="16"/>
                <w:szCs w:val="16"/>
                <w:lang w:val="uk-UA"/>
              </w:rPr>
              <w:t>35.</w:t>
            </w:r>
          </w:p>
        </w:tc>
        <w:tc>
          <w:tcPr>
            <w:tcW w:w="2976" w:type="dxa"/>
          </w:tcPr>
          <w:p w:rsidR="00227CEE" w:rsidRPr="001568CF" w:rsidRDefault="00227CEE" w:rsidP="00227CEE">
            <w:pPr>
              <w:pStyle w:val="a7"/>
              <w:tabs>
                <w:tab w:val="left" w:pos="0"/>
              </w:tabs>
              <w:ind w:left="0"/>
              <w:jc w:val="both"/>
              <w:rPr>
                <w:rStyle w:val="a8"/>
                <w:rFonts w:ascii="Times New Roman" w:hAnsi="Times New Roman"/>
                <w:b w:val="0"/>
                <w:sz w:val="16"/>
                <w:szCs w:val="16"/>
              </w:rPr>
            </w:pPr>
            <w:r w:rsidRPr="001568CF">
              <w:rPr>
                <w:rStyle w:val="a8"/>
                <w:rFonts w:ascii="Times New Roman" w:hAnsi="Times New Roman"/>
                <w:sz w:val="16"/>
                <w:szCs w:val="16"/>
              </w:rPr>
              <w:t>П</w:t>
            </w:r>
            <w:r w:rsidRPr="001568CF">
              <w:rPr>
                <w:rFonts w:ascii="Times New Roman" w:hAnsi="Times New Roman"/>
                <w:sz w:val="16"/>
                <w:szCs w:val="16"/>
              </w:rPr>
              <w:t xml:space="preserve">ро </w:t>
            </w:r>
            <w:proofErr w:type="spellStart"/>
            <w:r w:rsidRPr="001568CF">
              <w:rPr>
                <w:rFonts w:ascii="Times New Roman" w:hAnsi="Times New Roman"/>
                <w:sz w:val="16"/>
                <w:szCs w:val="16"/>
              </w:rPr>
              <w:t>перейменування</w:t>
            </w:r>
            <w:proofErr w:type="spellEnd"/>
            <w:r w:rsidRPr="001568CF">
              <w:rPr>
                <w:rFonts w:ascii="Times New Roman" w:hAnsi="Times New Roman"/>
                <w:sz w:val="16"/>
                <w:szCs w:val="16"/>
              </w:rPr>
              <w:t xml:space="preserve">, </w:t>
            </w:r>
            <w:proofErr w:type="spellStart"/>
            <w:r w:rsidRPr="001568CF">
              <w:rPr>
                <w:rFonts w:ascii="Times New Roman" w:hAnsi="Times New Roman"/>
                <w:sz w:val="16"/>
                <w:szCs w:val="16"/>
              </w:rPr>
              <w:t>присвоєння</w:t>
            </w:r>
            <w:proofErr w:type="spellEnd"/>
            <w:r w:rsidRPr="001568CF">
              <w:rPr>
                <w:rFonts w:ascii="Times New Roman" w:hAnsi="Times New Roman"/>
                <w:sz w:val="16"/>
                <w:szCs w:val="16"/>
              </w:rPr>
              <w:t xml:space="preserve"> </w:t>
            </w:r>
            <w:proofErr w:type="spellStart"/>
            <w:proofErr w:type="gramStart"/>
            <w:r w:rsidRPr="001568CF">
              <w:rPr>
                <w:rFonts w:ascii="Times New Roman" w:hAnsi="Times New Roman"/>
                <w:sz w:val="16"/>
                <w:szCs w:val="16"/>
              </w:rPr>
              <w:t>назв</w:t>
            </w:r>
            <w:proofErr w:type="spellEnd"/>
            <w:proofErr w:type="gramEnd"/>
            <w:r w:rsidRPr="001568CF">
              <w:rPr>
                <w:rFonts w:ascii="Times New Roman" w:hAnsi="Times New Roman"/>
                <w:sz w:val="16"/>
                <w:szCs w:val="16"/>
              </w:rPr>
              <w:t xml:space="preserve"> </w:t>
            </w:r>
            <w:proofErr w:type="spellStart"/>
            <w:r w:rsidRPr="001568CF">
              <w:rPr>
                <w:rFonts w:ascii="Times New Roman" w:hAnsi="Times New Roman"/>
                <w:sz w:val="16"/>
                <w:szCs w:val="16"/>
              </w:rPr>
              <w:t>об’єктам</w:t>
            </w:r>
            <w:proofErr w:type="spellEnd"/>
            <w:r w:rsidRPr="001568CF">
              <w:rPr>
                <w:rFonts w:ascii="Times New Roman" w:hAnsi="Times New Roman"/>
                <w:sz w:val="16"/>
                <w:szCs w:val="16"/>
              </w:rPr>
              <w:t xml:space="preserve"> </w:t>
            </w:r>
            <w:proofErr w:type="spellStart"/>
            <w:r w:rsidRPr="001568CF">
              <w:rPr>
                <w:rFonts w:ascii="Times New Roman" w:hAnsi="Times New Roman"/>
                <w:sz w:val="16"/>
                <w:szCs w:val="16"/>
              </w:rPr>
              <w:t>топоніміки</w:t>
            </w:r>
            <w:proofErr w:type="spellEnd"/>
            <w:r w:rsidRPr="001568CF">
              <w:rPr>
                <w:rFonts w:ascii="Times New Roman" w:hAnsi="Times New Roman"/>
                <w:sz w:val="16"/>
                <w:szCs w:val="16"/>
              </w:rPr>
              <w:t xml:space="preserve"> </w:t>
            </w:r>
            <w:proofErr w:type="spellStart"/>
            <w:r w:rsidRPr="001568CF">
              <w:rPr>
                <w:rFonts w:ascii="Times New Roman" w:hAnsi="Times New Roman"/>
                <w:sz w:val="16"/>
                <w:szCs w:val="16"/>
              </w:rPr>
              <w:t>міста</w:t>
            </w:r>
            <w:proofErr w:type="spellEnd"/>
            <w:r w:rsidRPr="001568CF">
              <w:rPr>
                <w:rFonts w:ascii="Times New Roman" w:hAnsi="Times New Roman"/>
                <w:sz w:val="16"/>
                <w:szCs w:val="16"/>
              </w:rPr>
              <w:t xml:space="preserve"> </w:t>
            </w:r>
            <w:proofErr w:type="spellStart"/>
            <w:r w:rsidRPr="001568CF">
              <w:rPr>
                <w:rFonts w:ascii="Times New Roman" w:hAnsi="Times New Roman"/>
                <w:sz w:val="16"/>
                <w:szCs w:val="16"/>
              </w:rPr>
              <w:t>Нікополя</w:t>
            </w:r>
            <w:proofErr w:type="spellEnd"/>
            <w:r w:rsidRPr="001568CF">
              <w:rPr>
                <w:rFonts w:ascii="Times New Roman" w:hAnsi="Times New Roman"/>
                <w:sz w:val="16"/>
                <w:szCs w:val="16"/>
              </w:rPr>
              <w:t>.</w:t>
            </w:r>
          </w:p>
        </w:tc>
        <w:tc>
          <w:tcPr>
            <w:tcW w:w="1560" w:type="dxa"/>
          </w:tcPr>
          <w:p w:rsidR="00227CEE" w:rsidRPr="00882D99" w:rsidRDefault="00227CEE" w:rsidP="004D1AF0">
            <w:pPr>
              <w:jc w:val="center"/>
              <w:rPr>
                <w:sz w:val="16"/>
                <w:szCs w:val="16"/>
                <w:lang w:val="uk-UA"/>
              </w:rPr>
            </w:pPr>
            <w:r w:rsidRPr="00882D99">
              <w:rPr>
                <w:sz w:val="16"/>
                <w:szCs w:val="16"/>
                <w:lang w:val="uk-UA"/>
              </w:rPr>
              <w:t xml:space="preserve">№ </w:t>
            </w:r>
            <w:r>
              <w:rPr>
                <w:sz w:val="16"/>
                <w:szCs w:val="16"/>
                <w:lang w:val="uk-UA"/>
              </w:rPr>
              <w:t>35</w:t>
            </w:r>
            <w:r w:rsidRPr="00882D99">
              <w:rPr>
                <w:sz w:val="16"/>
                <w:szCs w:val="16"/>
                <w:lang w:val="uk-UA"/>
              </w:rPr>
              <w:t>-</w:t>
            </w:r>
            <w:r>
              <w:rPr>
                <w:sz w:val="16"/>
                <w:szCs w:val="16"/>
                <w:lang w:val="uk-UA"/>
              </w:rPr>
              <w:t>32</w:t>
            </w:r>
            <w:r w:rsidRPr="00882D99">
              <w:rPr>
                <w:sz w:val="16"/>
                <w:szCs w:val="16"/>
                <w:lang w:val="uk-UA"/>
              </w:rPr>
              <w:t>/VIII</w:t>
            </w:r>
          </w:p>
          <w:p w:rsidR="00227CEE" w:rsidRPr="00882D99" w:rsidRDefault="00227CEE" w:rsidP="004D1AF0">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227CEE" w:rsidRDefault="00227CEE" w:rsidP="004D1AF0">
            <w:pPr>
              <w:jc w:val="center"/>
            </w:pPr>
            <w:r w:rsidRPr="00605FB8">
              <w:rPr>
                <w:sz w:val="16"/>
                <w:szCs w:val="16"/>
                <w:lang w:val="uk-UA"/>
              </w:rPr>
              <w:t>28.04.2023</w:t>
            </w:r>
          </w:p>
        </w:tc>
        <w:tc>
          <w:tcPr>
            <w:tcW w:w="1559" w:type="dxa"/>
          </w:tcPr>
          <w:p w:rsidR="00227CEE" w:rsidRDefault="00227CEE" w:rsidP="004D1AF0">
            <w:pPr>
              <w:rPr>
                <w:sz w:val="14"/>
                <w:szCs w:val="14"/>
                <w:lang w:val="uk-UA"/>
              </w:rPr>
            </w:pPr>
            <w:r>
              <w:rPr>
                <w:sz w:val="14"/>
                <w:szCs w:val="14"/>
                <w:lang w:val="uk-UA"/>
              </w:rPr>
              <w:t>Управління містобудування та архітектури</w:t>
            </w:r>
          </w:p>
        </w:tc>
        <w:tc>
          <w:tcPr>
            <w:tcW w:w="1134" w:type="dxa"/>
          </w:tcPr>
          <w:p w:rsidR="00227CEE" w:rsidRPr="00882D99" w:rsidRDefault="00227CEE" w:rsidP="003175A2">
            <w:pPr>
              <w:rPr>
                <w:sz w:val="16"/>
                <w:szCs w:val="16"/>
                <w:lang w:val="uk-UA"/>
              </w:rPr>
            </w:pPr>
          </w:p>
        </w:tc>
        <w:tc>
          <w:tcPr>
            <w:tcW w:w="993" w:type="dxa"/>
          </w:tcPr>
          <w:p w:rsidR="00227CEE" w:rsidRPr="00882D99" w:rsidRDefault="00227CEE" w:rsidP="003175A2">
            <w:pPr>
              <w:rPr>
                <w:sz w:val="16"/>
                <w:szCs w:val="16"/>
                <w:lang w:val="uk-UA"/>
              </w:rPr>
            </w:pPr>
          </w:p>
        </w:tc>
        <w:tc>
          <w:tcPr>
            <w:tcW w:w="1417" w:type="dxa"/>
          </w:tcPr>
          <w:p w:rsidR="00227CEE" w:rsidRPr="00882D99" w:rsidRDefault="00227CEE" w:rsidP="00FF3FA9">
            <w:pPr>
              <w:rPr>
                <w:sz w:val="16"/>
                <w:szCs w:val="16"/>
                <w:lang w:val="uk-UA"/>
              </w:rPr>
            </w:pPr>
            <w:r w:rsidRPr="00882D99">
              <w:rPr>
                <w:sz w:val="16"/>
                <w:szCs w:val="16"/>
                <w:lang w:val="uk-UA"/>
              </w:rPr>
              <w:t>Рішення міської ради</w:t>
            </w:r>
          </w:p>
        </w:tc>
        <w:tc>
          <w:tcPr>
            <w:tcW w:w="1134"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1418" w:type="dxa"/>
          </w:tcPr>
          <w:p w:rsidR="00227CEE" w:rsidRPr="00882D99" w:rsidRDefault="00227CEE" w:rsidP="003175A2">
            <w:pPr>
              <w:rPr>
                <w:sz w:val="16"/>
                <w:szCs w:val="16"/>
                <w:lang w:val="uk-UA"/>
              </w:rPr>
            </w:pPr>
          </w:p>
        </w:tc>
      </w:tr>
      <w:tr w:rsidR="00227CEE" w:rsidRPr="00BC1C4D" w:rsidTr="00965C88">
        <w:tc>
          <w:tcPr>
            <w:tcW w:w="534" w:type="dxa"/>
          </w:tcPr>
          <w:p w:rsidR="00227CEE" w:rsidRDefault="00227CEE" w:rsidP="003175A2">
            <w:pPr>
              <w:rPr>
                <w:sz w:val="16"/>
                <w:szCs w:val="16"/>
                <w:lang w:val="uk-UA"/>
              </w:rPr>
            </w:pPr>
            <w:r>
              <w:rPr>
                <w:sz w:val="16"/>
                <w:szCs w:val="16"/>
                <w:lang w:val="uk-UA"/>
              </w:rPr>
              <w:t>36.</w:t>
            </w:r>
          </w:p>
        </w:tc>
        <w:tc>
          <w:tcPr>
            <w:tcW w:w="2976" w:type="dxa"/>
          </w:tcPr>
          <w:p w:rsidR="00227CEE" w:rsidRPr="00BC1C4D" w:rsidRDefault="00227CEE" w:rsidP="00BC1C4D">
            <w:pPr>
              <w:pStyle w:val="a7"/>
              <w:numPr>
                <w:ilvl w:val="0"/>
                <w:numId w:val="3"/>
              </w:numPr>
              <w:ind w:left="0" w:firstLine="0"/>
              <w:jc w:val="both"/>
              <w:rPr>
                <w:rFonts w:ascii="Times New Roman" w:hAnsi="Times New Roman"/>
                <w:sz w:val="16"/>
                <w:szCs w:val="16"/>
                <w:lang w:val="uk-UA"/>
              </w:rPr>
            </w:pPr>
            <w:r w:rsidRPr="00BC1C4D">
              <w:rPr>
                <w:rFonts w:ascii="Times New Roman" w:hAnsi="Times New Roman"/>
                <w:sz w:val="16"/>
                <w:szCs w:val="16"/>
                <w:lang w:val="uk-UA"/>
              </w:rPr>
              <w:t>Про передачу у власність громадянину Карпенку Олександру Павловичу   земельної ділянки на вул. Троїцького повстання, буд. 33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227CEE" w:rsidRPr="00882D99" w:rsidRDefault="00227CEE" w:rsidP="004D1AF0">
            <w:pPr>
              <w:jc w:val="center"/>
              <w:rPr>
                <w:sz w:val="16"/>
                <w:szCs w:val="16"/>
                <w:lang w:val="uk-UA"/>
              </w:rPr>
            </w:pPr>
            <w:r w:rsidRPr="00882D99">
              <w:rPr>
                <w:sz w:val="16"/>
                <w:szCs w:val="16"/>
                <w:lang w:val="uk-UA"/>
              </w:rPr>
              <w:t xml:space="preserve">№ </w:t>
            </w:r>
            <w:r>
              <w:rPr>
                <w:sz w:val="16"/>
                <w:szCs w:val="16"/>
                <w:lang w:val="uk-UA"/>
              </w:rPr>
              <w:t>36</w:t>
            </w:r>
            <w:r w:rsidRPr="00882D99">
              <w:rPr>
                <w:sz w:val="16"/>
                <w:szCs w:val="16"/>
                <w:lang w:val="uk-UA"/>
              </w:rPr>
              <w:t>-</w:t>
            </w:r>
            <w:r>
              <w:rPr>
                <w:sz w:val="16"/>
                <w:szCs w:val="16"/>
                <w:lang w:val="uk-UA"/>
              </w:rPr>
              <w:t>32</w:t>
            </w:r>
            <w:r w:rsidRPr="00882D99">
              <w:rPr>
                <w:sz w:val="16"/>
                <w:szCs w:val="16"/>
                <w:lang w:val="uk-UA"/>
              </w:rPr>
              <w:t>/VIII</w:t>
            </w:r>
          </w:p>
          <w:p w:rsidR="00227CEE" w:rsidRPr="00882D99" w:rsidRDefault="00227CEE" w:rsidP="004D1AF0">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227CEE" w:rsidRDefault="00227CEE" w:rsidP="004D1AF0">
            <w:pPr>
              <w:jc w:val="center"/>
            </w:pPr>
            <w:r>
              <w:rPr>
                <w:sz w:val="16"/>
                <w:szCs w:val="16"/>
                <w:lang w:val="uk-UA"/>
              </w:rPr>
              <w:t>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559" w:type="dxa"/>
          </w:tcPr>
          <w:p w:rsidR="00227CEE" w:rsidRDefault="00227CEE" w:rsidP="004D1AF0">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227CEE" w:rsidRPr="00882D99" w:rsidRDefault="00227CEE" w:rsidP="003175A2">
            <w:pPr>
              <w:rPr>
                <w:sz w:val="16"/>
                <w:szCs w:val="16"/>
                <w:lang w:val="uk-UA"/>
              </w:rPr>
            </w:pPr>
          </w:p>
        </w:tc>
        <w:tc>
          <w:tcPr>
            <w:tcW w:w="993" w:type="dxa"/>
          </w:tcPr>
          <w:p w:rsidR="00227CEE" w:rsidRPr="00882D99" w:rsidRDefault="00227CEE" w:rsidP="003175A2">
            <w:pPr>
              <w:rPr>
                <w:sz w:val="16"/>
                <w:szCs w:val="16"/>
                <w:lang w:val="uk-UA"/>
              </w:rPr>
            </w:pPr>
          </w:p>
        </w:tc>
        <w:tc>
          <w:tcPr>
            <w:tcW w:w="1417" w:type="dxa"/>
          </w:tcPr>
          <w:p w:rsidR="00227CEE" w:rsidRPr="00882D99" w:rsidRDefault="00227CEE" w:rsidP="00FF3FA9">
            <w:pPr>
              <w:rPr>
                <w:sz w:val="16"/>
                <w:szCs w:val="16"/>
                <w:lang w:val="uk-UA"/>
              </w:rPr>
            </w:pPr>
            <w:r w:rsidRPr="00882D99">
              <w:rPr>
                <w:sz w:val="16"/>
                <w:szCs w:val="16"/>
                <w:lang w:val="uk-UA"/>
              </w:rPr>
              <w:t>Рішення міської ради</w:t>
            </w:r>
          </w:p>
        </w:tc>
        <w:tc>
          <w:tcPr>
            <w:tcW w:w="1134"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1418" w:type="dxa"/>
          </w:tcPr>
          <w:p w:rsidR="00227CEE" w:rsidRPr="00882D99" w:rsidRDefault="00227CEE" w:rsidP="003175A2">
            <w:pPr>
              <w:rPr>
                <w:sz w:val="16"/>
                <w:szCs w:val="16"/>
                <w:lang w:val="uk-UA"/>
              </w:rPr>
            </w:pPr>
          </w:p>
        </w:tc>
      </w:tr>
      <w:tr w:rsidR="00227CEE" w:rsidRPr="00882D99" w:rsidTr="00965C88">
        <w:tc>
          <w:tcPr>
            <w:tcW w:w="534" w:type="dxa"/>
          </w:tcPr>
          <w:p w:rsidR="00227CEE" w:rsidRDefault="00227CEE" w:rsidP="003175A2">
            <w:pPr>
              <w:rPr>
                <w:sz w:val="16"/>
                <w:szCs w:val="16"/>
                <w:lang w:val="uk-UA"/>
              </w:rPr>
            </w:pPr>
            <w:r>
              <w:rPr>
                <w:sz w:val="16"/>
                <w:szCs w:val="16"/>
                <w:lang w:val="uk-UA"/>
              </w:rPr>
              <w:t>37.</w:t>
            </w:r>
          </w:p>
        </w:tc>
        <w:tc>
          <w:tcPr>
            <w:tcW w:w="2976" w:type="dxa"/>
          </w:tcPr>
          <w:p w:rsidR="00227CEE" w:rsidRPr="00BC1C4D" w:rsidRDefault="00227CEE" w:rsidP="00BC1C4D">
            <w:pPr>
              <w:pStyle w:val="a7"/>
              <w:widowControl w:val="0"/>
              <w:numPr>
                <w:ilvl w:val="0"/>
                <w:numId w:val="3"/>
              </w:numPr>
              <w:tabs>
                <w:tab w:val="clear" w:pos="432"/>
                <w:tab w:val="num" w:pos="0"/>
              </w:tabs>
              <w:suppressAutoHyphens/>
              <w:ind w:left="0" w:firstLine="0"/>
              <w:jc w:val="both"/>
              <w:rPr>
                <w:rFonts w:ascii="Times New Roman" w:hAnsi="Times New Roman"/>
                <w:sz w:val="16"/>
                <w:szCs w:val="16"/>
                <w:lang w:val="uk-UA"/>
              </w:rPr>
            </w:pPr>
            <w:r w:rsidRPr="00BC1C4D">
              <w:rPr>
                <w:rFonts w:ascii="Times New Roman" w:hAnsi="Times New Roman"/>
                <w:sz w:val="16"/>
                <w:szCs w:val="16"/>
                <w:lang w:val="uk-UA"/>
              </w:rPr>
              <w:t xml:space="preserve">Про надання </w:t>
            </w:r>
            <w:bookmarkStart w:id="0" w:name="_Hlk120630277"/>
            <w:r w:rsidRPr="00BC1C4D">
              <w:rPr>
                <w:rFonts w:ascii="Times New Roman" w:hAnsi="Times New Roman"/>
                <w:sz w:val="16"/>
                <w:szCs w:val="16"/>
                <w:lang w:val="uk-UA"/>
              </w:rPr>
              <w:t>КОМУНАЛЬНОМУ ПІДПРИЄМСТВУ «ЦЕНТР СОЦІАЛЬНОЇ ТОРГІВЛІ» НІКОПОЛЬСЬКОЇ МІСЬКОЇ РАДИ</w:t>
            </w:r>
            <w:bookmarkEnd w:id="0"/>
            <w:r w:rsidRPr="00BC1C4D">
              <w:rPr>
                <w:rFonts w:ascii="Times New Roman" w:hAnsi="Times New Roman"/>
                <w:sz w:val="16"/>
                <w:szCs w:val="16"/>
                <w:lang w:val="uk-UA"/>
              </w:rPr>
              <w:t xml:space="preserve"> в постійне користування земельної ділянки на  </w:t>
            </w:r>
            <w:bookmarkStart w:id="1" w:name="_Hlk74049209"/>
            <w:r w:rsidRPr="00BC1C4D">
              <w:rPr>
                <w:rFonts w:ascii="Times New Roman" w:hAnsi="Times New Roman"/>
                <w:sz w:val="16"/>
                <w:szCs w:val="16"/>
                <w:lang w:val="uk-UA"/>
              </w:rPr>
              <w:t xml:space="preserve">вул. </w:t>
            </w:r>
            <w:bookmarkEnd w:id="1"/>
            <w:proofErr w:type="spellStart"/>
            <w:r w:rsidRPr="00BC1C4D">
              <w:rPr>
                <w:rFonts w:ascii="Times New Roman" w:hAnsi="Times New Roman"/>
                <w:sz w:val="16"/>
                <w:szCs w:val="16"/>
                <w:lang w:val="uk-UA"/>
              </w:rPr>
              <w:t>Електрометалургів</w:t>
            </w:r>
            <w:proofErr w:type="spellEnd"/>
            <w:r w:rsidRPr="00BC1C4D">
              <w:rPr>
                <w:rFonts w:ascii="Times New Roman" w:hAnsi="Times New Roman"/>
                <w:sz w:val="16"/>
                <w:szCs w:val="16"/>
                <w:lang w:val="uk-UA"/>
              </w:rPr>
              <w:t>, 4в у м. Нікополі Нікопольського району Дніпропетровської області (кадастровий номер 1211600000:03:020:0019).</w:t>
            </w:r>
          </w:p>
        </w:tc>
        <w:tc>
          <w:tcPr>
            <w:tcW w:w="1560" w:type="dxa"/>
          </w:tcPr>
          <w:p w:rsidR="00227CEE" w:rsidRPr="00882D99" w:rsidRDefault="00227CEE" w:rsidP="004D1AF0">
            <w:pPr>
              <w:jc w:val="center"/>
              <w:rPr>
                <w:sz w:val="16"/>
                <w:szCs w:val="16"/>
                <w:lang w:val="uk-UA"/>
              </w:rPr>
            </w:pPr>
            <w:r w:rsidRPr="00882D99">
              <w:rPr>
                <w:sz w:val="16"/>
                <w:szCs w:val="16"/>
                <w:lang w:val="uk-UA"/>
              </w:rPr>
              <w:t xml:space="preserve">№ </w:t>
            </w:r>
            <w:r>
              <w:rPr>
                <w:sz w:val="16"/>
                <w:szCs w:val="16"/>
                <w:lang w:val="uk-UA"/>
              </w:rPr>
              <w:t>37</w:t>
            </w:r>
            <w:r w:rsidRPr="00882D99">
              <w:rPr>
                <w:sz w:val="16"/>
                <w:szCs w:val="16"/>
                <w:lang w:val="uk-UA"/>
              </w:rPr>
              <w:t>-</w:t>
            </w:r>
            <w:r>
              <w:rPr>
                <w:sz w:val="16"/>
                <w:szCs w:val="16"/>
                <w:lang w:val="uk-UA"/>
              </w:rPr>
              <w:t>32</w:t>
            </w:r>
            <w:r w:rsidRPr="00882D99">
              <w:rPr>
                <w:sz w:val="16"/>
                <w:szCs w:val="16"/>
                <w:lang w:val="uk-UA"/>
              </w:rPr>
              <w:t>/VIII</w:t>
            </w:r>
          </w:p>
          <w:p w:rsidR="00227CEE" w:rsidRPr="00882D99" w:rsidRDefault="00227CEE" w:rsidP="004D1AF0">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227CEE" w:rsidRDefault="00227CEE" w:rsidP="004D1AF0">
            <w:pPr>
              <w:jc w:val="center"/>
            </w:pPr>
            <w:r w:rsidRPr="00605FB8">
              <w:rPr>
                <w:sz w:val="16"/>
                <w:szCs w:val="16"/>
                <w:lang w:val="uk-UA"/>
              </w:rPr>
              <w:t>28.04.2023</w:t>
            </w:r>
          </w:p>
        </w:tc>
        <w:tc>
          <w:tcPr>
            <w:tcW w:w="1559" w:type="dxa"/>
          </w:tcPr>
          <w:p w:rsidR="00227CEE" w:rsidRDefault="00227CEE" w:rsidP="004D1AF0">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227CEE" w:rsidRPr="00882D99" w:rsidRDefault="00227CEE" w:rsidP="003175A2">
            <w:pPr>
              <w:rPr>
                <w:sz w:val="16"/>
                <w:szCs w:val="16"/>
                <w:lang w:val="uk-UA"/>
              </w:rPr>
            </w:pPr>
          </w:p>
        </w:tc>
        <w:tc>
          <w:tcPr>
            <w:tcW w:w="993" w:type="dxa"/>
          </w:tcPr>
          <w:p w:rsidR="00227CEE" w:rsidRPr="00882D99" w:rsidRDefault="00227CEE" w:rsidP="003175A2">
            <w:pPr>
              <w:rPr>
                <w:sz w:val="16"/>
                <w:szCs w:val="16"/>
                <w:lang w:val="uk-UA"/>
              </w:rPr>
            </w:pPr>
          </w:p>
        </w:tc>
        <w:tc>
          <w:tcPr>
            <w:tcW w:w="1417" w:type="dxa"/>
          </w:tcPr>
          <w:p w:rsidR="00227CEE" w:rsidRPr="00882D99" w:rsidRDefault="00227CEE" w:rsidP="00FF3FA9">
            <w:pPr>
              <w:rPr>
                <w:sz w:val="16"/>
                <w:szCs w:val="16"/>
                <w:lang w:val="uk-UA"/>
              </w:rPr>
            </w:pPr>
            <w:r w:rsidRPr="00882D99">
              <w:rPr>
                <w:sz w:val="16"/>
                <w:szCs w:val="16"/>
                <w:lang w:val="uk-UA"/>
              </w:rPr>
              <w:t>Рішення міської ради</w:t>
            </w:r>
          </w:p>
        </w:tc>
        <w:tc>
          <w:tcPr>
            <w:tcW w:w="1134"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1418" w:type="dxa"/>
          </w:tcPr>
          <w:p w:rsidR="00227CEE" w:rsidRPr="00882D99" w:rsidRDefault="00227CEE" w:rsidP="003175A2">
            <w:pPr>
              <w:rPr>
                <w:sz w:val="16"/>
                <w:szCs w:val="16"/>
                <w:lang w:val="uk-UA"/>
              </w:rPr>
            </w:pPr>
          </w:p>
        </w:tc>
      </w:tr>
      <w:tr w:rsidR="00227CEE" w:rsidRPr="00882D99" w:rsidTr="00965C88">
        <w:tc>
          <w:tcPr>
            <w:tcW w:w="534" w:type="dxa"/>
          </w:tcPr>
          <w:p w:rsidR="00227CEE" w:rsidRDefault="00227CEE" w:rsidP="003175A2">
            <w:pPr>
              <w:rPr>
                <w:sz w:val="16"/>
                <w:szCs w:val="16"/>
                <w:lang w:val="uk-UA"/>
              </w:rPr>
            </w:pPr>
            <w:r>
              <w:rPr>
                <w:sz w:val="16"/>
                <w:szCs w:val="16"/>
                <w:lang w:val="uk-UA"/>
              </w:rPr>
              <w:t>38.</w:t>
            </w:r>
          </w:p>
        </w:tc>
        <w:tc>
          <w:tcPr>
            <w:tcW w:w="2976" w:type="dxa"/>
          </w:tcPr>
          <w:p w:rsidR="00227CEE" w:rsidRPr="00BC1C4D" w:rsidRDefault="00227CEE" w:rsidP="00BC1C4D">
            <w:pPr>
              <w:pStyle w:val="a3"/>
              <w:widowControl/>
              <w:numPr>
                <w:ilvl w:val="0"/>
                <w:numId w:val="3"/>
              </w:numPr>
              <w:tabs>
                <w:tab w:val="clear" w:pos="432"/>
                <w:tab w:val="num" w:pos="0"/>
              </w:tabs>
              <w:suppressAutoHyphens w:val="0"/>
              <w:spacing w:after="0"/>
              <w:ind w:left="0" w:firstLine="0"/>
              <w:jc w:val="both"/>
              <w:rPr>
                <w:sz w:val="16"/>
                <w:szCs w:val="16"/>
                <w:lang w:val="uk-UA"/>
              </w:rPr>
            </w:pPr>
            <w:r w:rsidRPr="00BC1C4D">
              <w:rPr>
                <w:sz w:val="16"/>
                <w:szCs w:val="16"/>
                <w:lang w:val="uk-UA"/>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вул. Шевченка, 237 у м. Нікополі Нікопольського району Дніпропетровської області (кадастровий номер 1211600000:03:015:0051).</w:t>
            </w:r>
          </w:p>
        </w:tc>
        <w:tc>
          <w:tcPr>
            <w:tcW w:w="1560" w:type="dxa"/>
          </w:tcPr>
          <w:p w:rsidR="00227CEE" w:rsidRPr="00882D99" w:rsidRDefault="00227CEE" w:rsidP="004D1AF0">
            <w:pPr>
              <w:jc w:val="center"/>
              <w:rPr>
                <w:sz w:val="16"/>
                <w:szCs w:val="16"/>
                <w:lang w:val="uk-UA"/>
              </w:rPr>
            </w:pPr>
            <w:r w:rsidRPr="00882D99">
              <w:rPr>
                <w:sz w:val="16"/>
                <w:szCs w:val="16"/>
                <w:lang w:val="uk-UA"/>
              </w:rPr>
              <w:t xml:space="preserve">№ </w:t>
            </w:r>
            <w:r>
              <w:rPr>
                <w:sz w:val="16"/>
                <w:szCs w:val="16"/>
                <w:lang w:val="uk-UA"/>
              </w:rPr>
              <w:t>3</w:t>
            </w:r>
            <w:r w:rsidR="004603BE">
              <w:rPr>
                <w:sz w:val="16"/>
                <w:szCs w:val="16"/>
                <w:lang w:val="uk-UA"/>
              </w:rPr>
              <w:t>8</w:t>
            </w:r>
            <w:r w:rsidRPr="00882D99">
              <w:rPr>
                <w:sz w:val="16"/>
                <w:szCs w:val="16"/>
                <w:lang w:val="uk-UA"/>
              </w:rPr>
              <w:t>-</w:t>
            </w:r>
            <w:r>
              <w:rPr>
                <w:sz w:val="16"/>
                <w:szCs w:val="16"/>
                <w:lang w:val="uk-UA"/>
              </w:rPr>
              <w:t>32</w:t>
            </w:r>
            <w:r w:rsidRPr="00882D99">
              <w:rPr>
                <w:sz w:val="16"/>
                <w:szCs w:val="16"/>
                <w:lang w:val="uk-UA"/>
              </w:rPr>
              <w:t>/VIII</w:t>
            </w:r>
          </w:p>
          <w:p w:rsidR="00227CEE" w:rsidRPr="00882D99" w:rsidRDefault="00227CEE" w:rsidP="004D1AF0">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227CEE" w:rsidRDefault="00227CEE" w:rsidP="004D1AF0">
            <w:pPr>
              <w:jc w:val="center"/>
            </w:pPr>
            <w:r w:rsidRPr="00605FB8">
              <w:rPr>
                <w:sz w:val="16"/>
                <w:szCs w:val="16"/>
                <w:lang w:val="uk-UA"/>
              </w:rPr>
              <w:t>28.04.2023</w:t>
            </w:r>
          </w:p>
        </w:tc>
        <w:tc>
          <w:tcPr>
            <w:tcW w:w="1559" w:type="dxa"/>
          </w:tcPr>
          <w:p w:rsidR="00227CEE" w:rsidRDefault="00227CEE" w:rsidP="004D1AF0">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227CEE" w:rsidRPr="00882D99" w:rsidRDefault="00227CEE" w:rsidP="003175A2">
            <w:pPr>
              <w:rPr>
                <w:sz w:val="16"/>
                <w:szCs w:val="16"/>
                <w:lang w:val="uk-UA"/>
              </w:rPr>
            </w:pPr>
          </w:p>
        </w:tc>
        <w:tc>
          <w:tcPr>
            <w:tcW w:w="993" w:type="dxa"/>
          </w:tcPr>
          <w:p w:rsidR="00227CEE" w:rsidRPr="00882D99" w:rsidRDefault="00227CEE" w:rsidP="003175A2">
            <w:pPr>
              <w:rPr>
                <w:sz w:val="16"/>
                <w:szCs w:val="16"/>
                <w:lang w:val="uk-UA"/>
              </w:rPr>
            </w:pPr>
          </w:p>
        </w:tc>
        <w:tc>
          <w:tcPr>
            <w:tcW w:w="1417" w:type="dxa"/>
          </w:tcPr>
          <w:p w:rsidR="00227CEE" w:rsidRPr="00882D99" w:rsidRDefault="00227CEE" w:rsidP="00FF3FA9">
            <w:pPr>
              <w:rPr>
                <w:sz w:val="16"/>
                <w:szCs w:val="16"/>
                <w:lang w:val="uk-UA"/>
              </w:rPr>
            </w:pPr>
            <w:r w:rsidRPr="00882D99">
              <w:rPr>
                <w:sz w:val="16"/>
                <w:szCs w:val="16"/>
                <w:lang w:val="uk-UA"/>
              </w:rPr>
              <w:t>Рішення міської ради</w:t>
            </w:r>
          </w:p>
        </w:tc>
        <w:tc>
          <w:tcPr>
            <w:tcW w:w="1134"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1418" w:type="dxa"/>
          </w:tcPr>
          <w:p w:rsidR="00227CEE" w:rsidRPr="00882D99" w:rsidRDefault="00227CEE" w:rsidP="003175A2">
            <w:pPr>
              <w:rPr>
                <w:sz w:val="16"/>
                <w:szCs w:val="16"/>
                <w:lang w:val="uk-UA"/>
              </w:rPr>
            </w:pPr>
          </w:p>
        </w:tc>
      </w:tr>
      <w:tr w:rsidR="00227CEE" w:rsidRPr="00882D99" w:rsidTr="00965C88">
        <w:tc>
          <w:tcPr>
            <w:tcW w:w="534" w:type="dxa"/>
          </w:tcPr>
          <w:p w:rsidR="00227CEE" w:rsidRDefault="00227CEE" w:rsidP="003175A2">
            <w:pPr>
              <w:rPr>
                <w:sz w:val="16"/>
                <w:szCs w:val="16"/>
                <w:lang w:val="uk-UA"/>
              </w:rPr>
            </w:pPr>
            <w:r>
              <w:rPr>
                <w:sz w:val="16"/>
                <w:szCs w:val="16"/>
                <w:lang w:val="uk-UA"/>
              </w:rPr>
              <w:t>39.</w:t>
            </w:r>
          </w:p>
        </w:tc>
        <w:tc>
          <w:tcPr>
            <w:tcW w:w="2976" w:type="dxa"/>
          </w:tcPr>
          <w:p w:rsidR="00227CEE" w:rsidRPr="00BC1C4D" w:rsidRDefault="00227CEE" w:rsidP="00BC1C4D">
            <w:pPr>
              <w:pStyle w:val="a7"/>
              <w:numPr>
                <w:ilvl w:val="0"/>
                <w:numId w:val="3"/>
              </w:numPr>
              <w:tabs>
                <w:tab w:val="clear" w:pos="432"/>
                <w:tab w:val="num" w:pos="0"/>
              </w:tabs>
              <w:ind w:left="0" w:firstLine="0"/>
              <w:jc w:val="both"/>
              <w:rPr>
                <w:rFonts w:ascii="Times New Roman" w:hAnsi="Times New Roman"/>
                <w:sz w:val="16"/>
                <w:szCs w:val="16"/>
                <w:lang w:val="uk-UA"/>
              </w:rPr>
            </w:pPr>
            <w:r w:rsidRPr="00BC1C4D">
              <w:rPr>
                <w:rFonts w:ascii="Times New Roman" w:hAnsi="Times New Roman"/>
                <w:sz w:val="16"/>
                <w:szCs w:val="16"/>
              </w:rPr>
              <w:pict>
                <v:group id="Группа 381" o:spid="_x0000_s69247" style="position:absolute;left:0;text-align:left;margin-left:-198.05pt;margin-top:9.45pt;width:84pt;height:41.35pt;z-index:25172684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type id="_x0000_t202" coordsize="21600,21600" o:spt="202" path="m,l,21600r21600,l21600,xe">
                    <v:stroke joinstyle="miter"/>
                    <v:path gradientshapeok="t" o:connecttype="rect"/>
                  </v:shapetype>
                  <v:shape id="Text Box 4" o:spid="_x0000_s69248"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style="mso-next-textbox:#Text Box 4">
                      <w:txbxContent>
                        <w:p w:rsidR="00227CEE" w:rsidRDefault="00227CEE" w:rsidP="004D1AF0"/>
                      </w:txbxContent>
                    </v:textbox>
                  </v:shape>
                  <v:line id="Line 5" o:spid="_x0000_s69249"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BC1C4D">
              <w:rPr>
                <w:rFonts w:ascii="Times New Roman" w:hAnsi="Times New Roman"/>
                <w:sz w:val="16"/>
                <w:szCs w:val="16"/>
              </w:rPr>
              <w:pict>
                <v:line id="Прямая соединительная линия 386" o:spid="_x0000_s69250" style="position:absolute;left:0;text-align:left;z-index:251727872;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BC1C4D">
              <w:rPr>
                <w:rFonts w:ascii="Times New Roman" w:hAnsi="Times New Roman"/>
                <w:sz w:val="16"/>
                <w:szCs w:val="16"/>
              </w:rPr>
              <w:pict>
                <v:line id="Прямая соединительная линия 385" o:spid="_x0000_s69251" style="position:absolute;left:0;text-align:left;z-index:251728896;visibility:visible;mso-position-horizontal-relative:text;mso-position-vertical-relative:text"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" strokecolor="blue" strokeweight="1pt"/>
              </w:pict>
            </w:r>
            <w:r w:rsidRPr="00BC1C4D">
              <w:rPr>
                <w:rFonts w:ascii="Times New Roman" w:hAnsi="Times New Roman"/>
                <w:sz w:val="16"/>
                <w:szCs w:val="16"/>
              </w:rPr>
              <w:pict>
                <v:rect id="Прямоугольник 380" o:spid="_x0000_s69252" style="position:absolute;left:0;text-align:left;margin-left:585pt;margin-top:-.15pt;width:283.95pt;height:723.9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" strokecolor="blue" strokeweight="1.5pt">
                  <v:stroke dashstyle="dash"/>
                </v:rect>
              </w:pict>
            </w:r>
            <w:r w:rsidRPr="00BC1C4D">
              <w:rPr>
                <w:rFonts w:ascii="Times New Roman" w:hAnsi="Times New Roman"/>
                <w:sz w:val="16"/>
                <w:szCs w:val="16"/>
              </w:rPr>
              <w:pict>
                <v:line id="Прямая соединительная линия 379" o:spid="_x0000_s69253" style="position:absolute;left:0;text-align:left;z-index:251730944;visibility:visible;mso-position-horizontal-relative:text;mso-position-vertical-relative:text"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" strokecolor="blue" strokeweight="1pt"/>
              </w:pict>
            </w:r>
            <w:bookmarkStart w:id="2" w:name="_Hlk117668787"/>
            <w:r w:rsidRPr="00BC1C4D">
              <w:rPr>
                <w:rFonts w:ascii="Times New Roman" w:hAnsi="Times New Roman"/>
                <w:sz w:val="16"/>
                <w:szCs w:val="16"/>
                <w:lang w:val="uk-UA"/>
              </w:rPr>
              <w:t xml:space="preserve">Про укладання договору оренди землі на новий строк з фізичною особою-підприємцем Супрун Оленою </w:t>
            </w:r>
            <w:r w:rsidRPr="00BC1C4D">
              <w:rPr>
                <w:rFonts w:ascii="Times New Roman" w:hAnsi="Times New Roman"/>
                <w:sz w:val="16"/>
                <w:szCs w:val="16"/>
                <w:lang w:val="uk-UA"/>
              </w:rPr>
              <w:lastRenderedPageBreak/>
              <w:t>Миколаївною на вул. Героїв Чорнобиля, 48/1 у м. Нікополі Нікопольського району Дніпропетровської області (кадастровий номер 1211600000:03:015:0057)</w:t>
            </w:r>
            <w:bookmarkEnd w:id="2"/>
            <w:r w:rsidRPr="00BC1C4D">
              <w:rPr>
                <w:rFonts w:ascii="Times New Roman" w:hAnsi="Times New Roman"/>
                <w:sz w:val="16"/>
                <w:szCs w:val="16"/>
                <w:lang w:val="uk-UA"/>
              </w:rPr>
              <w:t>.</w:t>
            </w:r>
          </w:p>
        </w:tc>
        <w:tc>
          <w:tcPr>
            <w:tcW w:w="1560" w:type="dxa"/>
          </w:tcPr>
          <w:p w:rsidR="00227CEE" w:rsidRPr="00882D99" w:rsidRDefault="00227CEE" w:rsidP="004D1AF0">
            <w:pPr>
              <w:jc w:val="center"/>
              <w:rPr>
                <w:sz w:val="16"/>
                <w:szCs w:val="16"/>
                <w:lang w:val="uk-UA"/>
              </w:rPr>
            </w:pPr>
            <w:r w:rsidRPr="00882D99">
              <w:rPr>
                <w:sz w:val="16"/>
                <w:szCs w:val="16"/>
                <w:lang w:val="uk-UA"/>
              </w:rPr>
              <w:lastRenderedPageBreak/>
              <w:t xml:space="preserve">№ </w:t>
            </w:r>
            <w:r>
              <w:rPr>
                <w:sz w:val="16"/>
                <w:szCs w:val="16"/>
                <w:lang w:val="uk-UA"/>
              </w:rPr>
              <w:t>3</w:t>
            </w:r>
            <w:r w:rsidR="004603BE">
              <w:rPr>
                <w:sz w:val="16"/>
                <w:szCs w:val="16"/>
                <w:lang w:val="uk-UA"/>
              </w:rPr>
              <w:t>9</w:t>
            </w:r>
            <w:r w:rsidRPr="00882D99">
              <w:rPr>
                <w:sz w:val="16"/>
                <w:szCs w:val="16"/>
                <w:lang w:val="uk-UA"/>
              </w:rPr>
              <w:t>-</w:t>
            </w:r>
            <w:r>
              <w:rPr>
                <w:sz w:val="16"/>
                <w:szCs w:val="16"/>
                <w:lang w:val="uk-UA"/>
              </w:rPr>
              <w:t>32</w:t>
            </w:r>
            <w:r w:rsidRPr="00882D99">
              <w:rPr>
                <w:sz w:val="16"/>
                <w:szCs w:val="16"/>
                <w:lang w:val="uk-UA"/>
              </w:rPr>
              <w:t>/VIII</w:t>
            </w:r>
          </w:p>
          <w:p w:rsidR="00227CEE" w:rsidRPr="00882D99" w:rsidRDefault="00227CEE" w:rsidP="004D1AF0">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227CEE" w:rsidRDefault="00227CEE" w:rsidP="004D1AF0">
            <w:pPr>
              <w:jc w:val="center"/>
            </w:pPr>
            <w:r w:rsidRPr="00605FB8">
              <w:rPr>
                <w:sz w:val="16"/>
                <w:szCs w:val="16"/>
                <w:lang w:val="uk-UA"/>
              </w:rPr>
              <w:t>28.04.2023</w:t>
            </w:r>
          </w:p>
        </w:tc>
        <w:tc>
          <w:tcPr>
            <w:tcW w:w="1559" w:type="dxa"/>
          </w:tcPr>
          <w:p w:rsidR="00227CEE" w:rsidRDefault="00227CEE" w:rsidP="004D1AF0">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227CEE" w:rsidRPr="00882D99" w:rsidRDefault="00227CEE" w:rsidP="003175A2">
            <w:pPr>
              <w:rPr>
                <w:sz w:val="16"/>
                <w:szCs w:val="16"/>
                <w:lang w:val="uk-UA"/>
              </w:rPr>
            </w:pPr>
          </w:p>
        </w:tc>
        <w:tc>
          <w:tcPr>
            <w:tcW w:w="993" w:type="dxa"/>
          </w:tcPr>
          <w:p w:rsidR="00227CEE" w:rsidRPr="00882D99" w:rsidRDefault="00227CEE" w:rsidP="003175A2">
            <w:pPr>
              <w:rPr>
                <w:sz w:val="16"/>
                <w:szCs w:val="16"/>
                <w:lang w:val="uk-UA"/>
              </w:rPr>
            </w:pPr>
          </w:p>
        </w:tc>
        <w:tc>
          <w:tcPr>
            <w:tcW w:w="1417" w:type="dxa"/>
          </w:tcPr>
          <w:p w:rsidR="00227CEE" w:rsidRPr="00882D99" w:rsidRDefault="00227CEE" w:rsidP="00FF3FA9">
            <w:pPr>
              <w:rPr>
                <w:sz w:val="16"/>
                <w:szCs w:val="16"/>
                <w:lang w:val="uk-UA"/>
              </w:rPr>
            </w:pPr>
            <w:r w:rsidRPr="00882D99">
              <w:rPr>
                <w:sz w:val="16"/>
                <w:szCs w:val="16"/>
                <w:lang w:val="uk-UA"/>
              </w:rPr>
              <w:t>Рішення міської ради</w:t>
            </w:r>
          </w:p>
        </w:tc>
        <w:tc>
          <w:tcPr>
            <w:tcW w:w="1134"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1418" w:type="dxa"/>
          </w:tcPr>
          <w:p w:rsidR="00227CEE" w:rsidRPr="00882D99" w:rsidRDefault="00227CEE" w:rsidP="003175A2">
            <w:pPr>
              <w:rPr>
                <w:sz w:val="16"/>
                <w:szCs w:val="16"/>
                <w:lang w:val="uk-UA"/>
              </w:rPr>
            </w:pPr>
          </w:p>
        </w:tc>
      </w:tr>
      <w:tr w:rsidR="00227CEE" w:rsidRPr="00882D99" w:rsidTr="00965C88">
        <w:tc>
          <w:tcPr>
            <w:tcW w:w="534" w:type="dxa"/>
          </w:tcPr>
          <w:p w:rsidR="00227CEE" w:rsidRDefault="00227CEE" w:rsidP="003175A2">
            <w:pPr>
              <w:rPr>
                <w:sz w:val="16"/>
                <w:szCs w:val="16"/>
                <w:lang w:val="uk-UA"/>
              </w:rPr>
            </w:pPr>
            <w:r>
              <w:rPr>
                <w:sz w:val="16"/>
                <w:szCs w:val="16"/>
                <w:lang w:val="uk-UA"/>
              </w:rPr>
              <w:lastRenderedPageBreak/>
              <w:t>40.</w:t>
            </w:r>
          </w:p>
        </w:tc>
        <w:tc>
          <w:tcPr>
            <w:tcW w:w="2976" w:type="dxa"/>
          </w:tcPr>
          <w:p w:rsidR="00227CEE" w:rsidRPr="00BC1C4D" w:rsidRDefault="00227CEE" w:rsidP="00BC1C4D">
            <w:pPr>
              <w:pStyle w:val="a7"/>
              <w:numPr>
                <w:ilvl w:val="0"/>
                <w:numId w:val="3"/>
              </w:numPr>
              <w:tabs>
                <w:tab w:val="clear" w:pos="432"/>
                <w:tab w:val="num" w:pos="0"/>
              </w:tabs>
              <w:ind w:left="0" w:firstLine="0"/>
              <w:jc w:val="both"/>
              <w:rPr>
                <w:rFonts w:ascii="Times New Roman" w:hAnsi="Times New Roman"/>
                <w:bCs/>
                <w:sz w:val="16"/>
                <w:szCs w:val="16"/>
                <w:lang w:val="uk-UA"/>
              </w:rPr>
            </w:pPr>
            <w:r w:rsidRPr="00BC1C4D">
              <w:rPr>
                <w:rFonts w:ascii="Times New Roman" w:hAnsi="Times New Roman"/>
                <w:noProof/>
                <w:sz w:val="16"/>
                <w:szCs w:val="16"/>
              </w:rPr>
              <w:pict>
                <v:line id="Прямая соединительная линия 34" o:spid="_x0000_s69254" style="position:absolute;left:0;text-align:left;z-index:251731968;visibility:visible;mso-wrap-distance-left:3.17497mm;mso-wrap-distance-right:3.17497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Ffe&#10;Rn8SAgAA3gMAAA4AAAAAAAAAAAAAAAAALgIAAGRycy9lMm9Eb2MueG1sUEsBAi0AFAAGAAgAAAAh&#10;ALUo627eAAAACwEAAA8AAAAAAAAAAAAAAAAAbAQAAGRycy9kb3ducmV2LnhtbFBLBQYAAAAABAAE&#10;APMAAAB3BQAAAAA=&#10;" strokecolor="blue">
                  <v:stroke startarrow="block" endarrow="block"/>
                </v:line>
              </w:pict>
            </w:r>
            <w:r w:rsidRPr="00BC1C4D">
              <w:rPr>
                <w:rFonts w:ascii="Times New Roman" w:hAnsi="Times New Roman"/>
                <w:noProof/>
                <w:sz w:val="16"/>
                <w:szCs w:val="16"/>
              </w:rPr>
              <w:pict>
                <v:line id="Прямая соединительная линия 35" o:spid="_x0000_s69255" style="position:absolute;left:0;text-align:left;z-index:251732992;visibility:visible;mso-wrap-distance-left:3.17497mm;mso-wrap-distance-right:3.17497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AbN&#10;IEcSAgAA3gMAAA4AAAAAAAAAAAAAAAAALgIAAGRycy9lMm9Eb2MueG1sUEsBAi0AFAAGAAgAAAAh&#10;ALUo627eAAAACwEAAA8AAAAAAAAAAAAAAAAAbAQAAGRycy9kb3ducmV2LnhtbFBLBQYAAAAABAAE&#10;APMAAAB3BQAAAAA=&#10;" strokecolor="blue">
                  <v:stroke startarrow="block" endarrow="block"/>
                </v:line>
              </w:pict>
            </w:r>
            <w:r w:rsidRPr="00BC1C4D">
              <w:rPr>
                <w:rFonts w:ascii="Times New Roman" w:hAnsi="Times New Roman"/>
                <w:noProof/>
                <w:sz w:val="16"/>
                <w:szCs w:val="16"/>
              </w:rPr>
              <w:pict>
                <v:line id="Прямая соединительная линия 36" o:spid="_x0000_s69256" style="position:absolute;left:0;text-align:left;z-index:251734016;visibility:visible;mso-wrap-distance-left:3.17497mm;mso-wrap-distance-right:3.17497mm;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PX4&#10;ig8SAgAA3gMAAA4AAAAAAAAAAAAAAAAALgIAAGRycy9lMm9Eb2MueG1sUEsBAi0AFAAGAAgAAAAh&#10;ALUo627eAAAACwEAAA8AAAAAAAAAAAAAAAAAbAQAAGRycy9kb3ducmV2LnhtbFBLBQYAAAAABAAE&#10;APMAAAB3BQAAAAA=&#10;" strokecolor="blue">
                  <v:stroke startarrow="block" endarrow="block"/>
                </v:line>
              </w:pict>
            </w:r>
            <w:r w:rsidRPr="00BC1C4D">
              <w:rPr>
                <w:rFonts w:ascii="Times New Roman" w:hAnsi="Times New Roman"/>
                <w:sz w:val="16"/>
                <w:szCs w:val="16"/>
                <w:lang w:val="uk-UA"/>
              </w:rPr>
              <w:pict>
                <v:line id="_x0000_s69257" style="position:absolute;left:0;text-align:left;z-index:251735040;mso-position-horizontal-relative:text;mso-position-vertical-relative:text" from="-135pt,7.45pt" to="-135pt,46.65pt" strokecolor="blue">
                  <v:stroke startarrow="block" endarrow="block"/>
                </v:line>
              </w:pict>
            </w:r>
            <w:r w:rsidRPr="00BC1C4D">
              <w:rPr>
                <w:rFonts w:ascii="Times New Roman" w:hAnsi="Times New Roman"/>
                <w:sz w:val="16"/>
                <w:szCs w:val="16"/>
                <w:lang w:val="uk-UA"/>
              </w:rPr>
              <w:pict>
                <v:line id="_x0000_s69258" style="position:absolute;left:0;text-align:left;z-index:251736064;mso-position-horizontal-relative:text;mso-position-vertical-relative:text" from="-135pt,7.45pt" to="-135pt,46.65pt" strokecolor="blue">
                  <v:stroke startarrow="block" endarrow="block"/>
                </v:line>
              </w:pict>
            </w:r>
            <w:r w:rsidRPr="00BC1C4D">
              <w:rPr>
                <w:rFonts w:ascii="Times New Roman" w:hAnsi="Times New Roman"/>
                <w:sz w:val="16"/>
                <w:szCs w:val="16"/>
                <w:lang w:val="uk-UA"/>
              </w:rPr>
              <w:pict>
                <v:line id="_x0000_s69259" style="position:absolute;left:0;text-align:left;z-index:251737088;mso-position-horizontal-relative:text;mso-position-vertical-relative:text" from="-135pt,7.45pt" to="-135pt,46.65pt" strokecolor="blue">
                  <v:stroke startarrow="block" endarrow="block"/>
                </v:line>
              </w:pict>
            </w:r>
            <w:r w:rsidRPr="00BC1C4D">
              <w:rPr>
                <w:rFonts w:ascii="Times New Roman" w:hAnsi="Times New Roman"/>
                <w:sz w:val="16"/>
                <w:szCs w:val="16"/>
                <w:lang w:val="uk-UA"/>
              </w:rPr>
              <w:pict>
                <v:line id="_x0000_s69260" style="position:absolute;left:0;text-align:left;z-index:251738112;mso-position-horizontal-relative:text;mso-position-vertical-relative:text" from="-135pt,7.45pt" to="-135pt,46.65pt" strokecolor="blue">
                  <v:stroke startarrow="block" endarrow="block"/>
                </v:line>
              </w:pict>
            </w:r>
            <w:r w:rsidRPr="00BC1C4D">
              <w:rPr>
                <w:rFonts w:ascii="Times New Roman" w:hAnsi="Times New Roman"/>
                <w:sz w:val="16"/>
                <w:szCs w:val="16"/>
                <w:lang w:val="uk-UA"/>
              </w:rPr>
              <w:t>Про надання ТОВАРИСТВУ З ОБМЕЖЕНОЮ ВІДПОВІДАЛЬНІСТЮ «КРІМЕТ» в оренду земельної ділянки за фактичним розміщенням нежитлових будівель автомобільної газонаповнювальної компресорної станції з автомобільним газозаправним пунктом  на вул. Херсонській, 414 у м. Нікополі Нікопольського району Дніпропетровської області (кадастровий номер 1211600000:03:130:0003).</w:t>
            </w:r>
          </w:p>
        </w:tc>
        <w:tc>
          <w:tcPr>
            <w:tcW w:w="1560" w:type="dxa"/>
          </w:tcPr>
          <w:p w:rsidR="00227CEE" w:rsidRPr="00882D99" w:rsidRDefault="00227CEE" w:rsidP="004D1AF0">
            <w:pPr>
              <w:jc w:val="center"/>
              <w:rPr>
                <w:sz w:val="16"/>
                <w:szCs w:val="16"/>
                <w:lang w:val="uk-UA"/>
              </w:rPr>
            </w:pPr>
            <w:r w:rsidRPr="00882D99">
              <w:rPr>
                <w:sz w:val="16"/>
                <w:szCs w:val="16"/>
                <w:lang w:val="uk-UA"/>
              </w:rPr>
              <w:t xml:space="preserve">№ </w:t>
            </w:r>
            <w:r w:rsidR="004603BE">
              <w:rPr>
                <w:sz w:val="16"/>
                <w:szCs w:val="16"/>
                <w:lang w:val="uk-UA"/>
              </w:rPr>
              <w:t>40</w:t>
            </w:r>
            <w:r w:rsidRPr="00882D99">
              <w:rPr>
                <w:sz w:val="16"/>
                <w:szCs w:val="16"/>
                <w:lang w:val="uk-UA"/>
              </w:rPr>
              <w:t>-</w:t>
            </w:r>
            <w:r>
              <w:rPr>
                <w:sz w:val="16"/>
                <w:szCs w:val="16"/>
                <w:lang w:val="uk-UA"/>
              </w:rPr>
              <w:t>32</w:t>
            </w:r>
            <w:r w:rsidRPr="00882D99">
              <w:rPr>
                <w:sz w:val="16"/>
                <w:szCs w:val="16"/>
                <w:lang w:val="uk-UA"/>
              </w:rPr>
              <w:t>/VIII</w:t>
            </w:r>
          </w:p>
          <w:p w:rsidR="00227CEE" w:rsidRPr="00882D99" w:rsidRDefault="00227CEE" w:rsidP="004D1AF0">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417" w:type="dxa"/>
          </w:tcPr>
          <w:p w:rsidR="00227CEE" w:rsidRDefault="00227CEE" w:rsidP="004D1AF0">
            <w:pPr>
              <w:jc w:val="center"/>
            </w:pPr>
            <w:r>
              <w:rPr>
                <w:sz w:val="16"/>
                <w:szCs w:val="16"/>
                <w:lang w:val="uk-UA"/>
              </w:rPr>
              <w:t>28</w:t>
            </w:r>
            <w:r w:rsidRPr="00882D99">
              <w:rPr>
                <w:sz w:val="16"/>
                <w:szCs w:val="16"/>
                <w:lang w:val="uk-UA"/>
              </w:rPr>
              <w:t>.</w:t>
            </w:r>
            <w:r>
              <w:rPr>
                <w:sz w:val="16"/>
                <w:szCs w:val="16"/>
                <w:lang w:val="uk-UA"/>
              </w:rPr>
              <w:t>04</w:t>
            </w:r>
            <w:r w:rsidRPr="00882D99">
              <w:rPr>
                <w:sz w:val="16"/>
                <w:szCs w:val="16"/>
                <w:lang w:val="uk-UA"/>
              </w:rPr>
              <w:t>.202</w:t>
            </w:r>
            <w:r>
              <w:rPr>
                <w:sz w:val="16"/>
                <w:szCs w:val="16"/>
                <w:lang w:val="uk-UA"/>
              </w:rPr>
              <w:t>3</w:t>
            </w:r>
          </w:p>
        </w:tc>
        <w:tc>
          <w:tcPr>
            <w:tcW w:w="1559" w:type="dxa"/>
          </w:tcPr>
          <w:p w:rsidR="00227CEE" w:rsidRDefault="00227CEE" w:rsidP="004D1AF0">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227CEE" w:rsidRPr="00882D99" w:rsidRDefault="00227CEE" w:rsidP="003175A2">
            <w:pPr>
              <w:rPr>
                <w:sz w:val="16"/>
                <w:szCs w:val="16"/>
                <w:lang w:val="uk-UA"/>
              </w:rPr>
            </w:pPr>
          </w:p>
        </w:tc>
        <w:tc>
          <w:tcPr>
            <w:tcW w:w="993" w:type="dxa"/>
          </w:tcPr>
          <w:p w:rsidR="00227CEE" w:rsidRPr="00882D99" w:rsidRDefault="00227CEE" w:rsidP="003175A2">
            <w:pPr>
              <w:rPr>
                <w:sz w:val="16"/>
                <w:szCs w:val="16"/>
                <w:lang w:val="uk-UA"/>
              </w:rPr>
            </w:pPr>
          </w:p>
        </w:tc>
        <w:tc>
          <w:tcPr>
            <w:tcW w:w="1417" w:type="dxa"/>
          </w:tcPr>
          <w:p w:rsidR="00227CEE" w:rsidRPr="00882D99" w:rsidRDefault="00227CEE" w:rsidP="00FF3FA9">
            <w:pPr>
              <w:rPr>
                <w:sz w:val="16"/>
                <w:szCs w:val="16"/>
                <w:lang w:val="uk-UA"/>
              </w:rPr>
            </w:pPr>
            <w:r w:rsidRPr="00882D99">
              <w:rPr>
                <w:sz w:val="16"/>
                <w:szCs w:val="16"/>
                <w:lang w:val="uk-UA"/>
              </w:rPr>
              <w:t>Рішення міської ради</w:t>
            </w:r>
          </w:p>
        </w:tc>
        <w:tc>
          <w:tcPr>
            <w:tcW w:w="1134"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992" w:type="dxa"/>
          </w:tcPr>
          <w:p w:rsidR="00227CEE" w:rsidRPr="00882D99" w:rsidRDefault="00227CEE" w:rsidP="003175A2">
            <w:pPr>
              <w:rPr>
                <w:sz w:val="16"/>
                <w:szCs w:val="16"/>
                <w:lang w:val="uk-UA"/>
              </w:rPr>
            </w:pPr>
          </w:p>
        </w:tc>
        <w:tc>
          <w:tcPr>
            <w:tcW w:w="1418" w:type="dxa"/>
          </w:tcPr>
          <w:p w:rsidR="00227CEE" w:rsidRPr="00882D99" w:rsidRDefault="00227CEE" w:rsidP="003175A2">
            <w:pPr>
              <w:rPr>
                <w:sz w:val="16"/>
                <w:szCs w:val="16"/>
                <w:lang w:val="uk-UA"/>
              </w:rPr>
            </w:pPr>
          </w:p>
        </w:tc>
      </w:tr>
    </w:tbl>
    <w:p w:rsidR="00496424" w:rsidRPr="00882D99" w:rsidRDefault="00496424" w:rsidP="00E350E5">
      <w:pPr>
        <w:rPr>
          <w:sz w:val="16"/>
          <w:szCs w:val="16"/>
          <w:lang w:val="uk-UA"/>
        </w:rPr>
      </w:pPr>
    </w:p>
    <w:sectPr w:rsidR="00496424" w:rsidRPr="00882D99" w:rsidSect="003175A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2DD32A0"/>
    <w:multiLevelType w:val="hybridMultilevel"/>
    <w:tmpl w:val="E4A67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characterSpacingControl w:val="doNotCompress"/>
  <w:compat>
    <w:useFELayout/>
  </w:compat>
  <w:rsids>
    <w:rsidRoot w:val="00475CAA"/>
    <w:rsid w:val="000022AC"/>
    <w:rsid w:val="00004C91"/>
    <w:rsid w:val="00005967"/>
    <w:rsid w:val="0000731A"/>
    <w:rsid w:val="00011C55"/>
    <w:rsid w:val="00012B17"/>
    <w:rsid w:val="00015684"/>
    <w:rsid w:val="00025724"/>
    <w:rsid w:val="00032061"/>
    <w:rsid w:val="0004150B"/>
    <w:rsid w:val="00043101"/>
    <w:rsid w:val="0004398D"/>
    <w:rsid w:val="00043CE4"/>
    <w:rsid w:val="000613C1"/>
    <w:rsid w:val="0006703B"/>
    <w:rsid w:val="00071E71"/>
    <w:rsid w:val="00095722"/>
    <w:rsid w:val="0009679E"/>
    <w:rsid w:val="00097B2A"/>
    <w:rsid w:val="000A02D2"/>
    <w:rsid w:val="000A0A2B"/>
    <w:rsid w:val="000A0BD8"/>
    <w:rsid w:val="000B34A2"/>
    <w:rsid w:val="000B58DA"/>
    <w:rsid w:val="000C1ED7"/>
    <w:rsid w:val="000C5D78"/>
    <w:rsid w:val="000C7962"/>
    <w:rsid w:val="000D21EA"/>
    <w:rsid w:val="000D5777"/>
    <w:rsid w:val="000E72AE"/>
    <w:rsid w:val="000E7576"/>
    <w:rsid w:val="000F428D"/>
    <w:rsid w:val="0010286C"/>
    <w:rsid w:val="00113D75"/>
    <w:rsid w:val="00123F2F"/>
    <w:rsid w:val="00127694"/>
    <w:rsid w:val="00136B26"/>
    <w:rsid w:val="00137771"/>
    <w:rsid w:val="00137DF9"/>
    <w:rsid w:val="001432D9"/>
    <w:rsid w:val="001432E3"/>
    <w:rsid w:val="00143CB3"/>
    <w:rsid w:val="0015053B"/>
    <w:rsid w:val="001568CF"/>
    <w:rsid w:val="00160F11"/>
    <w:rsid w:val="00165FA5"/>
    <w:rsid w:val="001666B8"/>
    <w:rsid w:val="001718D7"/>
    <w:rsid w:val="0018161F"/>
    <w:rsid w:val="0019134B"/>
    <w:rsid w:val="0019796B"/>
    <w:rsid w:val="001A5842"/>
    <w:rsid w:val="001B059F"/>
    <w:rsid w:val="001B3949"/>
    <w:rsid w:val="001B7CFF"/>
    <w:rsid w:val="001B7F82"/>
    <w:rsid w:val="001C1A9E"/>
    <w:rsid w:val="001C798A"/>
    <w:rsid w:val="001D40FE"/>
    <w:rsid w:val="001E6B4F"/>
    <w:rsid w:val="001F3B98"/>
    <w:rsid w:val="00202426"/>
    <w:rsid w:val="00207D59"/>
    <w:rsid w:val="002116E3"/>
    <w:rsid w:val="00212018"/>
    <w:rsid w:val="00215E50"/>
    <w:rsid w:val="00220D97"/>
    <w:rsid w:val="00227CEE"/>
    <w:rsid w:val="00234D11"/>
    <w:rsid w:val="00243091"/>
    <w:rsid w:val="00244416"/>
    <w:rsid w:val="0024475B"/>
    <w:rsid w:val="002533A4"/>
    <w:rsid w:val="002639F2"/>
    <w:rsid w:val="00272A4A"/>
    <w:rsid w:val="00277988"/>
    <w:rsid w:val="00277D6B"/>
    <w:rsid w:val="002913E6"/>
    <w:rsid w:val="002948E7"/>
    <w:rsid w:val="00295C46"/>
    <w:rsid w:val="00296029"/>
    <w:rsid w:val="002A1DB9"/>
    <w:rsid w:val="002A5695"/>
    <w:rsid w:val="002A5AE9"/>
    <w:rsid w:val="002A68A0"/>
    <w:rsid w:val="002B252F"/>
    <w:rsid w:val="002B4FE9"/>
    <w:rsid w:val="002B64EF"/>
    <w:rsid w:val="002C5F81"/>
    <w:rsid w:val="002D07DD"/>
    <w:rsid w:val="002D27F5"/>
    <w:rsid w:val="002E358F"/>
    <w:rsid w:val="002F0B2A"/>
    <w:rsid w:val="002F0F91"/>
    <w:rsid w:val="002F25F6"/>
    <w:rsid w:val="002F6CBE"/>
    <w:rsid w:val="002F7B16"/>
    <w:rsid w:val="0030247F"/>
    <w:rsid w:val="003068D3"/>
    <w:rsid w:val="0030728D"/>
    <w:rsid w:val="00307604"/>
    <w:rsid w:val="003175A2"/>
    <w:rsid w:val="00320722"/>
    <w:rsid w:val="003211D8"/>
    <w:rsid w:val="003409AA"/>
    <w:rsid w:val="00343DC2"/>
    <w:rsid w:val="00351CA3"/>
    <w:rsid w:val="00364294"/>
    <w:rsid w:val="00365A8F"/>
    <w:rsid w:val="00372164"/>
    <w:rsid w:val="00385874"/>
    <w:rsid w:val="00393869"/>
    <w:rsid w:val="003954D8"/>
    <w:rsid w:val="003A49AA"/>
    <w:rsid w:val="003B2A36"/>
    <w:rsid w:val="003B6643"/>
    <w:rsid w:val="003D1967"/>
    <w:rsid w:val="003E1521"/>
    <w:rsid w:val="003E2997"/>
    <w:rsid w:val="003F1290"/>
    <w:rsid w:val="00400A81"/>
    <w:rsid w:val="00404D73"/>
    <w:rsid w:val="00417355"/>
    <w:rsid w:val="00423568"/>
    <w:rsid w:val="004279B7"/>
    <w:rsid w:val="00430A7F"/>
    <w:rsid w:val="004373A1"/>
    <w:rsid w:val="00440DA3"/>
    <w:rsid w:val="004458D4"/>
    <w:rsid w:val="004461F1"/>
    <w:rsid w:val="00446CE4"/>
    <w:rsid w:val="004534B4"/>
    <w:rsid w:val="00454DB0"/>
    <w:rsid w:val="004603BE"/>
    <w:rsid w:val="00462E72"/>
    <w:rsid w:val="00475CAA"/>
    <w:rsid w:val="0047604E"/>
    <w:rsid w:val="0048615C"/>
    <w:rsid w:val="00490959"/>
    <w:rsid w:val="00495F51"/>
    <w:rsid w:val="00496424"/>
    <w:rsid w:val="00497D74"/>
    <w:rsid w:val="004A1CD5"/>
    <w:rsid w:val="004B309F"/>
    <w:rsid w:val="004B5260"/>
    <w:rsid w:val="004B7BEC"/>
    <w:rsid w:val="004D0555"/>
    <w:rsid w:val="004D15BC"/>
    <w:rsid w:val="004D1AF0"/>
    <w:rsid w:val="004D3793"/>
    <w:rsid w:val="004D46E4"/>
    <w:rsid w:val="004D588E"/>
    <w:rsid w:val="004E1844"/>
    <w:rsid w:val="004E36D1"/>
    <w:rsid w:val="004F2B1D"/>
    <w:rsid w:val="004F60CE"/>
    <w:rsid w:val="00502B50"/>
    <w:rsid w:val="0050400A"/>
    <w:rsid w:val="00527056"/>
    <w:rsid w:val="005411E4"/>
    <w:rsid w:val="0056651F"/>
    <w:rsid w:val="00570681"/>
    <w:rsid w:val="00575A89"/>
    <w:rsid w:val="00576029"/>
    <w:rsid w:val="00580513"/>
    <w:rsid w:val="00581280"/>
    <w:rsid w:val="00581DD4"/>
    <w:rsid w:val="00582813"/>
    <w:rsid w:val="005A0CD6"/>
    <w:rsid w:val="005A0E4B"/>
    <w:rsid w:val="005A61C4"/>
    <w:rsid w:val="005B2B12"/>
    <w:rsid w:val="005B38D0"/>
    <w:rsid w:val="005C5B8F"/>
    <w:rsid w:val="005D3F47"/>
    <w:rsid w:val="005E3884"/>
    <w:rsid w:val="005E7B65"/>
    <w:rsid w:val="00601A20"/>
    <w:rsid w:val="00603170"/>
    <w:rsid w:val="006052BA"/>
    <w:rsid w:val="0060626B"/>
    <w:rsid w:val="0060785B"/>
    <w:rsid w:val="00622CB7"/>
    <w:rsid w:val="00627494"/>
    <w:rsid w:val="00627EB6"/>
    <w:rsid w:val="006345CE"/>
    <w:rsid w:val="00635743"/>
    <w:rsid w:val="006413DF"/>
    <w:rsid w:val="00642826"/>
    <w:rsid w:val="00656B7A"/>
    <w:rsid w:val="00665AF6"/>
    <w:rsid w:val="006708A4"/>
    <w:rsid w:val="006730ED"/>
    <w:rsid w:val="00673330"/>
    <w:rsid w:val="00683360"/>
    <w:rsid w:val="00684EC4"/>
    <w:rsid w:val="00684F0D"/>
    <w:rsid w:val="00685289"/>
    <w:rsid w:val="00687047"/>
    <w:rsid w:val="00691232"/>
    <w:rsid w:val="00691A61"/>
    <w:rsid w:val="00692CFA"/>
    <w:rsid w:val="006931EB"/>
    <w:rsid w:val="00693930"/>
    <w:rsid w:val="00693AB3"/>
    <w:rsid w:val="006A335E"/>
    <w:rsid w:val="006A4AD6"/>
    <w:rsid w:val="006A54EA"/>
    <w:rsid w:val="006B0890"/>
    <w:rsid w:val="006B7C87"/>
    <w:rsid w:val="006C4EDB"/>
    <w:rsid w:val="006D2F2A"/>
    <w:rsid w:val="006E3B0B"/>
    <w:rsid w:val="006E75DB"/>
    <w:rsid w:val="006F231A"/>
    <w:rsid w:val="006F5215"/>
    <w:rsid w:val="0070038B"/>
    <w:rsid w:val="00702F16"/>
    <w:rsid w:val="00704EFF"/>
    <w:rsid w:val="00705430"/>
    <w:rsid w:val="00712BDB"/>
    <w:rsid w:val="007319E8"/>
    <w:rsid w:val="0074123E"/>
    <w:rsid w:val="00745268"/>
    <w:rsid w:val="0074752A"/>
    <w:rsid w:val="00753ED8"/>
    <w:rsid w:val="00754306"/>
    <w:rsid w:val="00755A8B"/>
    <w:rsid w:val="00755AB2"/>
    <w:rsid w:val="007563AF"/>
    <w:rsid w:val="007767C3"/>
    <w:rsid w:val="0077789B"/>
    <w:rsid w:val="00785393"/>
    <w:rsid w:val="0079134C"/>
    <w:rsid w:val="0079199B"/>
    <w:rsid w:val="00793545"/>
    <w:rsid w:val="007949EE"/>
    <w:rsid w:val="007970BB"/>
    <w:rsid w:val="007A5399"/>
    <w:rsid w:val="007A6570"/>
    <w:rsid w:val="007C7D68"/>
    <w:rsid w:val="007D5AC1"/>
    <w:rsid w:val="007E53CF"/>
    <w:rsid w:val="007E7632"/>
    <w:rsid w:val="007F0C16"/>
    <w:rsid w:val="007F13FF"/>
    <w:rsid w:val="007F2CDF"/>
    <w:rsid w:val="00800533"/>
    <w:rsid w:val="008007DB"/>
    <w:rsid w:val="00803C0C"/>
    <w:rsid w:val="00815313"/>
    <w:rsid w:val="00823BD3"/>
    <w:rsid w:val="00837255"/>
    <w:rsid w:val="00845242"/>
    <w:rsid w:val="00846266"/>
    <w:rsid w:val="0084714C"/>
    <w:rsid w:val="008471C5"/>
    <w:rsid w:val="0085093E"/>
    <w:rsid w:val="00851852"/>
    <w:rsid w:val="00852D4E"/>
    <w:rsid w:val="00871650"/>
    <w:rsid w:val="00872570"/>
    <w:rsid w:val="00882D99"/>
    <w:rsid w:val="00886E0B"/>
    <w:rsid w:val="0089381A"/>
    <w:rsid w:val="00893B0C"/>
    <w:rsid w:val="00896183"/>
    <w:rsid w:val="008A070A"/>
    <w:rsid w:val="008A222F"/>
    <w:rsid w:val="008B0538"/>
    <w:rsid w:val="008B0C9B"/>
    <w:rsid w:val="008B1F78"/>
    <w:rsid w:val="008C443E"/>
    <w:rsid w:val="008D01DA"/>
    <w:rsid w:val="008E380C"/>
    <w:rsid w:val="008E40E9"/>
    <w:rsid w:val="008E48EE"/>
    <w:rsid w:val="008F0F48"/>
    <w:rsid w:val="008F2E4D"/>
    <w:rsid w:val="008F46AD"/>
    <w:rsid w:val="008F7703"/>
    <w:rsid w:val="009052D8"/>
    <w:rsid w:val="0090600E"/>
    <w:rsid w:val="00906D37"/>
    <w:rsid w:val="00911178"/>
    <w:rsid w:val="00911851"/>
    <w:rsid w:val="0091544D"/>
    <w:rsid w:val="00922167"/>
    <w:rsid w:val="00924762"/>
    <w:rsid w:val="00925E73"/>
    <w:rsid w:val="0092722F"/>
    <w:rsid w:val="009273AF"/>
    <w:rsid w:val="009308AC"/>
    <w:rsid w:val="009310E7"/>
    <w:rsid w:val="00935198"/>
    <w:rsid w:val="00936272"/>
    <w:rsid w:val="0094128D"/>
    <w:rsid w:val="0094437C"/>
    <w:rsid w:val="0094470A"/>
    <w:rsid w:val="00954162"/>
    <w:rsid w:val="00954CE4"/>
    <w:rsid w:val="0095638A"/>
    <w:rsid w:val="00957468"/>
    <w:rsid w:val="00957F19"/>
    <w:rsid w:val="00962D6D"/>
    <w:rsid w:val="00965C88"/>
    <w:rsid w:val="00974DF1"/>
    <w:rsid w:val="00976206"/>
    <w:rsid w:val="00977697"/>
    <w:rsid w:val="009878BB"/>
    <w:rsid w:val="00993922"/>
    <w:rsid w:val="00995AF9"/>
    <w:rsid w:val="009A11A8"/>
    <w:rsid w:val="009B424B"/>
    <w:rsid w:val="009D0760"/>
    <w:rsid w:val="009D731E"/>
    <w:rsid w:val="009E0646"/>
    <w:rsid w:val="009F230C"/>
    <w:rsid w:val="009F6A27"/>
    <w:rsid w:val="00A05B5A"/>
    <w:rsid w:val="00A10970"/>
    <w:rsid w:val="00A1430F"/>
    <w:rsid w:val="00A1531F"/>
    <w:rsid w:val="00A16417"/>
    <w:rsid w:val="00A3570B"/>
    <w:rsid w:val="00A40655"/>
    <w:rsid w:val="00A52AB5"/>
    <w:rsid w:val="00A52B89"/>
    <w:rsid w:val="00A56F71"/>
    <w:rsid w:val="00A60DF9"/>
    <w:rsid w:val="00A658E3"/>
    <w:rsid w:val="00A7287E"/>
    <w:rsid w:val="00A743B3"/>
    <w:rsid w:val="00A820B5"/>
    <w:rsid w:val="00A86653"/>
    <w:rsid w:val="00A902D6"/>
    <w:rsid w:val="00A92C04"/>
    <w:rsid w:val="00A92D89"/>
    <w:rsid w:val="00A95981"/>
    <w:rsid w:val="00AA21E3"/>
    <w:rsid w:val="00AA438F"/>
    <w:rsid w:val="00AA606F"/>
    <w:rsid w:val="00AA6A2A"/>
    <w:rsid w:val="00AB3075"/>
    <w:rsid w:val="00AB3172"/>
    <w:rsid w:val="00AB4311"/>
    <w:rsid w:val="00AB7CA4"/>
    <w:rsid w:val="00AC4DE9"/>
    <w:rsid w:val="00AC5609"/>
    <w:rsid w:val="00AD3C7D"/>
    <w:rsid w:val="00AE1FEE"/>
    <w:rsid w:val="00AF0D55"/>
    <w:rsid w:val="00AF1011"/>
    <w:rsid w:val="00AF12CF"/>
    <w:rsid w:val="00AF17F4"/>
    <w:rsid w:val="00AF3896"/>
    <w:rsid w:val="00B021BF"/>
    <w:rsid w:val="00B03FC4"/>
    <w:rsid w:val="00B063CE"/>
    <w:rsid w:val="00B10C15"/>
    <w:rsid w:val="00B13677"/>
    <w:rsid w:val="00B14F28"/>
    <w:rsid w:val="00B32EFA"/>
    <w:rsid w:val="00B51BA5"/>
    <w:rsid w:val="00B52477"/>
    <w:rsid w:val="00B55813"/>
    <w:rsid w:val="00B579B3"/>
    <w:rsid w:val="00B57E9B"/>
    <w:rsid w:val="00B67EC4"/>
    <w:rsid w:val="00B81F36"/>
    <w:rsid w:val="00B900FC"/>
    <w:rsid w:val="00B93FC5"/>
    <w:rsid w:val="00B95BFC"/>
    <w:rsid w:val="00BA4EC4"/>
    <w:rsid w:val="00BB3DB5"/>
    <w:rsid w:val="00BB4C17"/>
    <w:rsid w:val="00BB5FAE"/>
    <w:rsid w:val="00BC0880"/>
    <w:rsid w:val="00BC1C4D"/>
    <w:rsid w:val="00BC67DE"/>
    <w:rsid w:val="00BD00A5"/>
    <w:rsid w:val="00BD15AE"/>
    <w:rsid w:val="00BD620C"/>
    <w:rsid w:val="00BE0B56"/>
    <w:rsid w:val="00BE2918"/>
    <w:rsid w:val="00BE677B"/>
    <w:rsid w:val="00BE73F2"/>
    <w:rsid w:val="00C13AA0"/>
    <w:rsid w:val="00C155B5"/>
    <w:rsid w:val="00C2044E"/>
    <w:rsid w:val="00C27249"/>
    <w:rsid w:val="00C27261"/>
    <w:rsid w:val="00C3263A"/>
    <w:rsid w:val="00C32A0B"/>
    <w:rsid w:val="00C363C0"/>
    <w:rsid w:val="00C36BC6"/>
    <w:rsid w:val="00C4347F"/>
    <w:rsid w:val="00C52648"/>
    <w:rsid w:val="00C6039B"/>
    <w:rsid w:val="00C63897"/>
    <w:rsid w:val="00C64A17"/>
    <w:rsid w:val="00C705F8"/>
    <w:rsid w:val="00C719AE"/>
    <w:rsid w:val="00C80CB5"/>
    <w:rsid w:val="00C93DB7"/>
    <w:rsid w:val="00C9660E"/>
    <w:rsid w:val="00CA20EF"/>
    <w:rsid w:val="00CA4215"/>
    <w:rsid w:val="00CB605E"/>
    <w:rsid w:val="00CB6CAE"/>
    <w:rsid w:val="00CC4297"/>
    <w:rsid w:val="00CE698C"/>
    <w:rsid w:val="00CF1C73"/>
    <w:rsid w:val="00D02102"/>
    <w:rsid w:val="00D056FA"/>
    <w:rsid w:val="00D107D7"/>
    <w:rsid w:val="00D12847"/>
    <w:rsid w:val="00D206B5"/>
    <w:rsid w:val="00D24FAD"/>
    <w:rsid w:val="00D30A4F"/>
    <w:rsid w:val="00D31A17"/>
    <w:rsid w:val="00D35731"/>
    <w:rsid w:val="00D4301B"/>
    <w:rsid w:val="00D4598B"/>
    <w:rsid w:val="00D60CA2"/>
    <w:rsid w:val="00D72A6F"/>
    <w:rsid w:val="00D74F9D"/>
    <w:rsid w:val="00D83E35"/>
    <w:rsid w:val="00D8537F"/>
    <w:rsid w:val="00D864CD"/>
    <w:rsid w:val="00D9457C"/>
    <w:rsid w:val="00D958AA"/>
    <w:rsid w:val="00DA2777"/>
    <w:rsid w:val="00DA2BED"/>
    <w:rsid w:val="00DA6AF8"/>
    <w:rsid w:val="00DB0023"/>
    <w:rsid w:val="00DB6B1C"/>
    <w:rsid w:val="00DC11B3"/>
    <w:rsid w:val="00DC12BC"/>
    <w:rsid w:val="00DC7649"/>
    <w:rsid w:val="00DD5C10"/>
    <w:rsid w:val="00DD6CBD"/>
    <w:rsid w:val="00DD711D"/>
    <w:rsid w:val="00DE06A6"/>
    <w:rsid w:val="00DE1334"/>
    <w:rsid w:val="00DE25A1"/>
    <w:rsid w:val="00DF37D3"/>
    <w:rsid w:val="00DF4BA5"/>
    <w:rsid w:val="00E13BD5"/>
    <w:rsid w:val="00E14C11"/>
    <w:rsid w:val="00E16C05"/>
    <w:rsid w:val="00E20A2C"/>
    <w:rsid w:val="00E22154"/>
    <w:rsid w:val="00E23D1B"/>
    <w:rsid w:val="00E350E5"/>
    <w:rsid w:val="00E37D31"/>
    <w:rsid w:val="00E37DAC"/>
    <w:rsid w:val="00E47329"/>
    <w:rsid w:val="00E517DD"/>
    <w:rsid w:val="00E538A8"/>
    <w:rsid w:val="00E54075"/>
    <w:rsid w:val="00E73894"/>
    <w:rsid w:val="00E83446"/>
    <w:rsid w:val="00E866E8"/>
    <w:rsid w:val="00E91EC1"/>
    <w:rsid w:val="00E94D0F"/>
    <w:rsid w:val="00EB02A9"/>
    <w:rsid w:val="00EB5625"/>
    <w:rsid w:val="00EB5C78"/>
    <w:rsid w:val="00EC52A2"/>
    <w:rsid w:val="00EC5CF6"/>
    <w:rsid w:val="00ED309D"/>
    <w:rsid w:val="00EF0BC9"/>
    <w:rsid w:val="00EF2E98"/>
    <w:rsid w:val="00EF6E83"/>
    <w:rsid w:val="00F07491"/>
    <w:rsid w:val="00F11BA9"/>
    <w:rsid w:val="00F11D65"/>
    <w:rsid w:val="00F16275"/>
    <w:rsid w:val="00F171AF"/>
    <w:rsid w:val="00F32552"/>
    <w:rsid w:val="00F37FAE"/>
    <w:rsid w:val="00F54774"/>
    <w:rsid w:val="00F80E2D"/>
    <w:rsid w:val="00F81709"/>
    <w:rsid w:val="00F825DB"/>
    <w:rsid w:val="00F85502"/>
    <w:rsid w:val="00F87F43"/>
    <w:rsid w:val="00F947D0"/>
    <w:rsid w:val="00F949DB"/>
    <w:rsid w:val="00F9736B"/>
    <w:rsid w:val="00FA3E6C"/>
    <w:rsid w:val="00FA6EF5"/>
    <w:rsid w:val="00FC1044"/>
    <w:rsid w:val="00FC5B30"/>
    <w:rsid w:val="00FD719E"/>
    <w:rsid w:val="00FE6B7E"/>
    <w:rsid w:val="00FF4EE9"/>
    <w:rsid w:val="00FF5CAB"/>
    <w:rsid w:val="00FF6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27,28,29,30,36,37,38,39,40,41,42,52,56,57,58,65,67"/>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53"/>
  </w:style>
  <w:style w:type="paragraph" w:styleId="1">
    <w:name w:val="heading 1"/>
    <w:basedOn w:val="a"/>
    <w:next w:val="a"/>
    <w:link w:val="10"/>
    <w:qFormat/>
    <w:rsid w:val="006730ED"/>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6">
    <w:name w:val="heading 6"/>
    <w:basedOn w:val="a"/>
    <w:next w:val="a"/>
    <w:link w:val="60"/>
    <w:uiPriority w:val="9"/>
    <w:qFormat/>
    <w:rsid w:val="00475CAA"/>
    <w:pPr>
      <w:numPr>
        <w:ilvl w:val="5"/>
        <w:numId w:val="1"/>
      </w:numPr>
      <w:suppressAutoHyphens/>
      <w:spacing w:before="240" w:after="60" w:line="240" w:lineRule="auto"/>
      <w:outlineLvl w:val="5"/>
    </w:pPr>
    <w:rPr>
      <w:rFonts w:ascii="Times New Roman" w:eastAsia="Calibri"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475CAA"/>
    <w:rPr>
      <w:rFonts w:ascii="Times New Roman" w:eastAsia="Calibri" w:hAnsi="Times New Roman" w:cs="Times New Roman"/>
      <w:b/>
      <w:bCs/>
      <w:lang w:eastAsia="ar-SA"/>
    </w:rPr>
  </w:style>
  <w:style w:type="paragraph" w:styleId="a3">
    <w:name w:val="Body Text"/>
    <w:basedOn w:val="a"/>
    <w:link w:val="a4"/>
    <w:rsid w:val="00475CAA"/>
    <w:pPr>
      <w:widowControl w:val="0"/>
      <w:suppressAutoHyphens/>
      <w:spacing w:after="120" w:line="240" w:lineRule="auto"/>
    </w:pPr>
    <w:rPr>
      <w:rFonts w:ascii="Times New Roman" w:eastAsia="Lucida Sans Unicode" w:hAnsi="Times New Roman" w:cs="Times New Roman"/>
      <w:sz w:val="24"/>
      <w:szCs w:val="20"/>
    </w:rPr>
  </w:style>
  <w:style w:type="character" w:customStyle="1" w:styleId="a4">
    <w:name w:val="Основной текст Знак"/>
    <w:basedOn w:val="a0"/>
    <w:link w:val="a3"/>
    <w:rsid w:val="00475CAA"/>
    <w:rPr>
      <w:rFonts w:ascii="Times New Roman" w:eastAsia="Lucida Sans Unicode" w:hAnsi="Times New Roman" w:cs="Times New Roman"/>
      <w:sz w:val="24"/>
      <w:szCs w:val="20"/>
    </w:rPr>
  </w:style>
  <w:style w:type="paragraph" w:styleId="a5">
    <w:name w:val="Plain Text"/>
    <w:basedOn w:val="a"/>
    <w:link w:val="a6"/>
    <w:rsid w:val="00475CAA"/>
    <w:pPr>
      <w:spacing w:after="0" w:line="240" w:lineRule="auto"/>
    </w:pPr>
    <w:rPr>
      <w:rFonts w:ascii="Courier New" w:eastAsia="Times New Roman" w:hAnsi="Courier New" w:cs="Courier New"/>
      <w:sz w:val="20"/>
      <w:szCs w:val="20"/>
      <w:lang w:val="uk-UA"/>
    </w:rPr>
  </w:style>
  <w:style w:type="character" w:customStyle="1" w:styleId="a6">
    <w:name w:val="Текст Знак"/>
    <w:basedOn w:val="a0"/>
    <w:link w:val="a5"/>
    <w:rsid w:val="00475CAA"/>
    <w:rPr>
      <w:rFonts w:ascii="Courier New" w:eastAsia="Times New Roman" w:hAnsi="Courier New" w:cs="Courier New"/>
      <w:sz w:val="20"/>
      <w:szCs w:val="20"/>
      <w:lang w:val="uk-UA"/>
    </w:rPr>
  </w:style>
  <w:style w:type="paragraph" w:styleId="a7">
    <w:name w:val="List Paragraph"/>
    <w:basedOn w:val="a"/>
    <w:uiPriority w:val="34"/>
    <w:qFormat/>
    <w:rsid w:val="00475CAA"/>
    <w:pPr>
      <w:ind w:left="720"/>
      <w:contextualSpacing/>
    </w:pPr>
    <w:rPr>
      <w:rFonts w:ascii="Calibri" w:eastAsia="Times New Roman" w:hAnsi="Calibri" w:cs="Times New Roman"/>
      <w:lang w:eastAsia="en-US"/>
    </w:rPr>
  </w:style>
  <w:style w:type="character" w:styleId="a8">
    <w:name w:val="Strong"/>
    <w:basedOn w:val="a0"/>
    <w:uiPriority w:val="99"/>
    <w:qFormat/>
    <w:rsid w:val="00475CAA"/>
    <w:rPr>
      <w:b/>
      <w:bCs/>
    </w:rPr>
  </w:style>
  <w:style w:type="paragraph" w:styleId="a9">
    <w:name w:val="Normal (Web)"/>
    <w:basedOn w:val="a"/>
    <w:rsid w:val="00475C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59"/>
    <w:rsid w:val="00475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iPriority w:val="99"/>
    <w:semiHidden/>
    <w:unhideWhenUsed/>
    <w:rsid w:val="00475CAA"/>
    <w:pPr>
      <w:spacing w:after="120"/>
      <w:ind w:left="283"/>
    </w:pPr>
  </w:style>
  <w:style w:type="character" w:customStyle="1" w:styleId="ac">
    <w:name w:val="Основной текст с отступом Знак"/>
    <w:basedOn w:val="a0"/>
    <w:link w:val="ab"/>
    <w:uiPriority w:val="99"/>
    <w:semiHidden/>
    <w:rsid w:val="00475CAA"/>
  </w:style>
  <w:style w:type="character" w:customStyle="1" w:styleId="rvts23">
    <w:name w:val="rvts23"/>
    <w:basedOn w:val="a0"/>
    <w:uiPriority w:val="99"/>
    <w:rsid w:val="00475CAA"/>
  </w:style>
  <w:style w:type="paragraph" w:styleId="ad">
    <w:name w:val="Title"/>
    <w:basedOn w:val="a"/>
    <w:link w:val="ae"/>
    <w:uiPriority w:val="99"/>
    <w:qFormat/>
    <w:rsid w:val="00475CAA"/>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ние Знак"/>
    <w:basedOn w:val="a0"/>
    <w:link w:val="ad"/>
    <w:uiPriority w:val="99"/>
    <w:rsid w:val="00475CAA"/>
    <w:rPr>
      <w:rFonts w:ascii="Times New Roman" w:eastAsia="Times New Roman" w:hAnsi="Times New Roman" w:cs="Times New Roman"/>
      <w:b/>
      <w:sz w:val="24"/>
      <w:szCs w:val="20"/>
      <w:lang w:val="uk-UA"/>
    </w:rPr>
  </w:style>
  <w:style w:type="paragraph" w:styleId="af">
    <w:name w:val="No Spacing"/>
    <w:uiPriority w:val="1"/>
    <w:qFormat/>
    <w:rsid w:val="00475CAA"/>
    <w:pPr>
      <w:spacing w:after="0" w:line="240" w:lineRule="auto"/>
    </w:pPr>
    <w:rPr>
      <w:rFonts w:ascii="Calibri" w:eastAsia="Calibri" w:hAnsi="Calibri" w:cs="Times New Roman"/>
      <w:lang w:val="uk-UA" w:eastAsia="en-US"/>
    </w:rPr>
  </w:style>
  <w:style w:type="character" w:customStyle="1" w:styleId="4">
    <w:name w:val="Основной текст (4)_"/>
    <w:link w:val="40"/>
    <w:rsid w:val="00475CAA"/>
    <w:rPr>
      <w:b/>
      <w:bCs/>
      <w:shd w:val="clear" w:color="auto" w:fill="FFFFFF"/>
    </w:rPr>
  </w:style>
  <w:style w:type="paragraph" w:customStyle="1" w:styleId="40">
    <w:name w:val="Основной текст (4)"/>
    <w:basedOn w:val="a"/>
    <w:link w:val="4"/>
    <w:rsid w:val="00475CAA"/>
    <w:pPr>
      <w:widowControl w:val="0"/>
      <w:shd w:val="clear" w:color="auto" w:fill="FFFFFF"/>
      <w:spacing w:before="540" w:after="300" w:line="0" w:lineRule="atLeast"/>
      <w:jc w:val="both"/>
    </w:pPr>
    <w:rPr>
      <w:b/>
      <w:bCs/>
    </w:rPr>
  </w:style>
  <w:style w:type="character" w:customStyle="1" w:styleId="rvts35">
    <w:name w:val="rvts35"/>
    <w:rsid w:val="00C63897"/>
    <w:rPr>
      <w:rFonts w:cs="Times New Roman"/>
    </w:rPr>
  </w:style>
  <w:style w:type="character" w:customStyle="1" w:styleId="FontStyle11">
    <w:name w:val="Font Style11"/>
    <w:uiPriority w:val="99"/>
    <w:rsid w:val="00F11D65"/>
    <w:rPr>
      <w:rFonts w:ascii="Times New Roman" w:hAnsi="Times New Roman"/>
      <w:b/>
      <w:color w:val="000000"/>
      <w:sz w:val="28"/>
    </w:rPr>
  </w:style>
  <w:style w:type="character" w:customStyle="1" w:styleId="10">
    <w:name w:val="Заголовок 1 Знак"/>
    <w:basedOn w:val="a0"/>
    <w:link w:val="1"/>
    <w:rsid w:val="006730ED"/>
    <w:rPr>
      <w:rFonts w:ascii="Times New Roman" w:eastAsia="Times New Roman" w:hAnsi="Times New Roman" w:cs="Times New Roman"/>
      <w:b/>
      <w:bCs/>
      <w:sz w:val="36"/>
      <w:szCs w:val="24"/>
      <w:lang w:val="uk-UA"/>
    </w:rPr>
  </w:style>
  <w:style w:type="paragraph" w:customStyle="1" w:styleId="western">
    <w:name w:val="western"/>
    <w:basedOn w:val="a"/>
    <w:rsid w:val="002F0F91"/>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rvps306">
    <w:name w:val="rvps306"/>
    <w:basedOn w:val="a"/>
    <w:rsid w:val="00685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685289"/>
  </w:style>
  <w:style w:type="character" w:customStyle="1" w:styleId="markedcontent">
    <w:name w:val="markedcontent"/>
    <w:rsid w:val="000C5D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5A4D-A9C8-4D03-AF9D-D2ACCC27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1854</Words>
  <Characters>10570</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201appgs1</dc:creator>
  <cp:lastModifiedBy>201appgs2</cp:lastModifiedBy>
  <cp:revision>9</cp:revision>
  <dcterms:created xsi:type="dcterms:W3CDTF">2023-05-03T07:06:00Z</dcterms:created>
  <dcterms:modified xsi:type="dcterms:W3CDTF">2023-05-03T07:34:00Z</dcterms:modified>
</cp:coreProperties>
</file>