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2760" w14:textId="77777777"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14:paraId="739A5ECB" w14:textId="77777777"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14:paraId="0433988C" w14:textId="77777777"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7A448A">
        <w:rPr>
          <w:b/>
          <w:sz w:val="20"/>
          <w:szCs w:val="20"/>
          <w:lang w:val="uk-UA"/>
        </w:rPr>
        <w:t>46</w:t>
      </w:r>
      <w:r w:rsidRPr="00496424">
        <w:rPr>
          <w:b/>
          <w:sz w:val="20"/>
          <w:szCs w:val="20"/>
        </w:rPr>
        <w:t>-ї</w:t>
      </w:r>
      <w:r w:rsidR="001E1A70">
        <w:rPr>
          <w:b/>
          <w:sz w:val="20"/>
          <w:szCs w:val="20"/>
          <w:lang w:val="uk-UA"/>
        </w:rPr>
        <w:t xml:space="preserve"> (позачергової)</w:t>
      </w:r>
      <w:r w:rsidRPr="00496424">
        <w:rPr>
          <w:b/>
          <w:sz w:val="20"/>
          <w:szCs w:val="20"/>
        </w:rPr>
        <w:t xml:space="preserve"> </w:t>
      </w:r>
      <w:r w:rsidRPr="00496424">
        <w:rPr>
          <w:b/>
          <w:sz w:val="20"/>
          <w:szCs w:val="20"/>
          <w:lang w:val="uk-UA"/>
        </w:rPr>
        <w:t>сесії</w:t>
      </w:r>
      <w:r w:rsidRPr="00496424">
        <w:rPr>
          <w:b/>
          <w:sz w:val="20"/>
          <w:szCs w:val="20"/>
        </w:rPr>
        <w:t xml:space="preserve"> міської ради</w:t>
      </w:r>
    </w:p>
    <w:p w14:paraId="4A6FDDA5" w14:textId="77777777" w:rsidR="00475CAA" w:rsidRPr="00BB7B39" w:rsidRDefault="00475CAA" w:rsidP="00475CAA">
      <w:pPr>
        <w:spacing w:after="0" w:line="240" w:lineRule="auto"/>
        <w:jc w:val="center"/>
        <w:rPr>
          <w:b/>
          <w:sz w:val="16"/>
          <w:szCs w:val="16"/>
          <w:lang w:val="uk-UA"/>
        </w:rPr>
      </w:pPr>
      <w:r w:rsidRPr="00496424">
        <w:rPr>
          <w:b/>
          <w:sz w:val="20"/>
          <w:szCs w:val="20"/>
          <w:lang w:val="uk-UA"/>
        </w:rPr>
        <w:t xml:space="preserve">від </w:t>
      </w:r>
      <w:r w:rsidR="002866DD">
        <w:rPr>
          <w:b/>
          <w:sz w:val="20"/>
          <w:szCs w:val="20"/>
          <w:lang w:val="uk-UA"/>
        </w:rPr>
        <w:t>2</w:t>
      </w:r>
      <w:r w:rsidR="0073061F">
        <w:rPr>
          <w:b/>
          <w:sz w:val="20"/>
          <w:szCs w:val="20"/>
          <w:lang w:val="uk-UA"/>
        </w:rPr>
        <w:t>7</w:t>
      </w:r>
      <w:r w:rsidR="00417355">
        <w:rPr>
          <w:b/>
          <w:sz w:val="20"/>
          <w:szCs w:val="20"/>
          <w:lang w:val="uk-UA"/>
        </w:rPr>
        <w:t xml:space="preserve"> </w:t>
      </w:r>
      <w:r w:rsidR="0073061F">
        <w:rPr>
          <w:b/>
          <w:sz w:val="20"/>
          <w:szCs w:val="20"/>
          <w:lang w:val="uk-UA"/>
        </w:rPr>
        <w:t>червня</w:t>
      </w:r>
      <w:r w:rsidR="000A0BD8">
        <w:rPr>
          <w:b/>
          <w:sz w:val="20"/>
          <w:szCs w:val="20"/>
          <w:lang w:val="uk-UA"/>
        </w:rPr>
        <w:t xml:space="preserve"> 202</w:t>
      </w:r>
      <w:r w:rsidR="004C7193">
        <w:rPr>
          <w:b/>
          <w:sz w:val="20"/>
          <w:szCs w:val="20"/>
          <w:lang w:val="uk-UA"/>
        </w:rPr>
        <w:t>4</w:t>
      </w:r>
      <w:r w:rsidRPr="00496424">
        <w:rPr>
          <w:b/>
          <w:sz w:val="20"/>
          <w:szCs w:val="20"/>
          <w:lang w:val="uk-UA"/>
        </w:rPr>
        <w:t xml:space="preserve"> року</w:t>
      </w:r>
    </w:p>
    <w:p w14:paraId="4096D1EB" w14:textId="77777777" w:rsidR="00475CAA" w:rsidRPr="00BB7B39" w:rsidRDefault="00475CAA" w:rsidP="00475CAA">
      <w:pPr>
        <w:jc w:val="center"/>
        <w:rPr>
          <w:sz w:val="16"/>
          <w:szCs w:val="16"/>
          <w:lang w:val="uk-UA"/>
        </w:rPr>
      </w:pPr>
    </w:p>
    <w:tbl>
      <w:tblPr>
        <w:tblStyle w:val="aa"/>
        <w:tblW w:w="16126" w:type="dxa"/>
        <w:tblLayout w:type="fixed"/>
        <w:tblLook w:val="04A0" w:firstRow="1" w:lastRow="0" w:firstColumn="1" w:lastColumn="0" w:noHBand="0" w:noVBand="1"/>
      </w:tblPr>
      <w:tblGrid>
        <w:gridCol w:w="533"/>
        <w:gridCol w:w="2977"/>
        <w:gridCol w:w="1560"/>
        <w:gridCol w:w="1417"/>
        <w:gridCol w:w="1559"/>
        <w:gridCol w:w="1134"/>
        <w:gridCol w:w="993"/>
        <w:gridCol w:w="1417"/>
        <w:gridCol w:w="1134"/>
        <w:gridCol w:w="992"/>
        <w:gridCol w:w="992"/>
        <w:gridCol w:w="1418"/>
      </w:tblGrid>
      <w:tr w:rsidR="00DD6CBD" w:rsidRPr="00BB7B39" w14:paraId="2D6050D1" w14:textId="77777777" w:rsidTr="001E1A70">
        <w:tc>
          <w:tcPr>
            <w:tcW w:w="533" w:type="dxa"/>
          </w:tcPr>
          <w:p w14:paraId="74FFE914" w14:textId="77777777" w:rsidR="00475CAA" w:rsidRPr="00BB7B39" w:rsidRDefault="00475CAA" w:rsidP="003175A2">
            <w:pPr>
              <w:rPr>
                <w:sz w:val="16"/>
                <w:szCs w:val="16"/>
                <w:lang w:val="uk-UA"/>
              </w:rPr>
            </w:pPr>
            <w:r w:rsidRPr="00BB7B39">
              <w:rPr>
                <w:sz w:val="16"/>
                <w:szCs w:val="16"/>
                <w:lang w:val="uk-UA"/>
              </w:rPr>
              <w:t>Номер</w:t>
            </w:r>
          </w:p>
        </w:tc>
        <w:tc>
          <w:tcPr>
            <w:tcW w:w="2977" w:type="dxa"/>
          </w:tcPr>
          <w:p w14:paraId="189D93C3" w14:textId="77777777" w:rsidR="00475CAA" w:rsidRPr="00BB7B39" w:rsidRDefault="00475CAA" w:rsidP="003175A2">
            <w:pPr>
              <w:rPr>
                <w:sz w:val="16"/>
                <w:szCs w:val="16"/>
                <w:lang w:val="uk-UA"/>
              </w:rPr>
            </w:pPr>
            <w:r w:rsidRPr="00BB7B39">
              <w:rPr>
                <w:sz w:val="16"/>
                <w:szCs w:val="16"/>
                <w:lang w:val="uk-UA"/>
              </w:rPr>
              <w:t>Назва документа</w:t>
            </w:r>
          </w:p>
        </w:tc>
        <w:tc>
          <w:tcPr>
            <w:tcW w:w="1560" w:type="dxa"/>
          </w:tcPr>
          <w:p w14:paraId="703A5E1A" w14:textId="77777777" w:rsidR="00475CAA" w:rsidRPr="00BB7B39" w:rsidRDefault="00475CAA" w:rsidP="003175A2">
            <w:pPr>
              <w:rPr>
                <w:sz w:val="16"/>
                <w:szCs w:val="16"/>
                <w:lang w:val="uk-UA"/>
              </w:rPr>
            </w:pPr>
            <w:r w:rsidRPr="00BB7B39">
              <w:rPr>
                <w:sz w:val="16"/>
                <w:szCs w:val="16"/>
                <w:lang w:val="uk-UA"/>
              </w:rPr>
              <w:t>№ та дата створення</w:t>
            </w:r>
          </w:p>
        </w:tc>
        <w:tc>
          <w:tcPr>
            <w:tcW w:w="1417" w:type="dxa"/>
          </w:tcPr>
          <w:p w14:paraId="0A39097A" w14:textId="77777777" w:rsidR="00475CAA" w:rsidRPr="00BB7B39" w:rsidRDefault="00475CAA" w:rsidP="003175A2">
            <w:pPr>
              <w:ind w:right="175"/>
              <w:rPr>
                <w:sz w:val="16"/>
                <w:szCs w:val="16"/>
                <w:lang w:val="uk-UA"/>
              </w:rPr>
            </w:pPr>
            <w:r w:rsidRPr="00BB7B39">
              <w:rPr>
                <w:sz w:val="16"/>
                <w:szCs w:val="16"/>
                <w:lang w:val="uk-UA"/>
              </w:rPr>
              <w:t>Дата надходження до реєстру</w:t>
            </w:r>
          </w:p>
        </w:tc>
        <w:tc>
          <w:tcPr>
            <w:tcW w:w="1559" w:type="dxa"/>
          </w:tcPr>
          <w:p w14:paraId="492D54E0" w14:textId="77777777" w:rsidR="00475CAA" w:rsidRPr="00BB7B39" w:rsidRDefault="00475CAA" w:rsidP="003175A2">
            <w:pPr>
              <w:rPr>
                <w:sz w:val="16"/>
                <w:szCs w:val="16"/>
                <w:lang w:val="uk-UA"/>
              </w:rPr>
            </w:pPr>
            <w:r w:rsidRPr="00BB7B39">
              <w:rPr>
                <w:sz w:val="16"/>
                <w:szCs w:val="16"/>
                <w:lang w:val="uk-UA"/>
              </w:rPr>
              <w:t>Джерело інформації</w:t>
            </w:r>
          </w:p>
        </w:tc>
        <w:tc>
          <w:tcPr>
            <w:tcW w:w="1134" w:type="dxa"/>
          </w:tcPr>
          <w:p w14:paraId="6B1E011F" w14:textId="77777777" w:rsidR="00475CAA" w:rsidRPr="00BB7B39" w:rsidRDefault="00475CAA" w:rsidP="003175A2">
            <w:pPr>
              <w:rPr>
                <w:sz w:val="16"/>
                <w:szCs w:val="16"/>
                <w:lang w:val="uk-UA"/>
              </w:rPr>
            </w:pPr>
            <w:r w:rsidRPr="00BB7B39">
              <w:rPr>
                <w:sz w:val="16"/>
                <w:szCs w:val="16"/>
                <w:lang w:val="uk-UA"/>
              </w:rPr>
              <w:t>Галузь</w:t>
            </w:r>
          </w:p>
        </w:tc>
        <w:tc>
          <w:tcPr>
            <w:tcW w:w="993" w:type="dxa"/>
          </w:tcPr>
          <w:p w14:paraId="791DE3BE" w14:textId="77777777" w:rsidR="00475CAA" w:rsidRPr="00BB7B39" w:rsidRDefault="00475CAA" w:rsidP="003175A2">
            <w:pPr>
              <w:rPr>
                <w:sz w:val="16"/>
                <w:szCs w:val="16"/>
                <w:lang w:val="uk-UA"/>
              </w:rPr>
            </w:pPr>
            <w:r w:rsidRPr="00BB7B39">
              <w:rPr>
                <w:sz w:val="16"/>
                <w:szCs w:val="16"/>
                <w:lang w:val="uk-UA"/>
              </w:rPr>
              <w:t>Ключові слова</w:t>
            </w:r>
          </w:p>
        </w:tc>
        <w:tc>
          <w:tcPr>
            <w:tcW w:w="1417" w:type="dxa"/>
          </w:tcPr>
          <w:p w14:paraId="0AB6D601" w14:textId="77777777" w:rsidR="00475CAA" w:rsidRPr="00BB7B39" w:rsidRDefault="00475CAA" w:rsidP="003175A2">
            <w:pPr>
              <w:rPr>
                <w:sz w:val="16"/>
                <w:szCs w:val="16"/>
                <w:lang w:val="uk-UA"/>
              </w:rPr>
            </w:pPr>
            <w:r w:rsidRPr="00BB7B39">
              <w:rPr>
                <w:sz w:val="16"/>
                <w:szCs w:val="16"/>
                <w:lang w:val="uk-UA"/>
              </w:rPr>
              <w:t>Вид</w:t>
            </w:r>
          </w:p>
        </w:tc>
        <w:tc>
          <w:tcPr>
            <w:tcW w:w="1134" w:type="dxa"/>
          </w:tcPr>
          <w:p w14:paraId="233CA015" w14:textId="77777777" w:rsidR="00475CAA" w:rsidRPr="00BB7B39" w:rsidRDefault="00475CAA" w:rsidP="003175A2">
            <w:pPr>
              <w:rPr>
                <w:sz w:val="16"/>
                <w:szCs w:val="16"/>
                <w:lang w:val="uk-UA"/>
              </w:rPr>
            </w:pPr>
            <w:r w:rsidRPr="00BB7B39">
              <w:rPr>
                <w:sz w:val="16"/>
                <w:szCs w:val="16"/>
                <w:lang w:val="uk-UA"/>
              </w:rPr>
              <w:t>Тип, носій</w:t>
            </w:r>
          </w:p>
        </w:tc>
        <w:tc>
          <w:tcPr>
            <w:tcW w:w="992" w:type="dxa"/>
          </w:tcPr>
          <w:p w14:paraId="67D6168D" w14:textId="77777777" w:rsidR="00475CAA" w:rsidRPr="00BB7B39" w:rsidRDefault="00475CAA" w:rsidP="003175A2">
            <w:pPr>
              <w:rPr>
                <w:sz w:val="16"/>
                <w:szCs w:val="16"/>
                <w:lang w:val="uk-UA"/>
              </w:rPr>
            </w:pPr>
            <w:r w:rsidRPr="00BB7B39">
              <w:rPr>
                <w:sz w:val="16"/>
                <w:szCs w:val="16"/>
                <w:lang w:val="uk-UA"/>
              </w:rPr>
              <w:t>Форма зберігання документа</w:t>
            </w:r>
          </w:p>
        </w:tc>
        <w:tc>
          <w:tcPr>
            <w:tcW w:w="992" w:type="dxa"/>
          </w:tcPr>
          <w:p w14:paraId="1B2BFFA8" w14:textId="77777777" w:rsidR="00475CAA" w:rsidRPr="00BB7B39" w:rsidRDefault="00475CAA" w:rsidP="003175A2">
            <w:pPr>
              <w:rPr>
                <w:sz w:val="16"/>
                <w:szCs w:val="16"/>
                <w:lang w:val="uk-UA"/>
              </w:rPr>
            </w:pPr>
            <w:r w:rsidRPr="00BB7B39">
              <w:rPr>
                <w:sz w:val="16"/>
                <w:szCs w:val="16"/>
                <w:lang w:val="uk-UA"/>
              </w:rPr>
              <w:t>Місце зберігання</w:t>
            </w:r>
          </w:p>
        </w:tc>
        <w:tc>
          <w:tcPr>
            <w:tcW w:w="1418" w:type="dxa"/>
          </w:tcPr>
          <w:p w14:paraId="01FBA11C" w14:textId="77777777" w:rsidR="00475CAA" w:rsidRPr="00BB7B39" w:rsidRDefault="00475CAA" w:rsidP="003175A2">
            <w:pPr>
              <w:rPr>
                <w:sz w:val="16"/>
                <w:szCs w:val="16"/>
                <w:lang w:val="uk-UA"/>
              </w:rPr>
            </w:pPr>
            <w:r w:rsidRPr="00BB7B39">
              <w:rPr>
                <w:sz w:val="16"/>
                <w:szCs w:val="16"/>
                <w:lang w:val="uk-UA"/>
              </w:rPr>
              <w:t>Додаткова інформація</w:t>
            </w:r>
          </w:p>
        </w:tc>
      </w:tr>
      <w:tr w:rsidR="007A448A" w:rsidRPr="00BB7B39" w14:paraId="57F20DC7" w14:textId="77777777" w:rsidTr="001E1A70">
        <w:tc>
          <w:tcPr>
            <w:tcW w:w="533" w:type="dxa"/>
          </w:tcPr>
          <w:p w14:paraId="63092AC2" w14:textId="77777777" w:rsidR="007A448A" w:rsidRPr="00BB7B39" w:rsidRDefault="007A448A" w:rsidP="003175A2">
            <w:pPr>
              <w:rPr>
                <w:sz w:val="16"/>
                <w:szCs w:val="16"/>
                <w:lang w:val="uk-UA"/>
              </w:rPr>
            </w:pPr>
            <w:r w:rsidRPr="00BB7B39">
              <w:rPr>
                <w:sz w:val="16"/>
                <w:szCs w:val="16"/>
                <w:lang w:val="uk-UA"/>
              </w:rPr>
              <w:t>1.</w:t>
            </w:r>
          </w:p>
        </w:tc>
        <w:tc>
          <w:tcPr>
            <w:tcW w:w="2977" w:type="dxa"/>
          </w:tcPr>
          <w:p w14:paraId="71BA343B" w14:textId="77777777" w:rsidR="007A448A" w:rsidRPr="007A448A" w:rsidRDefault="007A448A" w:rsidP="002935C5">
            <w:pPr>
              <w:jc w:val="both"/>
              <w:rPr>
                <w:rFonts w:ascii="Times New Roman" w:hAnsi="Times New Roman" w:cs="Times New Roman"/>
                <w:sz w:val="16"/>
                <w:szCs w:val="16"/>
                <w:lang w:val="uk-UA"/>
              </w:rPr>
            </w:pPr>
            <w:r w:rsidRPr="007A448A">
              <w:rPr>
                <w:rFonts w:ascii="Times New Roman" w:hAnsi="Times New Roman" w:cs="Times New Roman"/>
                <w:bCs/>
                <w:sz w:val="16"/>
                <w:szCs w:val="16"/>
                <w:lang w:val="uk-UA"/>
              </w:rPr>
              <w:t>Про надання згоди на встановлення побратимських відносин з містом Гальмстад (Швеція).</w:t>
            </w:r>
          </w:p>
        </w:tc>
        <w:tc>
          <w:tcPr>
            <w:tcW w:w="1560" w:type="dxa"/>
          </w:tcPr>
          <w:p w14:paraId="0F72C0E2" w14:textId="77777777" w:rsidR="007A448A" w:rsidRPr="00BB7B39" w:rsidRDefault="007A448A" w:rsidP="003175A2">
            <w:pPr>
              <w:jc w:val="center"/>
              <w:rPr>
                <w:sz w:val="16"/>
                <w:szCs w:val="16"/>
                <w:lang w:val="uk-UA"/>
              </w:rPr>
            </w:pPr>
            <w:r w:rsidRPr="00BB7B39">
              <w:rPr>
                <w:sz w:val="16"/>
                <w:szCs w:val="16"/>
                <w:lang w:val="uk-UA"/>
              </w:rPr>
              <w:t>№ 1-</w:t>
            </w:r>
            <w:r>
              <w:rPr>
                <w:sz w:val="16"/>
                <w:szCs w:val="16"/>
                <w:lang w:val="uk-UA"/>
              </w:rPr>
              <w:t>46</w:t>
            </w:r>
            <w:r w:rsidRPr="00BB7B39">
              <w:rPr>
                <w:sz w:val="16"/>
                <w:szCs w:val="16"/>
                <w:lang w:val="uk-UA"/>
              </w:rPr>
              <w:t>/VIII</w:t>
            </w:r>
          </w:p>
          <w:p w14:paraId="405E64E9" w14:textId="77777777" w:rsidR="007A448A" w:rsidRPr="00BB7B39" w:rsidRDefault="007A448A" w:rsidP="00FC2C7D">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00520B13" w14:textId="77777777" w:rsidR="007A448A" w:rsidRDefault="002935C5" w:rsidP="00FC2C7D">
            <w:pPr>
              <w:jc w:val="center"/>
            </w:pPr>
            <w:r>
              <w:rPr>
                <w:sz w:val="16"/>
                <w:szCs w:val="16"/>
                <w:lang w:val="uk-UA"/>
              </w:rPr>
              <w:t>27.06.2024</w:t>
            </w:r>
          </w:p>
        </w:tc>
        <w:tc>
          <w:tcPr>
            <w:tcW w:w="1559" w:type="dxa"/>
          </w:tcPr>
          <w:p w14:paraId="667F95DE" w14:textId="77777777" w:rsidR="007A448A" w:rsidRPr="00114939" w:rsidRDefault="002935C5" w:rsidP="000942DE">
            <w:pPr>
              <w:rPr>
                <w:rFonts w:ascii="Times New Roman" w:hAnsi="Times New Roman" w:cs="Times New Roman"/>
                <w:sz w:val="16"/>
                <w:szCs w:val="16"/>
                <w:lang w:val="uk-UA"/>
              </w:rPr>
            </w:pPr>
            <w:r>
              <w:rPr>
                <w:rFonts w:ascii="Times New Roman" w:hAnsi="Times New Roman" w:cs="Times New Roman"/>
                <w:sz w:val="16"/>
                <w:szCs w:val="16"/>
                <w:lang w:val="uk-UA"/>
              </w:rPr>
              <w:t>Відділ міжнародного співробітництва та розвитку</w:t>
            </w:r>
          </w:p>
        </w:tc>
        <w:tc>
          <w:tcPr>
            <w:tcW w:w="1134" w:type="dxa"/>
          </w:tcPr>
          <w:p w14:paraId="47A547CE" w14:textId="77777777" w:rsidR="007A448A" w:rsidRPr="00114939" w:rsidRDefault="007A448A" w:rsidP="003175A2">
            <w:pPr>
              <w:rPr>
                <w:rFonts w:ascii="Times New Roman" w:hAnsi="Times New Roman" w:cs="Times New Roman"/>
                <w:sz w:val="16"/>
                <w:szCs w:val="16"/>
                <w:lang w:val="uk-UA"/>
              </w:rPr>
            </w:pPr>
          </w:p>
        </w:tc>
        <w:tc>
          <w:tcPr>
            <w:tcW w:w="993" w:type="dxa"/>
          </w:tcPr>
          <w:p w14:paraId="2AC0901D" w14:textId="77777777" w:rsidR="007A448A" w:rsidRPr="00114939" w:rsidRDefault="007A448A" w:rsidP="003175A2">
            <w:pPr>
              <w:rPr>
                <w:rFonts w:ascii="Times New Roman" w:hAnsi="Times New Roman" w:cs="Times New Roman"/>
                <w:sz w:val="16"/>
                <w:szCs w:val="16"/>
                <w:lang w:val="uk-UA"/>
              </w:rPr>
            </w:pPr>
          </w:p>
        </w:tc>
        <w:tc>
          <w:tcPr>
            <w:tcW w:w="1417" w:type="dxa"/>
          </w:tcPr>
          <w:p w14:paraId="3865800D" w14:textId="77777777" w:rsidR="007A448A" w:rsidRPr="00114939" w:rsidRDefault="007A448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8EE528F" w14:textId="77777777" w:rsidR="007A448A" w:rsidRPr="00BB7B39" w:rsidRDefault="007A448A" w:rsidP="003175A2">
            <w:pPr>
              <w:rPr>
                <w:sz w:val="16"/>
                <w:szCs w:val="16"/>
                <w:lang w:val="uk-UA"/>
              </w:rPr>
            </w:pPr>
          </w:p>
        </w:tc>
        <w:tc>
          <w:tcPr>
            <w:tcW w:w="992" w:type="dxa"/>
          </w:tcPr>
          <w:p w14:paraId="59E1F7A3" w14:textId="77777777" w:rsidR="007A448A" w:rsidRPr="00BB7B39" w:rsidRDefault="007A448A" w:rsidP="003175A2">
            <w:pPr>
              <w:rPr>
                <w:sz w:val="16"/>
                <w:szCs w:val="16"/>
                <w:lang w:val="uk-UA"/>
              </w:rPr>
            </w:pPr>
          </w:p>
        </w:tc>
        <w:tc>
          <w:tcPr>
            <w:tcW w:w="992" w:type="dxa"/>
          </w:tcPr>
          <w:p w14:paraId="4CE61130" w14:textId="77777777" w:rsidR="007A448A" w:rsidRPr="00BB7B39" w:rsidRDefault="007A448A" w:rsidP="003175A2">
            <w:pPr>
              <w:rPr>
                <w:sz w:val="16"/>
                <w:szCs w:val="16"/>
                <w:lang w:val="uk-UA"/>
              </w:rPr>
            </w:pPr>
          </w:p>
        </w:tc>
        <w:tc>
          <w:tcPr>
            <w:tcW w:w="1418" w:type="dxa"/>
          </w:tcPr>
          <w:p w14:paraId="312E4AA3" w14:textId="77777777" w:rsidR="007A448A" w:rsidRPr="00BB7B39" w:rsidRDefault="007A448A" w:rsidP="003175A2">
            <w:pPr>
              <w:rPr>
                <w:sz w:val="16"/>
                <w:szCs w:val="16"/>
                <w:lang w:val="uk-UA"/>
              </w:rPr>
            </w:pPr>
          </w:p>
        </w:tc>
      </w:tr>
      <w:tr w:rsidR="002935C5" w:rsidRPr="00BB7B39" w14:paraId="51B67F17" w14:textId="77777777" w:rsidTr="001E1A70">
        <w:tc>
          <w:tcPr>
            <w:tcW w:w="533" w:type="dxa"/>
          </w:tcPr>
          <w:p w14:paraId="7C077ED4" w14:textId="77777777" w:rsidR="002935C5" w:rsidRPr="00BB7B39" w:rsidRDefault="002935C5" w:rsidP="003175A2">
            <w:pPr>
              <w:rPr>
                <w:sz w:val="16"/>
                <w:szCs w:val="16"/>
                <w:lang w:val="uk-UA"/>
              </w:rPr>
            </w:pPr>
            <w:r w:rsidRPr="00BB7B39">
              <w:rPr>
                <w:sz w:val="16"/>
                <w:szCs w:val="16"/>
                <w:lang w:val="uk-UA"/>
              </w:rPr>
              <w:t>2.</w:t>
            </w:r>
          </w:p>
        </w:tc>
        <w:tc>
          <w:tcPr>
            <w:tcW w:w="2977" w:type="dxa"/>
          </w:tcPr>
          <w:p w14:paraId="46998EAA" w14:textId="77777777" w:rsidR="002935C5" w:rsidRPr="007A448A" w:rsidRDefault="002935C5" w:rsidP="007A448A">
            <w:pPr>
              <w:pStyle w:val="a7"/>
              <w:numPr>
                <w:ilvl w:val="0"/>
                <w:numId w:val="3"/>
              </w:numPr>
              <w:tabs>
                <w:tab w:val="clear" w:pos="432"/>
                <w:tab w:val="num" w:pos="0"/>
              </w:tabs>
              <w:ind w:left="0" w:firstLine="0"/>
              <w:jc w:val="both"/>
              <w:rPr>
                <w:rFonts w:ascii="Times New Roman" w:hAnsi="Times New Roman"/>
                <w:bCs/>
                <w:sz w:val="16"/>
                <w:szCs w:val="16"/>
                <w:lang w:val="uk-UA"/>
              </w:rPr>
            </w:pPr>
            <w:r w:rsidRPr="007A448A">
              <w:rPr>
                <w:rFonts w:ascii="Times New Roman" w:hAnsi="Times New Roman"/>
                <w:bCs/>
                <w:sz w:val="16"/>
                <w:szCs w:val="16"/>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p>
        </w:tc>
        <w:tc>
          <w:tcPr>
            <w:tcW w:w="1560" w:type="dxa"/>
          </w:tcPr>
          <w:p w14:paraId="0C02EF25" w14:textId="77777777" w:rsidR="002935C5" w:rsidRPr="00BB7B39" w:rsidRDefault="002935C5" w:rsidP="00F11D65">
            <w:pPr>
              <w:jc w:val="center"/>
              <w:rPr>
                <w:sz w:val="16"/>
                <w:szCs w:val="16"/>
                <w:lang w:val="uk-UA"/>
              </w:rPr>
            </w:pPr>
            <w:r w:rsidRPr="00BB7B39">
              <w:rPr>
                <w:sz w:val="16"/>
                <w:szCs w:val="16"/>
                <w:lang w:val="uk-UA"/>
              </w:rPr>
              <w:t>№ 2-</w:t>
            </w:r>
            <w:r>
              <w:rPr>
                <w:sz w:val="16"/>
                <w:szCs w:val="16"/>
                <w:lang w:val="uk-UA"/>
              </w:rPr>
              <w:t>46</w:t>
            </w:r>
            <w:r w:rsidRPr="00BB7B39">
              <w:rPr>
                <w:sz w:val="16"/>
                <w:szCs w:val="16"/>
                <w:lang w:val="uk-UA"/>
              </w:rPr>
              <w:t>/VIII</w:t>
            </w:r>
          </w:p>
          <w:p w14:paraId="679D1AAF" w14:textId="77777777" w:rsidR="002935C5" w:rsidRPr="00BB7B39" w:rsidRDefault="002935C5" w:rsidP="00936272">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111586EA" w14:textId="77777777" w:rsidR="002935C5" w:rsidRDefault="002935C5" w:rsidP="00FC2C7D">
            <w:pPr>
              <w:jc w:val="center"/>
            </w:pPr>
            <w:r>
              <w:rPr>
                <w:sz w:val="16"/>
                <w:szCs w:val="16"/>
                <w:lang w:val="uk-UA"/>
              </w:rPr>
              <w:t>27.06.2024</w:t>
            </w:r>
          </w:p>
        </w:tc>
        <w:tc>
          <w:tcPr>
            <w:tcW w:w="1559" w:type="dxa"/>
          </w:tcPr>
          <w:p w14:paraId="01E58299" w14:textId="77777777" w:rsidR="002935C5" w:rsidRDefault="002935C5">
            <w:r w:rsidRPr="00DD2961">
              <w:rPr>
                <w:rFonts w:ascii="Times New Roman" w:hAnsi="Times New Roman" w:cs="Times New Roman"/>
                <w:sz w:val="16"/>
                <w:szCs w:val="16"/>
                <w:lang w:val="uk-UA"/>
              </w:rPr>
              <w:t>Відділ з питань оборонної та мобілізаційної роботи</w:t>
            </w:r>
          </w:p>
        </w:tc>
        <w:tc>
          <w:tcPr>
            <w:tcW w:w="1134" w:type="dxa"/>
          </w:tcPr>
          <w:p w14:paraId="5CCFD4EA" w14:textId="77777777" w:rsidR="002935C5" w:rsidRPr="00114939" w:rsidRDefault="002935C5" w:rsidP="003175A2">
            <w:pPr>
              <w:rPr>
                <w:rFonts w:ascii="Times New Roman" w:hAnsi="Times New Roman" w:cs="Times New Roman"/>
                <w:sz w:val="16"/>
                <w:szCs w:val="16"/>
                <w:lang w:val="uk-UA"/>
              </w:rPr>
            </w:pPr>
          </w:p>
        </w:tc>
        <w:tc>
          <w:tcPr>
            <w:tcW w:w="993" w:type="dxa"/>
          </w:tcPr>
          <w:p w14:paraId="2C27EABB" w14:textId="77777777" w:rsidR="002935C5" w:rsidRPr="00114939" w:rsidRDefault="002935C5" w:rsidP="003175A2">
            <w:pPr>
              <w:rPr>
                <w:rFonts w:ascii="Times New Roman" w:hAnsi="Times New Roman" w:cs="Times New Roman"/>
                <w:sz w:val="16"/>
                <w:szCs w:val="16"/>
                <w:lang w:val="uk-UA"/>
              </w:rPr>
            </w:pPr>
          </w:p>
        </w:tc>
        <w:tc>
          <w:tcPr>
            <w:tcW w:w="1417" w:type="dxa"/>
          </w:tcPr>
          <w:p w14:paraId="1264CA9F" w14:textId="77777777" w:rsidR="002935C5" w:rsidRPr="00114939" w:rsidRDefault="002935C5"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3FBE0290" w14:textId="77777777" w:rsidR="002935C5" w:rsidRPr="00BB7B39" w:rsidRDefault="002935C5" w:rsidP="003175A2">
            <w:pPr>
              <w:rPr>
                <w:sz w:val="16"/>
                <w:szCs w:val="16"/>
                <w:lang w:val="uk-UA"/>
              </w:rPr>
            </w:pPr>
          </w:p>
        </w:tc>
        <w:tc>
          <w:tcPr>
            <w:tcW w:w="992" w:type="dxa"/>
          </w:tcPr>
          <w:p w14:paraId="77752F1E" w14:textId="77777777" w:rsidR="002935C5" w:rsidRPr="00BB7B39" w:rsidRDefault="002935C5" w:rsidP="003175A2">
            <w:pPr>
              <w:rPr>
                <w:sz w:val="16"/>
                <w:szCs w:val="16"/>
                <w:lang w:val="uk-UA"/>
              </w:rPr>
            </w:pPr>
          </w:p>
        </w:tc>
        <w:tc>
          <w:tcPr>
            <w:tcW w:w="992" w:type="dxa"/>
          </w:tcPr>
          <w:p w14:paraId="659D85CF" w14:textId="77777777" w:rsidR="002935C5" w:rsidRPr="00BB7B39" w:rsidRDefault="002935C5" w:rsidP="003175A2">
            <w:pPr>
              <w:rPr>
                <w:sz w:val="16"/>
                <w:szCs w:val="16"/>
                <w:lang w:val="uk-UA"/>
              </w:rPr>
            </w:pPr>
          </w:p>
        </w:tc>
        <w:tc>
          <w:tcPr>
            <w:tcW w:w="1418" w:type="dxa"/>
          </w:tcPr>
          <w:p w14:paraId="67235666" w14:textId="77777777" w:rsidR="002935C5" w:rsidRPr="00BB7B39" w:rsidRDefault="002935C5" w:rsidP="003175A2">
            <w:pPr>
              <w:rPr>
                <w:sz w:val="16"/>
                <w:szCs w:val="16"/>
                <w:lang w:val="uk-UA"/>
              </w:rPr>
            </w:pPr>
          </w:p>
        </w:tc>
      </w:tr>
      <w:tr w:rsidR="002935C5" w:rsidRPr="00BB7B39" w14:paraId="177D3941" w14:textId="77777777" w:rsidTr="001E1A70">
        <w:tc>
          <w:tcPr>
            <w:tcW w:w="533" w:type="dxa"/>
          </w:tcPr>
          <w:p w14:paraId="61366EBE" w14:textId="77777777" w:rsidR="002935C5" w:rsidRPr="00BB7B39" w:rsidRDefault="002935C5" w:rsidP="003175A2">
            <w:pPr>
              <w:rPr>
                <w:sz w:val="16"/>
                <w:szCs w:val="16"/>
                <w:lang w:val="uk-UA"/>
              </w:rPr>
            </w:pPr>
            <w:r w:rsidRPr="00BB7B39">
              <w:rPr>
                <w:sz w:val="16"/>
                <w:szCs w:val="16"/>
                <w:lang w:val="uk-UA"/>
              </w:rPr>
              <w:t>3.</w:t>
            </w:r>
          </w:p>
        </w:tc>
        <w:tc>
          <w:tcPr>
            <w:tcW w:w="2977" w:type="dxa"/>
          </w:tcPr>
          <w:p w14:paraId="0043639E" w14:textId="77777777" w:rsidR="002935C5" w:rsidRPr="007A448A" w:rsidRDefault="002935C5" w:rsidP="007A448A">
            <w:pPr>
              <w:pStyle w:val="a7"/>
              <w:numPr>
                <w:ilvl w:val="0"/>
                <w:numId w:val="3"/>
              </w:numPr>
              <w:tabs>
                <w:tab w:val="clear" w:pos="432"/>
                <w:tab w:val="num" w:pos="0"/>
              </w:tabs>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3. 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p>
        </w:tc>
        <w:tc>
          <w:tcPr>
            <w:tcW w:w="1560" w:type="dxa"/>
          </w:tcPr>
          <w:p w14:paraId="345149CA" w14:textId="77777777" w:rsidR="002935C5" w:rsidRPr="00BB7B39" w:rsidRDefault="002935C5" w:rsidP="00B900FC">
            <w:pPr>
              <w:jc w:val="center"/>
              <w:rPr>
                <w:sz w:val="16"/>
                <w:szCs w:val="16"/>
                <w:lang w:val="uk-UA"/>
              </w:rPr>
            </w:pPr>
            <w:r w:rsidRPr="00BB7B39">
              <w:rPr>
                <w:sz w:val="16"/>
                <w:szCs w:val="16"/>
                <w:lang w:val="uk-UA"/>
              </w:rPr>
              <w:t>№ 3-</w:t>
            </w:r>
            <w:r>
              <w:rPr>
                <w:sz w:val="16"/>
                <w:szCs w:val="16"/>
                <w:lang w:val="uk-UA"/>
              </w:rPr>
              <w:t>46</w:t>
            </w:r>
            <w:r w:rsidRPr="00BB7B39">
              <w:rPr>
                <w:sz w:val="16"/>
                <w:szCs w:val="16"/>
                <w:lang w:val="uk-UA"/>
              </w:rPr>
              <w:t>/VIII</w:t>
            </w:r>
          </w:p>
          <w:p w14:paraId="2D88965D" w14:textId="77777777" w:rsidR="002935C5" w:rsidRPr="00BB7B39" w:rsidRDefault="002935C5" w:rsidP="00936272">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6BFD36B0" w14:textId="77777777" w:rsidR="002935C5" w:rsidRDefault="002935C5" w:rsidP="00FC2C7D">
            <w:pPr>
              <w:jc w:val="center"/>
            </w:pPr>
            <w:r>
              <w:rPr>
                <w:sz w:val="16"/>
                <w:szCs w:val="16"/>
                <w:lang w:val="uk-UA"/>
              </w:rPr>
              <w:t>27.06.2024</w:t>
            </w:r>
          </w:p>
        </w:tc>
        <w:tc>
          <w:tcPr>
            <w:tcW w:w="1559" w:type="dxa"/>
          </w:tcPr>
          <w:p w14:paraId="6C27F406" w14:textId="77777777" w:rsidR="002935C5" w:rsidRDefault="002935C5">
            <w:r w:rsidRPr="00DD2961">
              <w:rPr>
                <w:rFonts w:ascii="Times New Roman" w:hAnsi="Times New Roman" w:cs="Times New Roman"/>
                <w:sz w:val="16"/>
                <w:szCs w:val="16"/>
                <w:lang w:val="uk-UA"/>
              </w:rPr>
              <w:t>Відділ з питань оборонної та мобілізаційної роботи</w:t>
            </w:r>
          </w:p>
        </w:tc>
        <w:tc>
          <w:tcPr>
            <w:tcW w:w="1134" w:type="dxa"/>
          </w:tcPr>
          <w:p w14:paraId="53C96E35" w14:textId="77777777" w:rsidR="002935C5" w:rsidRPr="00114939" w:rsidRDefault="002935C5" w:rsidP="003175A2">
            <w:pPr>
              <w:rPr>
                <w:rFonts w:ascii="Times New Roman" w:hAnsi="Times New Roman" w:cs="Times New Roman"/>
                <w:sz w:val="16"/>
                <w:szCs w:val="16"/>
                <w:lang w:val="uk-UA"/>
              </w:rPr>
            </w:pPr>
          </w:p>
        </w:tc>
        <w:tc>
          <w:tcPr>
            <w:tcW w:w="993" w:type="dxa"/>
          </w:tcPr>
          <w:p w14:paraId="7195D3F9" w14:textId="77777777" w:rsidR="002935C5" w:rsidRPr="00114939" w:rsidRDefault="002935C5" w:rsidP="003175A2">
            <w:pPr>
              <w:rPr>
                <w:rFonts w:ascii="Times New Roman" w:hAnsi="Times New Roman" w:cs="Times New Roman"/>
                <w:sz w:val="16"/>
                <w:szCs w:val="16"/>
                <w:lang w:val="uk-UA"/>
              </w:rPr>
            </w:pPr>
          </w:p>
        </w:tc>
        <w:tc>
          <w:tcPr>
            <w:tcW w:w="1417" w:type="dxa"/>
          </w:tcPr>
          <w:p w14:paraId="1BF1E6CE" w14:textId="77777777" w:rsidR="002935C5" w:rsidRPr="00114939" w:rsidRDefault="002935C5"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A301D51" w14:textId="77777777" w:rsidR="002935C5" w:rsidRPr="00BB7B39" w:rsidRDefault="002935C5" w:rsidP="003175A2">
            <w:pPr>
              <w:rPr>
                <w:sz w:val="16"/>
                <w:szCs w:val="16"/>
                <w:lang w:val="uk-UA"/>
              </w:rPr>
            </w:pPr>
          </w:p>
        </w:tc>
        <w:tc>
          <w:tcPr>
            <w:tcW w:w="992" w:type="dxa"/>
          </w:tcPr>
          <w:p w14:paraId="12E173E9" w14:textId="77777777" w:rsidR="002935C5" w:rsidRPr="00BB7B39" w:rsidRDefault="002935C5" w:rsidP="003175A2">
            <w:pPr>
              <w:rPr>
                <w:sz w:val="16"/>
                <w:szCs w:val="16"/>
                <w:lang w:val="uk-UA"/>
              </w:rPr>
            </w:pPr>
          </w:p>
        </w:tc>
        <w:tc>
          <w:tcPr>
            <w:tcW w:w="992" w:type="dxa"/>
          </w:tcPr>
          <w:p w14:paraId="6E28700F" w14:textId="77777777" w:rsidR="002935C5" w:rsidRPr="00BB7B39" w:rsidRDefault="002935C5" w:rsidP="003175A2">
            <w:pPr>
              <w:rPr>
                <w:sz w:val="16"/>
                <w:szCs w:val="16"/>
                <w:lang w:val="uk-UA"/>
              </w:rPr>
            </w:pPr>
          </w:p>
        </w:tc>
        <w:tc>
          <w:tcPr>
            <w:tcW w:w="1418" w:type="dxa"/>
          </w:tcPr>
          <w:p w14:paraId="205FD50E" w14:textId="77777777" w:rsidR="002935C5" w:rsidRPr="00BB7B39" w:rsidRDefault="002935C5" w:rsidP="003175A2">
            <w:pPr>
              <w:rPr>
                <w:sz w:val="16"/>
                <w:szCs w:val="16"/>
                <w:lang w:val="uk-UA"/>
              </w:rPr>
            </w:pPr>
          </w:p>
        </w:tc>
      </w:tr>
      <w:tr w:rsidR="007A448A" w:rsidRPr="00BB7B39" w14:paraId="62B6D1D0" w14:textId="77777777" w:rsidTr="001E1A70">
        <w:tc>
          <w:tcPr>
            <w:tcW w:w="533" w:type="dxa"/>
          </w:tcPr>
          <w:p w14:paraId="3A0A2ACF" w14:textId="77777777" w:rsidR="007A448A" w:rsidRPr="00BB7B39" w:rsidRDefault="007A448A" w:rsidP="003175A2">
            <w:pPr>
              <w:rPr>
                <w:sz w:val="16"/>
                <w:szCs w:val="16"/>
                <w:lang w:val="uk-UA"/>
              </w:rPr>
            </w:pPr>
            <w:r w:rsidRPr="00BB7B39">
              <w:rPr>
                <w:sz w:val="16"/>
                <w:szCs w:val="16"/>
                <w:lang w:val="uk-UA"/>
              </w:rPr>
              <w:t>4.</w:t>
            </w:r>
          </w:p>
        </w:tc>
        <w:tc>
          <w:tcPr>
            <w:tcW w:w="2977" w:type="dxa"/>
          </w:tcPr>
          <w:p w14:paraId="331929E2" w14:textId="77777777" w:rsidR="007A448A" w:rsidRPr="007A448A" w:rsidRDefault="007A448A" w:rsidP="002935C5">
            <w:pPr>
              <w:pStyle w:val="a7"/>
              <w:ind w:left="0"/>
              <w:textAlignment w:val="baseline"/>
              <w:rPr>
                <w:rFonts w:ascii="Times New Roman" w:hAnsi="Times New Roman"/>
                <w:color w:val="000000"/>
                <w:sz w:val="16"/>
                <w:szCs w:val="16"/>
                <w:lang w:val="uk-UA"/>
              </w:rPr>
            </w:pPr>
            <w:r w:rsidRPr="007A448A">
              <w:rPr>
                <w:rFonts w:ascii="Times New Roman" w:hAnsi="Times New Roman"/>
                <w:color w:val="000000"/>
                <w:sz w:val="16"/>
                <w:szCs w:val="16"/>
                <w:lang w:val="uk-UA"/>
              </w:rPr>
              <w:t xml:space="preserve">Про виключення зі списку присяжних.  </w:t>
            </w:r>
          </w:p>
        </w:tc>
        <w:tc>
          <w:tcPr>
            <w:tcW w:w="1560" w:type="dxa"/>
          </w:tcPr>
          <w:p w14:paraId="67687F0B" w14:textId="77777777" w:rsidR="007A448A" w:rsidRPr="00BB7B39" w:rsidRDefault="007A448A" w:rsidP="00B900FC">
            <w:pPr>
              <w:jc w:val="center"/>
              <w:rPr>
                <w:sz w:val="16"/>
                <w:szCs w:val="16"/>
                <w:lang w:val="uk-UA"/>
              </w:rPr>
            </w:pPr>
            <w:r w:rsidRPr="00BB7B39">
              <w:rPr>
                <w:sz w:val="16"/>
                <w:szCs w:val="16"/>
                <w:lang w:val="uk-UA"/>
              </w:rPr>
              <w:t>№ 4-</w:t>
            </w:r>
            <w:r>
              <w:rPr>
                <w:sz w:val="16"/>
                <w:szCs w:val="16"/>
                <w:lang w:val="uk-UA"/>
              </w:rPr>
              <w:t>46</w:t>
            </w:r>
            <w:r w:rsidRPr="00BB7B39">
              <w:rPr>
                <w:sz w:val="16"/>
                <w:szCs w:val="16"/>
                <w:lang w:val="uk-UA"/>
              </w:rPr>
              <w:t>/VIII</w:t>
            </w:r>
          </w:p>
          <w:p w14:paraId="2EDEAED3" w14:textId="77777777" w:rsidR="007A448A" w:rsidRPr="00BB7B39" w:rsidRDefault="007A448A" w:rsidP="00936272">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FE5A8B9" w14:textId="77777777" w:rsidR="007A448A" w:rsidRDefault="002935C5" w:rsidP="00FC2C7D">
            <w:pPr>
              <w:jc w:val="center"/>
            </w:pPr>
            <w:r>
              <w:rPr>
                <w:sz w:val="16"/>
                <w:szCs w:val="16"/>
                <w:lang w:val="uk-UA"/>
              </w:rPr>
              <w:t>27.06.2024</w:t>
            </w:r>
          </w:p>
        </w:tc>
        <w:tc>
          <w:tcPr>
            <w:tcW w:w="1559" w:type="dxa"/>
          </w:tcPr>
          <w:p w14:paraId="18869368" w14:textId="77777777" w:rsidR="007A448A" w:rsidRPr="00114939" w:rsidRDefault="002935C5" w:rsidP="007B1B6E">
            <w:pPr>
              <w:rPr>
                <w:rFonts w:ascii="Times New Roman" w:hAnsi="Times New Roman" w:cs="Times New Roman"/>
                <w:sz w:val="16"/>
                <w:szCs w:val="16"/>
                <w:lang w:val="uk-UA"/>
              </w:rPr>
            </w:pPr>
            <w:r>
              <w:rPr>
                <w:rFonts w:ascii="Times New Roman" w:hAnsi="Times New Roman" w:cs="Times New Roman"/>
                <w:sz w:val="16"/>
                <w:szCs w:val="16"/>
                <w:lang w:val="uk-UA"/>
              </w:rPr>
              <w:t>Управління правової політики</w:t>
            </w:r>
          </w:p>
        </w:tc>
        <w:tc>
          <w:tcPr>
            <w:tcW w:w="1134" w:type="dxa"/>
          </w:tcPr>
          <w:p w14:paraId="7DD1BA38" w14:textId="77777777" w:rsidR="007A448A" w:rsidRPr="00114939" w:rsidRDefault="007A448A" w:rsidP="003175A2">
            <w:pPr>
              <w:rPr>
                <w:rFonts w:ascii="Times New Roman" w:hAnsi="Times New Roman" w:cs="Times New Roman"/>
                <w:sz w:val="16"/>
                <w:szCs w:val="16"/>
                <w:lang w:val="uk-UA"/>
              </w:rPr>
            </w:pPr>
          </w:p>
        </w:tc>
        <w:tc>
          <w:tcPr>
            <w:tcW w:w="993" w:type="dxa"/>
          </w:tcPr>
          <w:p w14:paraId="71E1F472" w14:textId="77777777" w:rsidR="007A448A" w:rsidRPr="00114939" w:rsidRDefault="007A448A" w:rsidP="003175A2">
            <w:pPr>
              <w:rPr>
                <w:rFonts w:ascii="Times New Roman" w:hAnsi="Times New Roman" w:cs="Times New Roman"/>
                <w:sz w:val="16"/>
                <w:szCs w:val="16"/>
                <w:lang w:val="uk-UA"/>
              </w:rPr>
            </w:pPr>
          </w:p>
        </w:tc>
        <w:tc>
          <w:tcPr>
            <w:tcW w:w="1417" w:type="dxa"/>
          </w:tcPr>
          <w:p w14:paraId="046BAE3B" w14:textId="77777777" w:rsidR="007A448A" w:rsidRPr="00114939" w:rsidRDefault="007A448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3207C7CE" w14:textId="77777777" w:rsidR="007A448A" w:rsidRPr="00BB7B39" w:rsidRDefault="007A448A" w:rsidP="003175A2">
            <w:pPr>
              <w:rPr>
                <w:sz w:val="16"/>
                <w:szCs w:val="16"/>
                <w:lang w:val="uk-UA"/>
              </w:rPr>
            </w:pPr>
          </w:p>
        </w:tc>
        <w:tc>
          <w:tcPr>
            <w:tcW w:w="992" w:type="dxa"/>
          </w:tcPr>
          <w:p w14:paraId="6F88F06A" w14:textId="77777777" w:rsidR="007A448A" w:rsidRPr="00BB7B39" w:rsidRDefault="007A448A" w:rsidP="003175A2">
            <w:pPr>
              <w:rPr>
                <w:sz w:val="16"/>
                <w:szCs w:val="16"/>
                <w:lang w:val="uk-UA"/>
              </w:rPr>
            </w:pPr>
          </w:p>
        </w:tc>
        <w:tc>
          <w:tcPr>
            <w:tcW w:w="992" w:type="dxa"/>
          </w:tcPr>
          <w:p w14:paraId="737C16C1" w14:textId="77777777" w:rsidR="007A448A" w:rsidRPr="00BB7B39" w:rsidRDefault="007A448A" w:rsidP="003175A2">
            <w:pPr>
              <w:rPr>
                <w:sz w:val="16"/>
                <w:szCs w:val="16"/>
                <w:lang w:val="uk-UA"/>
              </w:rPr>
            </w:pPr>
          </w:p>
        </w:tc>
        <w:tc>
          <w:tcPr>
            <w:tcW w:w="1418" w:type="dxa"/>
          </w:tcPr>
          <w:p w14:paraId="7A81DAE1" w14:textId="77777777" w:rsidR="007A448A" w:rsidRPr="00BB7B39" w:rsidRDefault="007A448A" w:rsidP="003175A2">
            <w:pPr>
              <w:rPr>
                <w:sz w:val="16"/>
                <w:szCs w:val="16"/>
                <w:lang w:val="uk-UA"/>
              </w:rPr>
            </w:pPr>
          </w:p>
        </w:tc>
      </w:tr>
      <w:tr w:rsidR="007A448A" w:rsidRPr="00BB7B39" w14:paraId="7C372648" w14:textId="77777777" w:rsidTr="001E1A70">
        <w:tc>
          <w:tcPr>
            <w:tcW w:w="533" w:type="dxa"/>
          </w:tcPr>
          <w:p w14:paraId="1A9BFDF1" w14:textId="77777777" w:rsidR="007A448A" w:rsidRPr="00BB7B39" w:rsidRDefault="007A448A" w:rsidP="003175A2">
            <w:pPr>
              <w:rPr>
                <w:sz w:val="16"/>
                <w:szCs w:val="16"/>
                <w:lang w:val="uk-UA"/>
              </w:rPr>
            </w:pPr>
            <w:r w:rsidRPr="00BB7B39">
              <w:rPr>
                <w:sz w:val="16"/>
                <w:szCs w:val="16"/>
                <w:lang w:val="uk-UA"/>
              </w:rPr>
              <w:t>5.</w:t>
            </w:r>
          </w:p>
        </w:tc>
        <w:tc>
          <w:tcPr>
            <w:tcW w:w="2977" w:type="dxa"/>
          </w:tcPr>
          <w:p w14:paraId="6D69D72C" w14:textId="77777777" w:rsidR="007A448A" w:rsidRPr="007A448A" w:rsidRDefault="007A448A" w:rsidP="007A448A">
            <w:pPr>
              <w:pStyle w:val="a5"/>
              <w:numPr>
                <w:ilvl w:val="0"/>
                <w:numId w:val="3"/>
              </w:numPr>
              <w:tabs>
                <w:tab w:val="num" w:pos="0"/>
                <w:tab w:val="left" w:pos="4320"/>
              </w:tabs>
              <w:ind w:left="0" w:firstLine="0"/>
              <w:jc w:val="both"/>
              <w:rPr>
                <w:rFonts w:ascii="Times New Roman" w:hAnsi="Times New Roman" w:cs="Times New Roman"/>
                <w:sz w:val="16"/>
                <w:szCs w:val="16"/>
              </w:rPr>
            </w:pPr>
            <w:r w:rsidRPr="007A448A">
              <w:rPr>
                <w:rFonts w:ascii="Times New Roman" w:hAnsi="Times New Roman" w:cs="Times New Roman"/>
                <w:sz w:val="16"/>
                <w:szCs w:val="16"/>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tc>
        <w:tc>
          <w:tcPr>
            <w:tcW w:w="1560" w:type="dxa"/>
          </w:tcPr>
          <w:p w14:paraId="10709DE9" w14:textId="77777777" w:rsidR="007A448A" w:rsidRPr="00BB7B39" w:rsidRDefault="007A448A" w:rsidP="00B900FC">
            <w:pPr>
              <w:jc w:val="center"/>
              <w:rPr>
                <w:sz w:val="16"/>
                <w:szCs w:val="16"/>
                <w:lang w:val="uk-UA"/>
              </w:rPr>
            </w:pPr>
            <w:r w:rsidRPr="00BB7B39">
              <w:rPr>
                <w:sz w:val="16"/>
                <w:szCs w:val="16"/>
                <w:lang w:val="uk-UA"/>
              </w:rPr>
              <w:t>№ 5-</w:t>
            </w:r>
            <w:r>
              <w:rPr>
                <w:sz w:val="16"/>
                <w:szCs w:val="16"/>
                <w:lang w:val="uk-UA"/>
              </w:rPr>
              <w:t>46</w:t>
            </w:r>
            <w:r w:rsidRPr="00BB7B39">
              <w:rPr>
                <w:sz w:val="16"/>
                <w:szCs w:val="16"/>
                <w:lang w:val="uk-UA"/>
              </w:rPr>
              <w:t>/VIII</w:t>
            </w:r>
          </w:p>
          <w:p w14:paraId="4B66AEEA" w14:textId="77777777" w:rsidR="007A448A" w:rsidRPr="00BB7B39" w:rsidRDefault="007A448A" w:rsidP="00936272">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3D51147C" w14:textId="77777777" w:rsidR="007A448A" w:rsidRDefault="002935C5" w:rsidP="00FC2C7D">
            <w:pPr>
              <w:jc w:val="center"/>
            </w:pPr>
            <w:r>
              <w:rPr>
                <w:sz w:val="16"/>
                <w:szCs w:val="16"/>
                <w:lang w:val="uk-UA"/>
              </w:rPr>
              <w:t>27.06.2024</w:t>
            </w:r>
          </w:p>
        </w:tc>
        <w:tc>
          <w:tcPr>
            <w:tcW w:w="1559" w:type="dxa"/>
          </w:tcPr>
          <w:p w14:paraId="6A8BABD7" w14:textId="77777777" w:rsidR="007A448A" w:rsidRPr="00114939" w:rsidRDefault="002935C5" w:rsidP="002866DD">
            <w:pPr>
              <w:rPr>
                <w:rFonts w:ascii="Times New Roman" w:hAnsi="Times New Roman" w:cs="Times New Roman"/>
                <w:sz w:val="16"/>
                <w:szCs w:val="16"/>
                <w:lang w:val="uk-UA"/>
              </w:rPr>
            </w:pPr>
            <w:r>
              <w:rPr>
                <w:rFonts w:ascii="Times New Roman" w:hAnsi="Times New Roman" w:cs="Times New Roman"/>
                <w:sz w:val="16"/>
                <w:szCs w:val="16"/>
                <w:lang w:val="uk-UA"/>
              </w:rPr>
              <w:t xml:space="preserve">Відділ охорони здоров’я </w:t>
            </w:r>
          </w:p>
        </w:tc>
        <w:tc>
          <w:tcPr>
            <w:tcW w:w="1134" w:type="dxa"/>
          </w:tcPr>
          <w:p w14:paraId="0B4C4C4C" w14:textId="77777777" w:rsidR="007A448A" w:rsidRPr="00114939" w:rsidRDefault="007A448A" w:rsidP="003175A2">
            <w:pPr>
              <w:rPr>
                <w:rFonts w:ascii="Times New Roman" w:hAnsi="Times New Roman" w:cs="Times New Roman"/>
                <w:sz w:val="16"/>
                <w:szCs w:val="16"/>
                <w:lang w:val="uk-UA"/>
              </w:rPr>
            </w:pPr>
          </w:p>
        </w:tc>
        <w:tc>
          <w:tcPr>
            <w:tcW w:w="993" w:type="dxa"/>
          </w:tcPr>
          <w:p w14:paraId="0917B663" w14:textId="77777777" w:rsidR="007A448A" w:rsidRPr="00114939" w:rsidRDefault="007A448A" w:rsidP="003175A2">
            <w:pPr>
              <w:rPr>
                <w:rFonts w:ascii="Times New Roman" w:hAnsi="Times New Roman" w:cs="Times New Roman"/>
                <w:sz w:val="16"/>
                <w:szCs w:val="16"/>
                <w:lang w:val="uk-UA"/>
              </w:rPr>
            </w:pPr>
          </w:p>
        </w:tc>
        <w:tc>
          <w:tcPr>
            <w:tcW w:w="1417" w:type="dxa"/>
          </w:tcPr>
          <w:p w14:paraId="6DBC9EF9" w14:textId="77777777" w:rsidR="007A448A" w:rsidRPr="00114939" w:rsidRDefault="007A448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82B9A55" w14:textId="77777777" w:rsidR="007A448A" w:rsidRPr="00BB7B39" w:rsidRDefault="007A448A" w:rsidP="003175A2">
            <w:pPr>
              <w:rPr>
                <w:sz w:val="16"/>
                <w:szCs w:val="16"/>
                <w:lang w:val="uk-UA"/>
              </w:rPr>
            </w:pPr>
          </w:p>
        </w:tc>
        <w:tc>
          <w:tcPr>
            <w:tcW w:w="992" w:type="dxa"/>
          </w:tcPr>
          <w:p w14:paraId="3BCCB407" w14:textId="77777777" w:rsidR="007A448A" w:rsidRPr="00BB7B39" w:rsidRDefault="007A448A" w:rsidP="003175A2">
            <w:pPr>
              <w:rPr>
                <w:sz w:val="16"/>
                <w:szCs w:val="16"/>
                <w:lang w:val="uk-UA"/>
              </w:rPr>
            </w:pPr>
          </w:p>
        </w:tc>
        <w:tc>
          <w:tcPr>
            <w:tcW w:w="992" w:type="dxa"/>
          </w:tcPr>
          <w:p w14:paraId="372341D7" w14:textId="77777777" w:rsidR="007A448A" w:rsidRPr="00BB7B39" w:rsidRDefault="007A448A" w:rsidP="003175A2">
            <w:pPr>
              <w:rPr>
                <w:sz w:val="16"/>
                <w:szCs w:val="16"/>
                <w:lang w:val="uk-UA"/>
              </w:rPr>
            </w:pPr>
          </w:p>
        </w:tc>
        <w:tc>
          <w:tcPr>
            <w:tcW w:w="1418" w:type="dxa"/>
          </w:tcPr>
          <w:p w14:paraId="5EA1B204" w14:textId="77777777" w:rsidR="007A448A" w:rsidRPr="00BB7B39" w:rsidRDefault="007A448A" w:rsidP="003175A2">
            <w:pPr>
              <w:rPr>
                <w:sz w:val="16"/>
                <w:szCs w:val="16"/>
                <w:lang w:val="uk-UA"/>
              </w:rPr>
            </w:pPr>
          </w:p>
        </w:tc>
      </w:tr>
      <w:tr w:rsidR="007A448A" w:rsidRPr="00BB7B39" w14:paraId="6BC7FEC6" w14:textId="77777777" w:rsidTr="001E1A70">
        <w:tc>
          <w:tcPr>
            <w:tcW w:w="533" w:type="dxa"/>
          </w:tcPr>
          <w:p w14:paraId="6AC48866" w14:textId="77777777" w:rsidR="007A448A" w:rsidRPr="00BB7B39" w:rsidRDefault="007A448A" w:rsidP="003175A2">
            <w:pPr>
              <w:rPr>
                <w:sz w:val="16"/>
                <w:szCs w:val="16"/>
                <w:lang w:val="uk-UA"/>
              </w:rPr>
            </w:pPr>
            <w:r w:rsidRPr="00BB7B39">
              <w:rPr>
                <w:sz w:val="16"/>
                <w:szCs w:val="16"/>
                <w:lang w:val="uk-UA"/>
              </w:rPr>
              <w:t>6.</w:t>
            </w:r>
          </w:p>
        </w:tc>
        <w:tc>
          <w:tcPr>
            <w:tcW w:w="2977" w:type="dxa"/>
          </w:tcPr>
          <w:p w14:paraId="10B18ECB" w14:textId="77777777" w:rsidR="007A448A" w:rsidRPr="007A448A" w:rsidRDefault="007A448A" w:rsidP="007A448A">
            <w:pPr>
              <w:pStyle w:val="a5"/>
              <w:numPr>
                <w:ilvl w:val="0"/>
                <w:numId w:val="3"/>
              </w:numPr>
              <w:tabs>
                <w:tab w:val="clear" w:pos="432"/>
                <w:tab w:val="num" w:pos="0"/>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Міністерства Оборони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для військової частини А0501 в умовах правового режиму воєнного стану.</w:t>
            </w:r>
          </w:p>
        </w:tc>
        <w:tc>
          <w:tcPr>
            <w:tcW w:w="1560" w:type="dxa"/>
          </w:tcPr>
          <w:p w14:paraId="06BFBE38" w14:textId="77777777" w:rsidR="007A448A" w:rsidRPr="00BB7B39" w:rsidRDefault="007A448A" w:rsidP="00B900FC">
            <w:pPr>
              <w:jc w:val="center"/>
              <w:rPr>
                <w:sz w:val="16"/>
                <w:szCs w:val="16"/>
                <w:lang w:val="uk-UA"/>
              </w:rPr>
            </w:pPr>
            <w:r w:rsidRPr="00BB7B39">
              <w:rPr>
                <w:sz w:val="16"/>
                <w:szCs w:val="16"/>
                <w:lang w:val="uk-UA"/>
              </w:rPr>
              <w:t>№ 6-</w:t>
            </w:r>
            <w:r>
              <w:rPr>
                <w:sz w:val="16"/>
                <w:szCs w:val="16"/>
                <w:lang w:val="uk-UA"/>
              </w:rPr>
              <w:t>46</w:t>
            </w:r>
            <w:r w:rsidRPr="00BB7B39">
              <w:rPr>
                <w:sz w:val="16"/>
                <w:szCs w:val="16"/>
                <w:lang w:val="uk-UA"/>
              </w:rPr>
              <w:t>/VIII</w:t>
            </w:r>
          </w:p>
          <w:p w14:paraId="04F10DDD"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EAD8E82" w14:textId="77777777" w:rsidR="007A448A" w:rsidRDefault="002935C5" w:rsidP="00FC2C7D">
            <w:pPr>
              <w:jc w:val="center"/>
            </w:pPr>
            <w:r>
              <w:rPr>
                <w:sz w:val="16"/>
                <w:szCs w:val="16"/>
                <w:lang w:val="uk-UA"/>
              </w:rPr>
              <w:t>27.06.2024</w:t>
            </w:r>
          </w:p>
        </w:tc>
        <w:tc>
          <w:tcPr>
            <w:tcW w:w="1559" w:type="dxa"/>
          </w:tcPr>
          <w:p w14:paraId="5340E60B" w14:textId="77777777" w:rsidR="007A448A" w:rsidRPr="00114939" w:rsidRDefault="002935C5" w:rsidP="00623F2C">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14:paraId="7BC62582" w14:textId="77777777" w:rsidR="007A448A" w:rsidRPr="00114939" w:rsidRDefault="007A448A" w:rsidP="003175A2">
            <w:pPr>
              <w:rPr>
                <w:rFonts w:ascii="Times New Roman" w:hAnsi="Times New Roman" w:cs="Times New Roman"/>
                <w:sz w:val="16"/>
                <w:szCs w:val="16"/>
                <w:lang w:val="uk-UA"/>
              </w:rPr>
            </w:pPr>
          </w:p>
        </w:tc>
        <w:tc>
          <w:tcPr>
            <w:tcW w:w="993" w:type="dxa"/>
          </w:tcPr>
          <w:p w14:paraId="7B99F38B" w14:textId="77777777" w:rsidR="007A448A" w:rsidRPr="00114939" w:rsidRDefault="007A448A" w:rsidP="003175A2">
            <w:pPr>
              <w:rPr>
                <w:rFonts w:ascii="Times New Roman" w:hAnsi="Times New Roman" w:cs="Times New Roman"/>
                <w:sz w:val="16"/>
                <w:szCs w:val="16"/>
                <w:lang w:val="uk-UA"/>
              </w:rPr>
            </w:pPr>
          </w:p>
        </w:tc>
        <w:tc>
          <w:tcPr>
            <w:tcW w:w="1417" w:type="dxa"/>
          </w:tcPr>
          <w:p w14:paraId="5C211D7F" w14:textId="77777777" w:rsidR="007A448A" w:rsidRPr="00114939" w:rsidRDefault="007A448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D7570AB" w14:textId="77777777" w:rsidR="007A448A" w:rsidRPr="00BB7B39" w:rsidRDefault="007A448A" w:rsidP="003175A2">
            <w:pPr>
              <w:rPr>
                <w:sz w:val="16"/>
                <w:szCs w:val="16"/>
                <w:lang w:val="uk-UA"/>
              </w:rPr>
            </w:pPr>
          </w:p>
        </w:tc>
        <w:tc>
          <w:tcPr>
            <w:tcW w:w="992" w:type="dxa"/>
          </w:tcPr>
          <w:p w14:paraId="1D7040AA" w14:textId="77777777" w:rsidR="007A448A" w:rsidRPr="00BB7B39" w:rsidRDefault="007A448A" w:rsidP="003175A2">
            <w:pPr>
              <w:rPr>
                <w:sz w:val="16"/>
                <w:szCs w:val="16"/>
                <w:lang w:val="uk-UA"/>
              </w:rPr>
            </w:pPr>
          </w:p>
        </w:tc>
        <w:tc>
          <w:tcPr>
            <w:tcW w:w="992" w:type="dxa"/>
          </w:tcPr>
          <w:p w14:paraId="766D8D00" w14:textId="77777777" w:rsidR="007A448A" w:rsidRPr="00BB7B39" w:rsidRDefault="007A448A" w:rsidP="003175A2">
            <w:pPr>
              <w:rPr>
                <w:sz w:val="16"/>
                <w:szCs w:val="16"/>
                <w:lang w:val="uk-UA"/>
              </w:rPr>
            </w:pPr>
          </w:p>
        </w:tc>
        <w:tc>
          <w:tcPr>
            <w:tcW w:w="1418" w:type="dxa"/>
          </w:tcPr>
          <w:p w14:paraId="63C731A2" w14:textId="77777777" w:rsidR="007A448A" w:rsidRPr="00BB7B39" w:rsidRDefault="007A448A" w:rsidP="003175A2">
            <w:pPr>
              <w:rPr>
                <w:sz w:val="16"/>
                <w:szCs w:val="16"/>
                <w:lang w:val="uk-UA"/>
              </w:rPr>
            </w:pPr>
          </w:p>
        </w:tc>
      </w:tr>
      <w:tr w:rsidR="002935C5" w:rsidRPr="00BB7B39" w14:paraId="4B5959C7" w14:textId="77777777" w:rsidTr="001E1A70">
        <w:tc>
          <w:tcPr>
            <w:tcW w:w="533" w:type="dxa"/>
          </w:tcPr>
          <w:p w14:paraId="7285D37C" w14:textId="77777777" w:rsidR="002935C5" w:rsidRPr="00BB7B39" w:rsidRDefault="002935C5" w:rsidP="003175A2">
            <w:pPr>
              <w:rPr>
                <w:sz w:val="16"/>
                <w:szCs w:val="16"/>
                <w:lang w:val="uk-UA"/>
              </w:rPr>
            </w:pPr>
            <w:r w:rsidRPr="00BB7B39">
              <w:rPr>
                <w:sz w:val="16"/>
                <w:szCs w:val="16"/>
                <w:lang w:val="uk-UA"/>
              </w:rPr>
              <w:t>7.</w:t>
            </w:r>
          </w:p>
        </w:tc>
        <w:tc>
          <w:tcPr>
            <w:tcW w:w="2977" w:type="dxa"/>
          </w:tcPr>
          <w:p w14:paraId="130F2912" w14:textId="77777777" w:rsidR="002935C5" w:rsidRPr="007A448A" w:rsidRDefault="002935C5" w:rsidP="007A448A">
            <w:pPr>
              <w:pStyle w:val="a5"/>
              <w:numPr>
                <w:ilvl w:val="0"/>
                <w:numId w:val="3"/>
              </w:numPr>
              <w:tabs>
                <w:tab w:val="clear" w:pos="432"/>
                <w:tab w:val="num" w:pos="0"/>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Міністерства Оборони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для військової частини А3029 в умовах правового режиму воєнного стану.</w:t>
            </w:r>
          </w:p>
        </w:tc>
        <w:tc>
          <w:tcPr>
            <w:tcW w:w="1560" w:type="dxa"/>
          </w:tcPr>
          <w:p w14:paraId="47A7561B" w14:textId="77777777" w:rsidR="002935C5" w:rsidRPr="00BB7B39" w:rsidRDefault="002935C5" w:rsidP="00B900FC">
            <w:pPr>
              <w:jc w:val="center"/>
              <w:rPr>
                <w:sz w:val="16"/>
                <w:szCs w:val="16"/>
                <w:lang w:val="uk-UA"/>
              </w:rPr>
            </w:pPr>
            <w:r w:rsidRPr="00BB7B39">
              <w:rPr>
                <w:sz w:val="16"/>
                <w:szCs w:val="16"/>
                <w:lang w:val="uk-UA"/>
              </w:rPr>
              <w:t>№ 7-</w:t>
            </w:r>
            <w:r>
              <w:rPr>
                <w:sz w:val="16"/>
                <w:szCs w:val="16"/>
                <w:lang w:val="uk-UA"/>
              </w:rPr>
              <w:t>46</w:t>
            </w:r>
            <w:r w:rsidRPr="00BB7B39">
              <w:rPr>
                <w:sz w:val="16"/>
                <w:szCs w:val="16"/>
                <w:lang w:val="uk-UA"/>
              </w:rPr>
              <w:t>/VIII</w:t>
            </w:r>
          </w:p>
          <w:p w14:paraId="799F16FB" w14:textId="77777777" w:rsidR="002935C5" w:rsidRPr="00BB7B39" w:rsidRDefault="002935C5" w:rsidP="00B900FC">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67419ED5" w14:textId="77777777" w:rsidR="002935C5" w:rsidRDefault="002935C5" w:rsidP="00FC2C7D">
            <w:pPr>
              <w:jc w:val="center"/>
            </w:pPr>
            <w:r>
              <w:rPr>
                <w:sz w:val="16"/>
                <w:szCs w:val="16"/>
                <w:lang w:val="uk-UA"/>
              </w:rPr>
              <w:t>27.06.2024</w:t>
            </w:r>
          </w:p>
        </w:tc>
        <w:tc>
          <w:tcPr>
            <w:tcW w:w="1559" w:type="dxa"/>
          </w:tcPr>
          <w:p w14:paraId="5B7730C3" w14:textId="77777777" w:rsidR="002935C5" w:rsidRDefault="002935C5">
            <w:r w:rsidRPr="00765474">
              <w:rPr>
                <w:rFonts w:ascii="Times New Roman" w:hAnsi="Times New Roman" w:cs="Times New Roman"/>
                <w:sz w:val="16"/>
                <w:szCs w:val="16"/>
                <w:lang w:val="uk-UA"/>
              </w:rPr>
              <w:t>Управління комунального майна</w:t>
            </w:r>
          </w:p>
        </w:tc>
        <w:tc>
          <w:tcPr>
            <w:tcW w:w="1134" w:type="dxa"/>
          </w:tcPr>
          <w:p w14:paraId="06968B73" w14:textId="77777777" w:rsidR="002935C5" w:rsidRPr="00114939" w:rsidRDefault="002935C5" w:rsidP="003175A2">
            <w:pPr>
              <w:rPr>
                <w:rFonts w:ascii="Times New Roman" w:hAnsi="Times New Roman" w:cs="Times New Roman"/>
                <w:sz w:val="16"/>
                <w:szCs w:val="16"/>
                <w:lang w:val="uk-UA"/>
              </w:rPr>
            </w:pPr>
          </w:p>
        </w:tc>
        <w:tc>
          <w:tcPr>
            <w:tcW w:w="993" w:type="dxa"/>
          </w:tcPr>
          <w:p w14:paraId="58706FC0" w14:textId="77777777" w:rsidR="002935C5" w:rsidRPr="00114939" w:rsidRDefault="002935C5" w:rsidP="003175A2">
            <w:pPr>
              <w:rPr>
                <w:rFonts w:ascii="Times New Roman" w:hAnsi="Times New Roman" w:cs="Times New Roman"/>
                <w:sz w:val="16"/>
                <w:szCs w:val="16"/>
                <w:lang w:val="uk-UA"/>
              </w:rPr>
            </w:pPr>
          </w:p>
        </w:tc>
        <w:tc>
          <w:tcPr>
            <w:tcW w:w="1417" w:type="dxa"/>
          </w:tcPr>
          <w:p w14:paraId="6C7C02B2" w14:textId="77777777" w:rsidR="002935C5" w:rsidRPr="00114939" w:rsidRDefault="002935C5"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C8060B8" w14:textId="77777777" w:rsidR="002935C5" w:rsidRPr="00BB7B39" w:rsidRDefault="002935C5" w:rsidP="003175A2">
            <w:pPr>
              <w:rPr>
                <w:sz w:val="16"/>
                <w:szCs w:val="16"/>
                <w:lang w:val="uk-UA"/>
              </w:rPr>
            </w:pPr>
          </w:p>
        </w:tc>
        <w:tc>
          <w:tcPr>
            <w:tcW w:w="992" w:type="dxa"/>
          </w:tcPr>
          <w:p w14:paraId="140B6F01" w14:textId="77777777" w:rsidR="002935C5" w:rsidRPr="00BB7B39" w:rsidRDefault="002935C5" w:rsidP="003175A2">
            <w:pPr>
              <w:rPr>
                <w:sz w:val="16"/>
                <w:szCs w:val="16"/>
                <w:lang w:val="uk-UA"/>
              </w:rPr>
            </w:pPr>
          </w:p>
        </w:tc>
        <w:tc>
          <w:tcPr>
            <w:tcW w:w="992" w:type="dxa"/>
          </w:tcPr>
          <w:p w14:paraId="15AE2C18" w14:textId="77777777" w:rsidR="002935C5" w:rsidRPr="00BB7B39" w:rsidRDefault="002935C5" w:rsidP="003175A2">
            <w:pPr>
              <w:rPr>
                <w:sz w:val="16"/>
                <w:szCs w:val="16"/>
                <w:lang w:val="uk-UA"/>
              </w:rPr>
            </w:pPr>
          </w:p>
        </w:tc>
        <w:tc>
          <w:tcPr>
            <w:tcW w:w="1418" w:type="dxa"/>
          </w:tcPr>
          <w:p w14:paraId="55DE4712" w14:textId="77777777" w:rsidR="002935C5" w:rsidRPr="00BB7B39" w:rsidRDefault="002935C5" w:rsidP="003175A2">
            <w:pPr>
              <w:rPr>
                <w:sz w:val="16"/>
                <w:szCs w:val="16"/>
                <w:lang w:val="uk-UA"/>
              </w:rPr>
            </w:pPr>
          </w:p>
        </w:tc>
      </w:tr>
      <w:tr w:rsidR="002935C5" w:rsidRPr="00BB7B39" w14:paraId="287CEA5B" w14:textId="77777777" w:rsidTr="001E1A70">
        <w:tc>
          <w:tcPr>
            <w:tcW w:w="533" w:type="dxa"/>
          </w:tcPr>
          <w:p w14:paraId="3DD5F1C6" w14:textId="77777777" w:rsidR="002935C5" w:rsidRPr="00BB7B39" w:rsidRDefault="002935C5" w:rsidP="003175A2">
            <w:pPr>
              <w:rPr>
                <w:sz w:val="16"/>
                <w:szCs w:val="16"/>
                <w:lang w:val="uk-UA"/>
              </w:rPr>
            </w:pPr>
            <w:r w:rsidRPr="00BB7B39">
              <w:rPr>
                <w:sz w:val="16"/>
                <w:szCs w:val="16"/>
                <w:lang w:val="uk-UA"/>
              </w:rPr>
              <w:t>8.</w:t>
            </w:r>
          </w:p>
        </w:tc>
        <w:tc>
          <w:tcPr>
            <w:tcW w:w="2977" w:type="dxa"/>
          </w:tcPr>
          <w:p w14:paraId="53A90189" w14:textId="77777777" w:rsidR="002935C5" w:rsidRPr="007A448A" w:rsidRDefault="002935C5" w:rsidP="007A448A">
            <w:pPr>
              <w:pStyle w:val="a5"/>
              <w:numPr>
                <w:ilvl w:val="0"/>
                <w:numId w:val="3"/>
              </w:numPr>
              <w:tabs>
                <w:tab w:val="clear" w:pos="432"/>
                <w:tab w:val="num" w:pos="0"/>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Міністерства Оборони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 xml:space="preserve">для військової частини А0593 в умовах </w:t>
            </w:r>
            <w:r w:rsidRPr="007A448A">
              <w:rPr>
                <w:rFonts w:ascii="Times New Roman" w:hAnsi="Times New Roman" w:cs="Times New Roman"/>
                <w:sz w:val="16"/>
                <w:szCs w:val="16"/>
              </w:rPr>
              <w:lastRenderedPageBreak/>
              <w:t>правового режиму воєнного стану.</w:t>
            </w:r>
          </w:p>
        </w:tc>
        <w:tc>
          <w:tcPr>
            <w:tcW w:w="1560" w:type="dxa"/>
          </w:tcPr>
          <w:p w14:paraId="15ACBEFC" w14:textId="77777777" w:rsidR="002935C5" w:rsidRPr="00BB7B39" w:rsidRDefault="002935C5" w:rsidP="00B900FC">
            <w:pPr>
              <w:jc w:val="center"/>
              <w:rPr>
                <w:sz w:val="16"/>
                <w:szCs w:val="16"/>
                <w:lang w:val="uk-UA"/>
              </w:rPr>
            </w:pPr>
            <w:r w:rsidRPr="00BB7B39">
              <w:rPr>
                <w:sz w:val="16"/>
                <w:szCs w:val="16"/>
                <w:lang w:val="uk-UA"/>
              </w:rPr>
              <w:lastRenderedPageBreak/>
              <w:t>№ 8-</w:t>
            </w:r>
            <w:r>
              <w:rPr>
                <w:sz w:val="16"/>
                <w:szCs w:val="16"/>
                <w:lang w:val="uk-UA"/>
              </w:rPr>
              <w:t>46</w:t>
            </w:r>
            <w:r w:rsidRPr="00BB7B39">
              <w:rPr>
                <w:sz w:val="16"/>
                <w:szCs w:val="16"/>
                <w:lang w:val="uk-UA"/>
              </w:rPr>
              <w:t>/VIII</w:t>
            </w:r>
          </w:p>
          <w:p w14:paraId="1F2797B3" w14:textId="77777777" w:rsidR="002935C5" w:rsidRPr="00BB7B39" w:rsidRDefault="002935C5" w:rsidP="00B900FC">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4CF372D0" w14:textId="77777777" w:rsidR="002935C5" w:rsidRDefault="002935C5" w:rsidP="00FC2C7D">
            <w:pPr>
              <w:jc w:val="center"/>
            </w:pPr>
            <w:r>
              <w:rPr>
                <w:sz w:val="16"/>
                <w:szCs w:val="16"/>
                <w:lang w:val="uk-UA"/>
              </w:rPr>
              <w:t>27.06.2024</w:t>
            </w:r>
          </w:p>
        </w:tc>
        <w:tc>
          <w:tcPr>
            <w:tcW w:w="1559" w:type="dxa"/>
          </w:tcPr>
          <w:p w14:paraId="328865A9" w14:textId="77777777" w:rsidR="002935C5" w:rsidRDefault="002935C5">
            <w:r w:rsidRPr="00765474">
              <w:rPr>
                <w:rFonts w:ascii="Times New Roman" w:hAnsi="Times New Roman" w:cs="Times New Roman"/>
                <w:sz w:val="16"/>
                <w:szCs w:val="16"/>
                <w:lang w:val="uk-UA"/>
              </w:rPr>
              <w:t>Управління комунального майна</w:t>
            </w:r>
          </w:p>
        </w:tc>
        <w:tc>
          <w:tcPr>
            <w:tcW w:w="1134" w:type="dxa"/>
          </w:tcPr>
          <w:p w14:paraId="35B0E4E7" w14:textId="77777777" w:rsidR="002935C5" w:rsidRPr="00114939" w:rsidRDefault="002935C5" w:rsidP="003175A2">
            <w:pPr>
              <w:rPr>
                <w:rFonts w:ascii="Times New Roman" w:hAnsi="Times New Roman" w:cs="Times New Roman"/>
                <w:sz w:val="16"/>
                <w:szCs w:val="16"/>
                <w:lang w:val="uk-UA"/>
              </w:rPr>
            </w:pPr>
          </w:p>
        </w:tc>
        <w:tc>
          <w:tcPr>
            <w:tcW w:w="993" w:type="dxa"/>
          </w:tcPr>
          <w:p w14:paraId="5E4A49F5" w14:textId="77777777" w:rsidR="002935C5" w:rsidRPr="00114939" w:rsidRDefault="002935C5" w:rsidP="003175A2">
            <w:pPr>
              <w:rPr>
                <w:rFonts w:ascii="Times New Roman" w:hAnsi="Times New Roman" w:cs="Times New Roman"/>
                <w:sz w:val="16"/>
                <w:szCs w:val="16"/>
                <w:lang w:val="uk-UA"/>
              </w:rPr>
            </w:pPr>
          </w:p>
        </w:tc>
        <w:tc>
          <w:tcPr>
            <w:tcW w:w="1417" w:type="dxa"/>
          </w:tcPr>
          <w:p w14:paraId="63042640" w14:textId="77777777" w:rsidR="002935C5" w:rsidRPr="00114939" w:rsidRDefault="002935C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313C54D2" w14:textId="77777777" w:rsidR="002935C5" w:rsidRPr="00BB7B39" w:rsidRDefault="002935C5" w:rsidP="003175A2">
            <w:pPr>
              <w:rPr>
                <w:sz w:val="16"/>
                <w:szCs w:val="16"/>
                <w:lang w:val="uk-UA"/>
              </w:rPr>
            </w:pPr>
          </w:p>
        </w:tc>
        <w:tc>
          <w:tcPr>
            <w:tcW w:w="992" w:type="dxa"/>
          </w:tcPr>
          <w:p w14:paraId="728EC185" w14:textId="77777777" w:rsidR="002935C5" w:rsidRPr="00BB7B39" w:rsidRDefault="002935C5" w:rsidP="003175A2">
            <w:pPr>
              <w:rPr>
                <w:sz w:val="16"/>
                <w:szCs w:val="16"/>
                <w:lang w:val="uk-UA"/>
              </w:rPr>
            </w:pPr>
          </w:p>
        </w:tc>
        <w:tc>
          <w:tcPr>
            <w:tcW w:w="992" w:type="dxa"/>
          </w:tcPr>
          <w:p w14:paraId="69A30539" w14:textId="77777777" w:rsidR="002935C5" w:rsidRPr="00BB7B39" w:rsidRDefault="002935C5" w:rsidP="003175A2">
            <w:pPr>
              <w:rPr>
                <w:sz w:val="16"/>
                <w:szCs w:val="16"/>
                <w:lang w:val="uk-UA"/>
              </w:rPr>
            </w:pPr>
          </w:p>
        </w:tc>
        <w:tc>
          <w:tcPr>
            <w:tcW w:w="1418" w:type="dxa"/>
          </w:tcPr>
          <w:p w14:paraId="2E0C49EE" w14:textId="77777777" w:rsidR="002935C5" w:rsidRPr="00BB7B39" w:rsidRDefault="002935C5" w:rsidP="003175A2">
            <w:pPr>
              <w:rPr>
                <w:sz w:val="16"/>
                <w:szCs w:val="16"/>
                <w:lang w:val="uk-UA"/>
              </w:rPr>
            </w:pPr>
          </w:p>
        </w:tc>
      </w:tr>
      <w:tr w:rsidR="007A448A" w:rsidRPr="00BB7B39" w14:paraId="05B9B9FC" w14:textId="77777777" w:rsidTr="001E1A70">
        <w:tc>
          <w:tcPr>
            <w:tcW w:w="533" w:type="dxa"/>
          </w:tcPr>
          <w:p w14:paraId="5B37760E" w14:textId="77777777" w:rsidR="007A448A" w:rsidRPr="00BB7B39" w:rsidRDefault="007A448A" w:rsidP="003175A2">
            <w:pPr>
              <w:rPr>
                <w:sz w:val="16"/>
                <w:szCs w:val="16"/>
                <w:lang w:val="uk-UA"/>
              </w:rPr>
            </w:pPr>
            <w:r w:rsidRPr="00BB7B39">
              <w:rPr>
                <w:sz w:val="16"/>
                <w:szCs w:val="16"/>
                <w:lang w:val="uk-UA"/>
              </w:rPr>
              <w:t>9.</w:t>
            </w:r>
          </w:p>
        </w:tc>
        <w:tc>
          <w:tcPr>
            <w:tcW w:w="2977" w:type="dxa"/>
          </w:tcPr>
          <w:p w14:paraId="79B8DE7C" w14:textId="77777777" w:rsidR="007A448A" w:rsidRPr="007A448A" w:rsidRDefault="007A448A" w:rsidP="007A448A">
            <w:pPr>
              <w:pStyle w:val="a5"/>
              <w:numPr>
                <w:ilvl w:val="0"/>
                <w:numId w:val="3"/>
              </w:numPr>
              <w:tabs>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Державної прикордонної служби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для військової частини А1491 в умовах правового режиму воєнного стану.</w:t>
            </w:r>
          </w:p>
        </w:tc>
        <w:tc>
          <w:tcPr>
            <w:tcW w:w="1560" w:type="dxa"/>
          </w:tcPr>
          <w:p w14:paraId="443C2E5D" w14:textId="77777777" w:rsidR="007A448A" w:rsidRPr="00BB7B39" w:rsidRDefault="007A448A" w:rsidP="00B900FC">
            <w:pPr>
              <w:jc w:val="center"/>
              <w:rPr>
                <w:sz w:val="16"/>
                <w:szCs w:val="16"/>
                <w:lang w:val="uk-UA"/>
              </w:rPr>
            </w:pPr>
            <w:r w:rsidRPr="00BB7B39">
              <w:rPr>
                <w:sz w:val="16"/>
                <w:szCs w:val="16"/>
                <w:lang w:val="uk-UA"/>
              </w:rPr>
              <w:t>№ 9-</w:t>
            </w:r>
            <w:r>
              <w:rPr>
                <w:sz w:val="16"/>
                <w:szCs w:val="16"/>
                <w:lang w:val="uk-UA"/>
              </w:rPr>
              <w:t>46</w:t>
            </w:r>
            <w:r w:rsidRPr="00BB7B39">
              <w:rPr>
                <w:sz w:val="16"/>
                <w:szCs w:val="16"/>
                <w:lang w:val="uk-UA"/>
              </w:rPr>
              <w:t>/VIII</w:t>
            </w:r>
          </w:p>
          <w:p w14:paraId="53CB6E3D"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3E510CCD" w14:textId="77777777" w:rsidR="007A448A" w:rsidRDefault="002935C5" w:rsidP="00FC2C7D">
            <w:pPr>
              <w:jc w:val="center"/>
            </w:pPr>
            <w:r>
              <w:rPr>
                <w:sz w:val="16"/>
                <w:szCs w:val="16"/>
                <w:lang w:val="uk-UA"/>
              </w:rPr>
              <w:t>27.06.2024</w:t>
            </w:r>
          </w:p>
        </w:tc>
        <w:tc>
          <w:tcPr>
            <w:tcW w:w="1559" w:type="dxa"/>
          </w:tcPr>
          <w:p w14:paraId="4664EADD" w14:textId="77777777" w:rsidR="007A448A" w:rsidRPr="00114939" w:rsidRDefault="002935C5" w:rsidP="002866DD">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14:paraId="28930AAF" w14:textId="77777777" w:rsidR="007A448A" w:rsidRPr="00114939" w:rsidRDefault="007A448A" w:rsidP="003175A2">
            <w:pPr>
              <w:rPr>
                <w:rFonts w:ascii="Times New Roman" w:hAnsi="Times New Roman" w:cs="Times New Roman"/>
                <w:sz w:val="16"/>
                <w:szCs w:val="16"/>
                <w:lang w:val="uk-UA"/>
              </w:rPr>
            </w:pPr>
          </w:p>
        </w:tc>
        <w:tc>
          <w:tcPr>
            <w:tcW w:w="993" w:type="dxa"/>
          </w:tcPr>
          <w:p w14:paraId="2C0DB2B8" w14:textId="77777777" w:rsidR="007A448A" w:rsidRPr="00114939" w:rsidRDefault="007A448A" w:rsidP="003175A2">
            <w:pPr>
              <w:rPr>
                <w:rFonts w:ascii="Times New Roman" w:hAnsi="Times New Roman" w:cs="Times New Roman"/>
                <w:sz w:val="16"/>
                <w:szCs w:val="16"/>
                <w:lang w:val="uk-UA"/>
              </w:rPr>
            </w:pPr>
          </w:p>
        </w:tc>
        <w:tc>
          <w:tcPr>
            <w:tcW w:w="1417" w:type="dxa"/>
          </w:tcPr>
          <w:p w14:paraId="248DF9D6"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5B65B09" w14:textId="77777777" w:rsidR="007A448A" w:rsidRPr="00BB7B39" w:rsidRDefault="007A448A" w:rsidP="003175A2">
            <w:pPr>
              <w:rPr>
                <w:sz w:val="16"/>
                <w:szCs w:val="16"/>
                <w:lang w:val="uk-UA"/>
              </w:rPr>
            </w:pPr>
          </w:p>
        </w:tc>
        <w:tc>
          <w:tcPr>
            <w:tcW w:w="992" w:type="dxa"/>
          </w:tcPr>
          <w:p w14:paraId="6FCF4F5E" w14:textId="77777777" w:rsidR="007A448A" w:rsidRPr="00BB7B39" w:rsidRDefault="007A448A" w:rsidP="003175A2">
            <w:pPr>
              <w:rPr>
                <w:sz w:val="16"/>
                <w:szCs w:val="16"/>
                <w:lang w:val="uk-UA"/>
              </w:rPr>
            </w:pPr>
          </w:p>
        </w:tc>
        <w:tc>
          <w:tcPr>
            <w:tcW w:w="992" w:type="dxa"/>
          </w:tcPr>
          <w:p w14:paraId="7F24C6F3" w14:textId="77777777" w:rsidR="007A448A" w:rsidRPr="00BB7B39" w:rsidRDefault="007A448A" w:rsidP="003175A2">
            <w:pPr>
              <w:rPr>
                <w:sz w:val="16"/>
                <w:szCs w:val="16"/>
                <w:lang w:val="uk-UA"/>
              </w:rPr>
            </w:pPr>
          </w:p>
        </w:tc>
        <w:tc>
          <w:tcPr>
            <w:tcW w:w="1418" w:type="dxa"/>
          </w:tcPr>
          <w:p w14:paraId="40F15795" w14:textId="77777777" w:rsidR="007A448A" w:rsidRPr="00BB7B39" w:rsidRDefault="007A448A" w:rsidP="003175A2">
            <w:pPr>
              <w:rPr>
                <w:sz w:val="16"/>
                <w:szCs w:val="16"/>
                <w:lang w:val="uk-UA"/>
              </w:rPr>
            </w:pPr>
          </w:p>
        </w:tc>
      </w:tr>
      <w:tr w:rsidR="007A448A" w:rsidRPr="00BB7B39" w14:paraId="21F84A9B" w14:textId="77777777" w:rsidTr="001E1A70">
        <w:tc>
          <w:tcPr>
            <w:tcW w:w="533" w:type="dxa"/>
          </w:tcPr>
          <w:p w14:paraId="4120BDA2" w14:textId="77777777" w:rsidR="007A448A" w:rsidRPr="00BB7B39" w:rsidRDefault="007A448A" w:rsidP="003175A2">
            <w:pPr>
              <w:rPr>
                <w:sz w:val="16"/>
                <w:szCs w:val="16"/>
                <w:lang w:val="uk-UA"/>
              </w:rPr>
            </w:pPr>
            <w:r w:rsidRPr="00BB7B39">
              <w:rPr>
                <w:sz w:val="16"/>
                <w:szCs w:val="16"/>
                <w:lang w:val="uk-UA"/>
              </w:rPr>
              <w:t>10.</w:t>
            </w:r>
          </w:p>
        </w:tc>
        <w:tc>
          <w:tcPr>
            <w:tcW w:w="2977" w:type="dxa"/>
          </w:tcPr>
          <w:p w14:paraId="2017B576" w14:textId="77777777" w:rsidR="007A448A" w:rsidRPr="007A448A" w:rsidRDefault="007A448A" w:rsidP="007A448A">
            <w:pPr>
              <w:pStyle w:val="a5"/>
              <w:numPr>
                <w:ilvl w:val="0"/>
                <w:numId w:val="3"/>
              </w:numPr>
              <w:tabs>
                <w:tab w:val="clear" w:pos="432"/>
                <w:tab w:val="num" w:pos="0"/>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Міністерства Оборони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для військової частини А0593 в умовах правового режиму воєнного стану.</w:t>
            </w:r>
          </w:p>
        </w:tc>
        <w:tc>
          <w:tcPr>
            <w:tcW w:w="1560" w:type="dxa"/>
          </w:tcPr>
          <w:p w14:paraId="48993FE4" w14:textId="77777777" w:rsidR="007A448A" w:rsidRPr="00BB7B39" w:rsidRDefault="007A448A" w:rsidP="00B900FC">
            <w:pPr>
              <w:jc w:val="center"/>
              <w:rPr>
                <w:sz w:val="16"/>
                <w:szCs w:val="16"/>
                <w:lang w:val="uk-UA"/>
              </w:rPr>
            </w:pPr>
            <w:r w:rsidRPr="00BB7B39">
              <w:rPr>
                <w:sz w:val="16"/>
                <w:szCs w:val="16"/>
                <w:lang w:val="uk-UA"/>
              </w:rPr>
              <w:t>№ 10-</w:t>
            </w:r>
            <w:r>
              <w:rPr>
                <w:sz w:val="16"/>
                <w:szCs w:val="16"/>
                <w:lang w:val="uk-UA"/>
              </w:rPr>
              <w:t>46</w:t>
            </w:r>
            <w:r w:rsidRPr="00BB7B39">
              <w:rPr>
                <w:sz w:val="16"/>
                <w:szCs w:val="16"/>
                <w:lang w:val="uk-UA"/>
              </w:rPr>
              <w:t>/VIII</w:t>
            </w:r>
          </w:p>
          <w:p w14:paraId="3A34E75E"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A9CDD50" w14:textId="77777777" w:rsidR="007A448A" w:rsidRDefault="002935C5" w:rsidP="00FC2C7D">
            <w:pPr>
              <w:jc w:val="center"/>
            </w:pPr>
            <w:r>
              <w:rPr>
                <w:sz w:val="16"/>
                <w:szCs w:val="16"/>
                <w:lang w:val="uk-UA"/>
              </w:rPr>
              <w:t>27.06.2024</w:t>
            </w:r>
          </w:p>
        </w:tc>
        <w:tc>
          <w:tcPr>
            <w:tcW w:w="1559" w:type="dxa"/>
          </w:tcPr>
          <w:p w14:paraId="0EE30994" w14:textId="77777777" w:rsidR="007A448A" w:rsidRPr="00114939" w:rsidRDefault="007A448A" w:rsidP="000942DE">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14:paraId="36F31921" w14:textId="77777777" w:rsidR="007A448A" w:rsidRPr="00114939" w:rsidRDefault="007A448A" w:rsidP="003175A2">
            <w:pPr>
              <w:rPr>
                <w:rFonts w:ascii="Times New Roman" w:hAnsi="Times New Roman" w:cs="Times New Roman"/>
                <w:sz w:val="16"/>
                <w:szCs w:val="16"/>
                <w:lang w:val="uk-UA"/>
              </w:rPr>
            </w:pPr>
          </w:p>
        </w:tc>
        <w:tc>
          <w:tcPr>
            <w:tcW w:w="993" w:type="dxa"/>
          </w:tcPr>
          <w:p w14:paraId="2717E0D4" w14:textId="77777777" w:rsidR="007A448A" w:rsidRPr="00114939" w:rsidRDefault="007A448A" w:rsidP="003175A2">
            <w:pPr>
              <w:rPr>
                <w:rFonts w:ascii="Times New Roman" w:hAnsi="Times New Roman" w:cs="Times New Roman"/>
                <w:sz w:val="16"/>
                <w:szCs w:val="16"/>
                <w:lang w:val="uk-UA"/>
              </w:rPr>
            </w:pPr>
          </w:p>
        </w:tc>
        <w:tc>
          <w:tcPr>
            <w:tcW w:w="1417" w:type="dxa"/>
          </w:tcPr>
          <w:p w14:paraId="5A18F6B0"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ABC9755" w14:textId="77777777" w:rsidR="007A448A" w:rsidRPr="00BB7B39" w:rsidRDefault="007A448A" w:rsidP="003175A2">
            <w:pPr>
              <w:rPr>
                <w:sz w:val="16"/>
                <w:szCs w:val="16"/>
                <w:lang w:val="uk-UA"/>
              </w:rPr>
            </w:pPr>
          </w:p>
        </w:tc>
        <w:tc>
          <w:tcPr>
            <w:tcW w:w="992" w:type="dxa"/>
          </w:tcPr>
          <w:p w14:paraId="00063FBF" w14:textId="77777777" w:rsidR="007A448A" w:rsidRPr="00BB7B39" w:rsidRDefault="007A448A" w:rsidP="003175A2">
            <w:pPr>
              <w:rPr>
                <w:sz w:val="16"/>
                <w:szCs w:val="16"/>
                <w:lang w:val="uk-UA"/>
              </w:rPr>
            </w:pPr>
          </w:p>
        </w:tc>
        <w:tc>
          <w:tcPr>
            <w:tcW w:w="992" w:type="dxa"/>
          </w:tcPr>
          <w:p w14:paraId="0AC827C8" w14:textId="77777777" w:rsidR="007A448A" w:rsidRPr="00BB7B39" w:rsidRDefault="007A448A" w:rsidP="003175A2">
            <w:pPr>
              <w:rPr>
                <w:sz w:val="16"/>
                <w:szCs w:val="16"/>
                <w:lang w:val="uk-UA"/>
              </w:rPr>
            </w:pPr>
          </w:p>
        </w:tc>
        <w:tc>
          <w:tcPr>
            <w:tcW w:w="1418" w:type="dxa"/>
          </w:tcPr>
          <w:p w14:paraId="3BAAC946" w14:textId="77777777" w:rsidR="007A448A" w:rsidRPr="00BB7B39" w:rsidRDefault="007A448A" w:rsidP="003175A2">
            <w:pPr>
              <w:rPr>
                <w:sz w:val="16"/>
                <w:szCs w:val="16"/>
                <w:lang w:val="uk-UA"/>
              </w:rPr>
            </w:pPr>
          </w:p>
        </w:tc>
      </w:tr>
      <w:tr w:rsidR="007A448A" w:rsidRPr="00BB7B39" w14:paraId="0AFA5AE5" w14:textId="77777777" w:rsidTr="001E1A70">
        <w:tc>
          <w:tcPr>
            <w:tcW w:w="533" w:type="dxa"/>
          </w:tcPr>
          <w:p w14:paraId="4D52EB35" w14:textId="77777777" w:rsidR="007A448A" w:rsidRPr="00BB7B39" w:rsidRDefault="007A448A" w:rsidP="003175A2">
            <w:pPr>
              <w:rPr>
                <w:sz w:val="16"/>
                <w:szCs w:val="16"/>
                <w:lang w:val="uk-UA"/>
              </w:rPr>
            </w:pPr>
            <w:r w:rsidRPr="00BB7B39">
              <w:rPr>
                <w:sz w:val="16"/>
                <w:szCs w:val="16"/>
                <w:lang w:val="uk-UA"/>
              </w:rPr>
              <w:t>11.</w:t>
            </w:r>
          </w:p>
        </w:tc>
        <w:tc>
          <w:tcPr>
            <w:tcW w:w="2977" w:type="dxa"/>
          </w:tcPr>
          <w:p w14:paraId="0116345D" w14:textId="77777777" w:rsidR="007A448A" w:rsidRPr="007A448A" w:rsidRDefault="007A448A" w:rsidP="007A448A">
            <w:pPr>
              <w:pStyle w:val="a5"/>
              <w:numPr>
                <w:ilvl w:val="0"/>
                <w:numId w:val="3"/>
              </w:numPr>
              <w:tabs>
                <w:tab w:val="clear" w:pos="432"/>
                <w:tab w:val="num" w:pos="0"/>
                <w:tab w:val="left" w:pos="4320"/>
              </w:tabs>
              <w:ind w:left="0" w:firstLine="0"/>
              <w:jc w:val="both"/>
              <w:rPr>
                <w:rFonts w:ascii="Times New Roman" w:hAnsi="Times New Roman" w:cs="Times New Roman"/>
                <w:color w:val="000000"/>
                <w:sz w:val="16"/>
                <w:szCs w:val="16"/>
              </w:rPr>
            </w:pPr>
            <w:r w:rsidRPr="007A448A">
              <w:rPr>
                <w:rFonts w:ascii="Times New Roman" w:hAnsi="Times New Roman" w:cs="Times New Roman"/>
                <w:color w:val="000000"/>
                <w:sz w:val="16"/>
                <w:szCs w:val="16"/>
              </w:rPr>
              <w:t xml:space="preserve">Про безоплатну передачу комунального майна </w:t>
            </w:r>
            <w:r w:rsidRPr="007A448A">
              <w:rPr>
                <w:rFonts w:ascii="Times New Roman" w:hAnsi="Times New Roman" w:cs="Times New Roman"/>
                <w:color w:val="000000"/>
                <w:spacing w:val="-4"/>
                <w:sz w:val="16"/>
                <w:szCs w:val="16"/>
              </w:rPr>
              <w:t>до державної власності</w:t>
            </w:r>
            <w:r w:rsidRPr="007A448A">
              <w:rPr>
                <w:rFonts w:ascii="Times New Roman" w:hAnsi="Times New Roman" w:cs="Times New Roman"/>
                <w:color w:val="000000"/>
                <w:sz w:val="16"/>
                <w:szCs w:val="16"/>
              </w:rPr>
              <w:t xml:space="preserve"> в особі Міністерства Оборони України</w:t>
            </w:r>
            <w:r w:rsidRPr="007A448A">
              <w:rPr>
                <w:rFonts w:ascii="Times New Roman" w:hAnsi="Times New Roman" w:cs="Times New Roman"/>
                <w:color w:val="000000"/>
                <w:spacing w:val="-4"/>
                <w:sz w:val="16"/>
                <w:szCs w:val="16"/>
              </w:rPr>
              <w:t xml:space="preserve">, </w:t>
            </w:r>
            <w:r w:rsidRPr="007A448A">
              <w:rPr>
                <w:rFonts w:ascii="Times New Roman" w:hAnsi="Times New Roman" w:cs="Times New Roman"/>
                <w:sz w:val="16"/>
                <w:szCs w:val="16"/>
              </w:rPr>
              <w:t>для Нікопольського районного територіального центру комплектування та соціальної підтримки в умовах правового режиму воєнного стану.</w:t>
            </w:r>
          </w:p>
        </w:tc>
        <w:tc>
          <w:tcPr>
            <w:tcW w:w="1560" w:type="dxa"/>
          </w:tcPr>
          <w:p w14:paraId="4BE37AAC" w14:textId="77777777" w:rsidR="007A448A" w:rsidRPr="00BB7B39" w:rsidRDefault="007A448A" w:rsidP="00B900FC">
            <w:pPr>
              <w:jc w:val="center"/>
              <w:rPr>
                <w:sz w:val="16"/>
                <w:szCs w:val="16"/>
                <w:lang w:val="uk-UA"/>
              </w:rPr>
            </w:pPr>
            <w:r w:rsidRPr="00BB7B39">
              <w:rPr>
                <w:sz w:val="16"/>
                <w:szCs w:val="16"/>
                <w:lang w:val="uk-UA"/>
              </w:rPr>
              <w:t>№ 11-</w:t>
            </w:r>
            <w:r>
              <w:rPr>
                <w:sz w:val="16"/>
                <w:szCs w:val="16"/>
                <w:lang w:val="uk-UA"/>
              </w:rPr>
              <w:t>46</w:t>
            </w:r>
            <w:r w:rsidRPr="00BB7B39">
              <w:rPr>
                <w:sz w:val="16"/>
                <w:szCs w:val="16"/>
                <w:lang w:val="uk-UA"/>
              </w:rPr>
              <w:t>/VIII</w:t>
            </w:r>
          </w:p>
          <w:p w14:paraId="70E5FCBD"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21DC550" w14:textId="77777777" w:rsidR="007A448A" w:rsidRDefault="002935C5" w:rsidP="00FC2C7D">
            <w:pPr>
              <w:jc w:val="center"/>
            </w:pPr>
            <w:r>
              <w:rPr>
                <w:sz w:val="16"/>
                <w:szCs w:val="16"/>
                <w:lang w:val="uk-UA"/>
              </w:rPr>
              <w:t>27.06.2024</w:t>
            </w:r>
          </w:p>
        </w:tc>
        <w:tc>
          <w:tcPr>
            <w:tcW w:w="1559" w:type="dxa"/>
          </w:tcPr>
          <w:p w14:paraId="0B276236" w14:textId="77777777" w:rsidR="007A448A" w:rsidRPr="00114939" w:rsidRDefault="007A448A" w:rsidP="006730ED">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14:paraId="00EF646C" w14:textId="77777777" w:rsidR="007A448A" w:rsidRPr="00114939" w:rsidRDefault="007A448A" w:rsidP="003175A2">
            <w:pPr>
              <w:rPr>
                <w:rFonts w:ascii="Times New Roman" w:hAnsi="Times New Roman" w:cs="Times New Roman"/>
                <w:sz w:val="16"/>
                <w:szCs w:val="16"/>
                <w:lang w:val="uk-UA"/>
              </w:rPr>
            </w:pPr>
          </w:p>
        </w:tc>
        <w:tc>
          <w:tcPr>
            <w:tcW w:w="993" w:type="dxa"/>
          </w:tcPr>
          <w:p w14:paraId="7AEC3C8D" w14:textId="77777777" w:rsidR="007A448A" w:rsidRPr="00114939" w:rsidRDefault="007A448A" w:rsidP="003175A2">
            <w:pPr>
              <w:rPr>
                <w:rFonts w:ascii="Times New Roman" w:hAnsi="Times New Roman" w:cs="Times New Roman"/>
                <w:sz w:val="16"/>
                <w:szCs w:val="16"/>
                <w:lang w:val="uk-UA"/>
              </w:rPr>
            </w:pPr>
          </w:p>
        </w:tc>
        <w:tc>
          <w:tcPr>
            <w:tcW w:w="1417" w:type="dxa"/>
          </w:tcPr>
          <w:p w14:paraId="53DBEBB4"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36EE2EC9" w14:textId="77777777" w:rsidR="007A448A" w:rsidRPr="00BB7B39" w:rsidRDefault="007A448A" w:rsidP="003175A2">
            <w:pPr>
              <w:rPr>
                <w:sz w:val="16"/>
                <w:szCs w:val="16"/>
                <w:lang w:val="uk-UA"/>
              </w:rPr>
            </w:pPr>
          </w:p>
        </w:tc>
        <w:tc>
          <w:tcPr>
            <w:tcW w:w="992" w:type="dxa"/>
          </w:tcPr>
          <w:p w14:paraId="6A85990D" w14:textId="77777777" w:rsidR="007A448A" w:rsidRPr="00BB7B39" w:rsidRDefault="007A448A" w:rsidP="003175A2">
            <w:pPr>
              <w:rPr>
                <w:sz w:val="16"/>
                <w:szCs w:val="16"/>
                <w:lang w:val="uk-UA"/>
              </w:rPr>
            </w:pPr>
          </w:p>
        </w:tc>
        <w:tc>
          <w:tcPr>
            <w:tcW w:w="992" w:type="dxa"/>
          </w:tcPr>
          <w:p w14:paraId="224D853B" w14:textId="77777777" w:rsidR="007A448A" w:rsidRPr="00BB7B39" w:rsidRDefault="007A448A" w:rsidP="003175A2">
            <w:pPr>
              <w:rPr>
                <w:sz w:val="16"/>
                <w:szCs w:val="16"/>
                <w:lang w:val="uk-UA"/>
              </w:rPr>
            </w:pPr>
          </w:p>
        </w:tc>
        <w:tc>
          <w:tcPr>
            <w:tcW w:w="1418" w:type="dxa"/>
          </w:tcPr>
          <w:p w14:paraId="12FCE56E" w14:textId="77777777" w:rsidR="007A448A" w:rsidRPr="00BB7B39" w:rsidRDefault="007A448A" w:rsidP="003175A2">
            <w:pPr>
              <w:rPr>
                <w:sz w:val="16"/>
                <w:szCs w:val="16"/>
                <w:lang w:val="uk-UA"/>
              </w:rPr>
            </w:pPr>
          </w:p>
        </w:tc>
      </w:tr>
      <w:tr w:rsidR="007A448A" w:rsidRPr="00BB7B39" w14:paraId="2CDB6BE6" w14:textId="77777777" w:rsidTr="001E1A70">
        <w:tc>
          <w:tcPr>
            <w:tcW w:w="533" w:type="dxa"/>
          </w:tcPr>
          <w:p w14:paraId="417DC3EE" w14:textId="77777777" w:rsidR="007A448A" w:rsidRPr="00BB7B39" w:rsidRDefault="007A448A" w:rsidP="003175A2">
            <w:pPr>
              <w:rPr>
                <w:sz w:val="16"/>
                <w:szCs w:val="16"/>
                <w:lang w:val="uk-UA"/>
              </w:rPr>
            </w:pPr>
            <w:r w:rsidRPr="00BB7B39">
              <w:rPr>
                <w:sz w:val="16"/>
                <w:szCs w:val="16"/>
                <w:lang w:val="uk-UA"/>
              </w:rPr>
              <w:t>12.</w:t>
            </w:r>
          </w:p>
        </w:tc>
        <w:tc>
          <w:tcPr>
            <w:tcW w:w="2977" w:type="dxa"/>
          </w:tcPr>
          <w:p w14:paraId="10D258E8" w14:textId="77777777" w:rsidR="007A448A" w:rsidRPr="007A448A" w:rsidRDefault="007A448A" w:rsidP="007A448A">
            <w:pPr>
              <w:pStyle w:val="a5"/>
              <w:numPr>
                <w:ilvl w:val="0"/>
                <w:numId w:val="3"/>
              </w:numPr>
              <w:tabs>
                <w:tab w:val="clear" w:pos="432"/>
                <w:tab w:val="left" w:pos="4320"/>
              </w:tabs>
              <w:ind w:left="0" w:firstLine="0"/>
              <w:jc w:val="both"/>
              <w:rPr>
                <w:rFonts w:ascii="Times New Roman" w:hAnsi="Times New Roman" w:cs="Times New Roman"/>
                <w:sz w:val="16"/>
                <w:szCs w:val="16"/>
              </w:rPr>
            </w:pPr>
            <w:r w:rsidRPr="007A448A">
              <w:rPr>
                <w:rFonts w:ascii="Times New Roman" w:hAnsi="Times New Roman" w:cs="Times New Roman"/>
                <w:sz w:val="16"/>
                <w:szCs w:val="16"/>
              </w:rPr>
              <w:t>Про надання згоди на безоплатну передачу до комунальної власності територіальної громади м. Нікополя в особі Нікопольської міської ради рекламних конструкцій.</w:t>
            </w:r>
          </w:p>
        </w:tc>
        <w:tc>
          <w:tcPr>
            <w:tcW w:w="1560" w:type="dxa"/>
          </w:tcPr>
          <w:p w14:paraId="70A96EC8" w14:textId="77777777" w:rsidR="007A448A" w:rsidRPr="00BB7B39" w:rsidRDefault="007A448A" w:rsidP="00B900FC">
            <w:pPr>
              <w:jc w:val="center"/>
              <w:rPr>
                <w:sz w:val="16"/>
                <w:szCs w:val="16"/>
                <w:lang w:val="uk-UA"/>
              </w:rPr>
            </w:pPr>
            <w:r w:rsidRPr="00BB7B39">
              <w:rPr>
                <w:sz w:val="16"/>
                <w:szCs w:val="16"/>
                <w:lang w:val="uk-UA"/>
              </w:rPr>
              <w:t>№ 12-</w:t>
            </w:r>
            <w:r>
              <w:rPr>
                <w:sz w:val="16"/>
                <w:szCs w:val="16"/>
                <w:lang w:val="uk-UA"/>
              </w:rPr>
              <w:t>46</w:t>
            </w:r>
            <w:r w:rsidRPr="00BB7B39">
              <w:rPr>
                <w:sz w:val="16"/>
                <w:szCs w:val="16"/>
                <w:lang w:val="uk-UA"/>
              </w:rPr>
              <w:t>/VIII</w:t>
            </w:r>
          </w:p>
          <w:p w14:paraId="2F0BD8D5" w14:textId="77777777" w:rsidR="007A448A" w:rsidRPr="00BB7B39" w:rsidRDefault="007A448A" w:rsidP="007970BB">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48A25B0" w14:textId="77777777" w:rsidR="007A448A" w:rsidRDefault="002935C5" w:rsidP="00FC2C7D">
            <w:pPr>
              <w:jc w:val="center"/>
            </w:pPr>
            <w:r>
              <w:rPr>
                <w:sz w:val="16"/>
                <w:szCs w:val="16"/>
                <w:lang w:val="uk-UA"/>
              </w:rPr>
              <w:t>27.06.2024</w:t>
            </w:r>
          </w:p>
        </w:tc>
        <w:tc>
          <w:tcPr>
            <w:tcW w:w="1559" w:type="dxa"/>
          </w:tcPr>
          <w:p w14:paraId="72D4C79F" w14:textId="77777777" w:rsidR="007A448A" w:rsidRPr="00114939" w:rsidRDefault="007A448A" w:rsidP="002866DD">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14:paraId="67FB142C" w14:textId="77777777" w:rsidR="007A448A" w:rsidRPr="00114939" w:rsidRDefault="007A448A" w:rsidP="003175A2">
            <w:pPr>
              <w:rPr>
                <w:rFonts w:ascii="Times New Roman" w:hAnsi="Times New Roman" w:cs="Times New Roman"/>
                <w:sz w:val="16"/>
                <w:szCs w:val="16"/>
                <w:lang w:val="uk-UA"/>
              </w:rPr>
            </w:pPr>
          </w:p>
        </w:tc>
        <w:tc>
          <w:tcPr>
            <w:tcW w:w="993" w:type="dxa"/>
          </w:tcPr>
          <w:p w14:paraId="2641CE1A" w14:textId="77777777" w:rsidR="007A448A" w:rsidRPr="00114939" w:rsidRDefault="007A448A" w:rsidP="003175A2">
            <w:pPr>
              <w:rPr>
                <w:rFonts w:ascii="Times New Roman" w:hAnsi="Times New Roman" w:cs="Times New Roman"/>
                <w:sz w:val="16"/>
                <w:szCs w:val="16"/>
                <w:lang w:val="uk-UA"/>
              </w:rPr>
            </w:pPr>
          </w:p>
        </w:tc>
        <w:tc>
          <w:tcPr>
            <w:tcW w:w="1417" w:type="dxa"/>
          </w:tcPr>
          <w:p w14:paraId="458C876C"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3B341B1E" w14:textId="77777777" w:rsidR="007A448A" w:rsidRPr="00BB7B39" w:rsidRDefault="007A448A" w:rsidP="003175A2">
            <w:pPr>
              <w:rPr>
                <w:sz w:val="16"/>
                <w:szCs w:val="16"/>
                <w:lang w:val="uk-UA"/>
              </w:rPr>
            </w:pPr>
          </w:p>
        </w:tc>
        <w:tc>
          <w:tcPr>
            <w:tcW w:w="992" w:type="dxa"/>
          </w:tcPr>
          <w:p w14:paraId="5901226B" w14:textId="77777777" w:rsidR="007A448A" w:rsidRPr="00BB7B39" w:rsidRDefault="007A448A" w:rsidP="003175A2">
            <w:pPr>
              <w:rPr>
                <w:sz w:val="16"/>
                <w:szCs w:val="16"/>
                <w:lang w:val="uk-UA"/>
              </w:rPr>
            </w:pPr>
          </w:p>
        </w:tc>
        <w:tc>
          <w:tcPr>
            <w:tcW w:w="992" w:type="dxa"/>
          </w:tcPr>
          <w:p w14:paraId="1B923884" w14:textId="77777777" w:rsidR="007A448A" w:rsidRPr="00BB7B39" w:rsidRDefault="007A448A" w:rsidP="003175A2">
            <w:pPr>
              <w:rPr>
                <w:sz w:val="16"/>
                <w:szCs w:val="16"/>
                <w:lang w:val="uk-UA"/>
              </w:rPr>
            </w:pPr>
          </w:p>
        </w:tc>
        <w:tc>
          <w:tcPr>
            <w:tcW w:w="1418" w:type="dxa"/>
          </w:tcPr>
          <w:p w14:paraId="538EEB08" w14:textId="77777777" w:rsidR="007A448A" w:rsidRPr="00BB7B39" w:rsidRDefault="007A448A" w:rsidP="003175A2">
            <w:pPr>
              <w:rPr>
                <w:sz w:val="16"/>
                <w:szCs w:val="16"/>
                <w:lang w:val="uk-UA"/>
              </w:rPr>
            </w:pPr>
          </w:p>
        </w:tc>
      </w:tr>
      <w:tr w:rsidR="007A448A" w:rsidRPr="00BB7B39" w14:paraId="79DB9006" w14:textId="77777777" w:rsidTr="001E1A70">
        <w:tc>
          <w:tcPr>
            <w:tcW w:w="533" w:type="dxa"/>
          </w:tcPr>
          <w:p w14:paraId="78C70FCC" w14:textId="77777777" w:rsidR="007A448A" w:rsidRPr="00BB7B39" w:rsidRDefault="007A448A" w:rsidP="003175A2">
            <w:pPr>
              <w:rPr>
                <w:sz w:val="16"/>
                <w:szCs w:val="16"/>
                <w:lang w:val="uk-UA"/>
              </w:rPr>
            </w:pPr>
            <w:r w:rsidRPr="00BB7B39">
              <w:rPr>
                <w:sz w:val="16"/>
                <w:szCs w:val="16"/>
                <w:lang w:val="uk-UA"/>
              </w:rPr>
              <w:t>13.</w:t>
            </w:r>
          </w:p>
        </w:tc>
        <w:tc>
          <w:tcPr>
            <w:tcW w:w="2977" w:type="dxa"/>
          </w:tcPr>
          <w:p w14:paraId="07B5FCA0" w14:textId="77777777" w:rsidR="007A448A" w:rsidRPr="007A448A" w:rsidRDefault="007A448A" w:rsidP="002935C5">
            <w:pPr>
              <w:jc w:val="both"/>
              <w:rPr>
                <w:rFonts w:ascii="Times New Roman" w:hAnsi="Times New Roman" w:cs="Times New Roman"/>
                <w:sz w:val="16"/>
                <w:szCs w:val="16"/>
                <w:lang w:val="uk-UA"/>
              </w:rPr>
            </w:pPr>
            <w:r w:rsidRPr="007A448A">
              <w:rPr>
                <w:rFonts w:ascii="Times New Roman" w:hAnsi="Times New Roman" w:cs="Times New Roman"/>
                <w:sz w:val="16"/>
                <w:szCs w:val="16"/>
                <w:lang w:val="uk-UA"/>
              </w:rPr>
              <w:t>Про затвердження плану роботи Нікопольської міської ради на друге півріччя 2024 року.</w:t>
            </w:r>
          </w:p>
        </w:tc>
        <w:tc>
          <w:tcPr>
            <w:tcW w:w="1560" w:type="dxa"/>
          </w:tcPr>
          <w:p w14:paraId="6BA92ECF" w14:textId="77777777" w:rsidR="007A448A" w:rsidRPr="00BB7B39" w:rsidRDefault="007A448A" w:rsidP="00B900FC">
            <w:pPr>
              <w:jc w:val="center"/>
              <w:rPr>
                <w:sz w:val="16"/>
                <w:szCs w:val="16"/>
                <w:lang w:val="uk-UA"/>
              </w:rPr>
            </w:pPr>
            <w:r w:rsidRPr="00BB7B39">
              <w:rPr>
                <w:sz w:val="16"/>
                <w:szCs w:val="16"/>
                <w:lang w:val="uk-UA"/>
              </w:rPr>
              <w:t>№ 13-</w:t>
            </w:r>
            <w:r>
              <w:rPr>
                <w:sz w:val="16"/>
                <w:szCs w:val="16"/>
                <w:lang w:val="uk-UA"/>
              </w:rPr>
              <w:t>46</w:t>
            </w:r>
            <w:r w:rsidRPr="00BB7B39">
              <w:rPr>
                <w:sz w:val="16"/>
                <w:szCs w:val="16"/>
                <w:lang w:val="uk-UA"/>
              </w:rPr>
              <w:t>/VIII</w:t>
            </w:r>
          </w:p>
          <w:p w14:paraId="5475AD3D"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183E8AF" w14:textId="77777777" w:rsidR="007A448A" w:rsidRDefault="002935C5" w:rsidP="00FC2C7D">
            <w:pPr>
              <w:jc w:val="center"/>
            </w:pPr>
            <w:r>
              <w:rPr>
                <w:sz w:val="16"/>
                <w:szCs w:val="16"/>
                <w:lang w:val="uk-UA"/>
              </w:rPr>
              <w:t>27.06.2024</w:t>
            </w:r>
          </w:p>
        </w:tc>
        <w:tc>
          <w:tcPr>
            <w:tcW w:w="1559" w:type="dxa"/>
          </w:tcPr>
          <w:p w14:paraId="7C824E26" w14:textId="77777777" w:rsidR="007A448A" w:rsidRDefault="002935C5" w:rsidP="002935C5">
            <w:r>
              <w:rPr>
                <w:rFonts w:ascii="Times New Roman" w:hAnsi="Times New Roman" w:cs="Times New Roman"/>
                <w:sz w:val="16"/>
                <w:szCs w:val="16"/>
                <w:lang w:val="uk-UA"/>
              </w:rPr>
              <w:t>Апарат міської ради</w:t>
            </w:r>
          </w:p>
        </w:tc>
        <w:tc>
          <w:tcPr>
            <w:tcW w:w="1134" w:type="dxa"/>
          </w:tcPr>
          <w:p w14:paraId="2DFCFA12" w14:textId="77777777" w:rsidR="007A448A" w:rsidRPr="00114939" w:rsidRDefault="007A448A" w:rsidP="003175A2">
            <w:pPr>
              <w:rPr>
                <w:rFonts w:ascii="Times New Roman" w:hAnsi="Times New Roman" w:cs="Times New Roman"/>
                <w:sz w:val="16"/>
                <w:szCs w:val="16"/>
                <w:lang w:val="uk-UA"/>
              </w:rPr>
            </w:pPr>
          </w:p>
        </w:tc>
        <w:tc>
          <w:tcPr>
            <w:tcW w:w="993" w:type="dxa"/>
          </w:tcPr>
          <w:p w14:paraId="5D125E87" w14:textId="77777777" w:rsidR="007A448A" w:rsidRPr="00114939" w:rsidRDefault="007A448A" w:rsidP="003175A2">
            <w:pPr>
              <w:rPr>
                <w:rFonts w:ascii="Times New Roman" w:hAnsi="Times New Roman" w:cs="Times New Roman"/>
                <w:sz w:val="16"/>
                <w:szCs w:val="16"/>
                <w:lang w:val="uk-UA"/>
              </w:rPr>
            </w:pPr>
          </w:p>
        </w:tc>
        <w:tc>
          <w:tcPr>
            <w:tcW w:w="1417" w:type="dxa"/>
          </w:tcPr>
          <w:p w14:paraId="24C140A7"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4DA17D1" w14:textId="77777777" w:rsidR="007A448A" w:rsidRPr="00BB7B39" w:rsidRDefault="007A448A" w:rsidP="003175A2">
            <w:pPr>
              <w:rPr>
                <w:sz w:val="16"/>
                <w:szCs w:val="16"/>
                <w:lang w:val="uk-UA"/>
              </w:rPr>
            </w:pPr>
          </w:p>
        </w:tc>
        <w:tc>
          <w:tcPr>
            <w:tcW w:w="992" w:type="dxa"/>
          </w:tcPr>
          <w:p w14:paraId="5DD07BE6" w14:textId="77777777" w:rsidR="007A448A" w:rsidRPr="00BB7B39" w:rsidRDefault="007A448A" w:rsidP="003175A2">
            <w:pPr>
              <w:rPr>
                <w:sz w:val="16"/>
                <w:szCs w:val="16"/>
                <w:lang w:val="uk-UA"/>
              </w:rPr>
            </w:pPr>
          </w:p>
        </w:tc>
        <w:tc>
          <w:tcPr>
            <w:tcW w:w="992" w:type="dxa"/>
          </w:tcPr>
          <w:p w14:paraId="222E11A1" w14:textId="77777777" w:rsidR="007A448A" w:rsidRPr="00BB7B39" w:rsidRDefault="007A448A" w:rsidP="003175A2">
            <w:pPr>
              <w:rPr>
                <w:sz w:val="16"/>
                <w:szCs w:val="16"/>
                <w:lang w:val="uk-UA"/>
              </w:rPr>
            </w:pPr>
          </w:p>
        </w:tc>
        <w:tc>
          <w:tcPr>
            <w:tcW w:w="1418" w:type="dxa"/>
          </w:tcPr>
          <w:p w14:paraId="5C67169E" w14:textId="77777777" w:rsidR="007A448A" w:rsidRPr="00BB7B39" w:rsidRDefault="007A448A" w:rsidP="003175A2">
            <w:pPr>
              <w:rPr>
                <w:sz w:val="16"/>
                <w:szCs w:val="16"/>
                <w:lang w:val="uk-UA"/>
              </w:rPr>
            </w:pPr>
          </w:p>
        </w:tc>
      </w:tr>
      <w:tr w:rsidR="007A448A" w:rsidRPr="00BB7B39" w14:paraId="4CE9A074" w14:textId="77777777" w:rsidTr="001E1A70">
        <w:tc>
          <w:tcPr>
            <w:tcW w:w="533" w:type="dxa"/>
          </w:tcPr>
          <w:p w14:paraId="77313435" w14:textId="77777777" w:rsidR="007A448A" w:rsidRPr="00BB7B39" w:rsidRDefault="007A448A" w:rsidP="003175A2">
            <w:pPr>
              <w:rPr>
                <w:sz w:val="16"/>
                <w:szCs w:val="16"/>
                <w:lang w:val="uk-UA"/>
              </w:rPr>
            </w:pPr>
            <w:r w:rsidRPr="00BB7B39">
              <w:rPr>
                <w:sz w:val="16"/>
                <w:szCs w:val="16"/>
                <w:lang w:val="uk-UA"/>
              </w:rPr>
              <w:t>14.</w:t>
            </w:r>
          </w:p>
        </w:tc>
        <w:tc>
          <w:tcPr>
            <w:tcW w:w="2977" w:type="dxa"/>
          </w:tcPr>
          <w:p w14:paraId="35ACC32D" w14:textId="77777777" w:rsidR="007A448A" w:rsidRPr="007A448A" w:rsidRDefault="007A448A" w:rsidP="007A448A">
            <w:pPr>
              <w:pStyle w:val="a7"/>
              <w:numPr>
                <w:ilvl w:val="0"/>
                <w:numId w:val="3"/>
              </w:numPr>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 затвердженої рішенням Нікопольської міської ради від </w:t>
            </w:r>
            <w:r w:rsidRPr="007A448A">
              <w:rPr>
                <w:rFonts w:ascii="Times New Roman" w:hAnsi="Times New Roman"/>
                <w:spacing w:val="22"/>
                <w:sz w:val="16"/>
                <w:szCs w:val="16"/>
                <w:lang w:val="uk-UA"/>
              </w:rPr>
              <w:t>29.03.2024</w:t>
            </w:r>
            <w:r w:rsidRPr="007A448A">
              <w:rPr>
                <w:rFonts w:ascii="Times New Roman" w:hAnsi="Times New Roman"/>
                <w:sz w:val="16"/>
                <w:szCs w:val="16"/>
                <w:lang w:val="uk-UA"/>
              </w:rPr>
              <w:t xml:space="preserve"> № 26-43/VIII та затвердити її у новій редакції. </w:t>
            </w:r>
          </w:p>
        </w:tc>
        <w:tc>
          <w:tcPr>
            <w:tcW w:w="1560" w:type="dxa"/>
          </w:tcPr>
          <w:p w14:paraId="3FC85ACE" w14:textId="77777777" w:rsidR="007A448A" w:rsidRPr="00BB7B39" w:rsidRDefault="007A448A" w:rsidP="00B900FC">
            <w:pPr>
              <w:jc w:val="center"/>
              <w:rPr>
                <w:sz w:val="16"/>
                <w:szCs w:val="16"/>
                <w:lang w:val="uk-UA"/>
              </w:rPr>
            </w:pPr>
            <w:r w:rsidRPr="00BB7B39">
              <w:rPr>
                <w:sz w:val="16"/>
                <w:szCs w:val="16"/>
                <w:lang w:val="uk-UA"/>
              </w:rPr>
              <w:t>№ 14-</w:t>
            </w:r>
            <w:r>
              <w:rPr>
                <w:sz w:val="16"/>
                <w:szCs w:val="16"/>
                <w:lang w:val="uk-UA"/>
              </w:rPr>
              <w:t>46</w:t>
            </w:r>
            <w:r w:rsidRPr="00BB7B39">
              <w:rPr>
                <w:sz w:val="16"/>
                <w:szCs w:val="16"/>
                <w:lang w:val="uk-UA"/>
              </w:rPr>
              <w:t>/VIII</w:t>
            </w:r>
          </w:p>
          <w:p w14:paraId="0450794A" w14:textId="77777777" w:rsidR="007A448A" w:rsidRPr="00BB7B39" w:rsidRDefault="007A448A" w:rsidP="000613C1">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E49C74E" w14:textId="77777777" w:rsidR="007A448A" w:rsidRDefault="002935C5" w:rsidP="00FC2C7D">
            <w:pPr>
              <w:jc w:val="center"/>
            </w:pPr>
            <w:r>
              <w:rPr>
                <w:sz w:val="16"/>
                <w:szCs w:val="16"/>
                <w:lang w:val="uk-UA"/>
              </w:rPr>
              <w:t>27.06.2024</w:t>
            </w:r>
          </w:p>
        </w:tc>
        <w:tc>
          <w:tcPr>
            <w:tcW w:w="1559" w:type="dxa"/>
          </w:tcPr>
          <w:p w14:paraId="0F6FB063" w14:textId="77777777" w:rsidR="007A448A" w:rsidRDefault="002935C5">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14:paraId="4ACE9085" w14:textId="77777777" w:rsidR="007A448A" w:rsidRPr="00114939" w:rsidRDefault="007A448A" w:rsidP="003175A2">
            <w:pPr>
              <w:rPr>
                <w:rFonts w:ascii="Times New Roman" w:hAnsi="Times New Roman" w:cs="Times New Roman"/>
                <w:sz w:val="16"/>
                <w:szCs w:val="16"/>
                <w:lang w:val="uk-UA"/>
              </w:rPr>
            </w:pPr>
          </w:p>
        </w:tc>
        <w:tc>
          <w:tcPr>
            <w:tcW w:w="993" w:type="dxa"/>
          </w:tcPr>
          <w:p w14:paraId="718B0DE3" w14:textId="77777777" w:rsidR="007A448A" w:rsidRPr="00114939" w:rsidRDefault="007A448A" w:rsidP="003175A2">
            <w:pPr>
              <w:rPr>
                <w:rFonts w:ascii="Times New Roman" w:hAnsi="Times New Roman" w:cs="Times New Roman"/>
                <w:sz w:val="16"/>
                <w:szCs w:val="16"/>
                <w:lang w:val="uk-UA"/>
              </w:rPr>
            </w:pPr>
          </w:p>
        </w:tc>
        <w:tc>
          <w:tcPr>
            <w:tcW w:w="1417" w:type="dxa"/>
          </w:tcPr>
          <w:p w14:paraId="7EA0B9E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7096155" w14:textId="77777777" w:rsidR="007A448A" w:rsidRPr="00BB7B39" w:rsidRDefault="007A448A" w:rsidP="003175A2">
            <w:pPr>
              <w:rPr>
                <w:sz w:val="16"/>
                <w:szCs w:val="16"/>
                <w:lang w:val="uk-UA"/>
              </w:rPr>
            </w:pPr>
          </w:p>
        </w:tc>
        <w:tc>
          <w:tcPr>
            <w:tcW w:w="992" w:type="dxa"/>
          </w:tcPr>
          <w:p w14:paraId="3DE7E88C" w14:textId="77777777" w:rsidR="007A448A" w:rsidRPr="00BB7B39" w:rsidRDefault="007A448A" w:rsidP="003175A2">
            <w:pPr>
              <w:rPr>
                <w:sz w:val="16"/>
                <w:szCs w:val="16"/>
                <w:lang w:val="uk-UA"/>
              </w:rPr>
            </w:pPr>
          </w:p>
        </w:tc>
        <w:tc>
          <w:tcPr>
            <w:tcW w:w="992" w:type="dxa"/>
          </w:tcPr>
          <w:p w14:paraId="04D127A4" w14:textId="77777777" w:rsidR="007A448A" w:rsidRPr="00BB7B39" w:rsidRDefault="007A448A" w:rsidP="003175A2">
            <w:pPr>
              <w:rPr>
                <w:sz w:val="16"/>
                <w:szCs w:val="16"/>
                <w:lang w:val="uk-UA"/>
              </w:rPr>
            </w:pPr>
          </w:p>
        </w:tc>
        <w:tc>
          <w:tcPr>
            <w:tcW w:w="1418" w:type="dxa"/>
          </w:tcPr>
          <w:p w14:paraId="66EA7DD1" w14:textId="77777777" w:rsidR="007A448A" w:rsidRPr="00BB7B39" w:rsidRDefault="007A448A" w:rsidP="003175A2">
            <w:pPr>
              <w:rPr>
                <w:sz w:val="16"/>
                <w:szCs w:val="16"/>
                <w:lang w:val="uk-UA"/>
              </w:rPr>
            </w:pPr>
          </w:p>
        </w:tc>
      </w:tr>
      <w:tr w:rsidR="007A448A" w:rsidRPr="00BB7B39" w14:paraId="23BD780B" w14:textId="77777777" w:rsidTr="001E1A70">
        <w:tc>
          <w:tcPr>
            <w:tcW w:w="533" w:type="dxa"/>
          </w:tcPr>
          <w:p w14:paraId="39BD60B3" w14:textId="77777777" w:rsidR="007A448A" w:rsidRPr="00BB7B39" w:rsidRDefault="007A448A" w:rsidP="003175A2">
            <w:pPr>
              <w:rPr>
                <w:sz w:val="16"/>
                <w:szCs w:val="16"/>
                <w:lang w:val="uk-UA"/>
              </w:rPr>
            </w:pPr>
            <w:r w:rsidRPr="00BB7B39">
              <w:rPr>
                <w:sz w:val="16"/>
                <w:szCs w:val="16"/>
                <w:lang w:val="uk-UA"/>
              </w:rPr>
              <w:t>15.</w:t>
            </w:r>
          </w:p>
        </w:tc>
        <w:tc>
          <w:tcPr>
            <w:tcW w:w="2977" w:type="dxa"/>
          </w:tcPr>
          <w:p w14:paraId="313395B6" w14:textId="77777777" w:rsidR="007A448A" w:rsidRPr="007A448A" w:rsidRDefault="007A448A" w:rsidP="007A448A">
            <w:pPr>
              <w:pStyle w:val="a7"/>
              <w:numPr>
                <w:ilvl w:val="0"/>
                <w:numId w:val="3"/>
              </w:numPr>
              <w:tabs>
                <w:tab w:val="num" w:pos="0"/>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2024 рік, затвердженої рішенням Нікопольської міської ради від 30.05.2024 № 24-45/VIII та затвердити її у новій редакції.</w:t>
            </w:r>
          </w:p>
        </w:tc>
        <w:tc>
          <w:tcPr>
            <w:tcW w:w="1560" w:type="dxa"/>
          </w:tcPr>
          <w:p w14:paraId="23032310" w14:textId="77777777" w:rsidR="007A448A" w:rsidRPr="00BB7B39" w:rsidRDefault="007A448A" w:rsidP="00B900FC">
            <w:pPr>
              <w:jc w:val="center"/>
              <w:rPr>
                <w:sz w:val="16"/>
                <w:szCs w:val="16"/>
                <w:lang w:val="uk-UA"/>
              </w:rPr>
            </w:pPr>
            <w:r w:rsidRPr="00BB7B39">
              <w:rPr>
                <w:sz w:val="16"/>
                <w:szCs w:val="16"/>
                <w:lang w:val="uk-UA"/>
              </w:rPr>
              <w:t>№ 15-</w:t>
            </w:r>
            <w:r>
              <w:rPr>
                <w:sz w:val="16"/>
                <w:szCs w:val="16"/>
                <w:lang w:val="uk-UA"/>
              </w:rPr>
              <w:t>46</w:t>
            </w:r>
            <w:r w:rsidRPr="00BB7B39">
              <w:rPr>
                <w:sz w:val="16"/>
                <w:szCs w:val="16"/>
                <w:lang w:val="uk-UA"/>
              </w:rPr>
              <w:t>/VIII</w:t>
            </w:r>
          </w:p>
          <w:p w14:paraId="4A64DC47"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A6363DD" w14:textId="77777777" w:rsidR="007A448A" w:rsidRDefault="002935C5" w:rsidP="00FC2C7D">
            <w:pPr>
              <w:jc w:val="center"/>
            </w:pPr>
            <w:r>
              <w:rPr>
                <w:sz w:val="16"/>
                <w:szCs w:val="16"/>
                <w:lang w:val="uk-UA"/>
              </w:rPr>
              <w:t>27.06.2024</w:t>
            </w:r>
          </w:p>
        </w:tc>
        <w:tc>
          <w:tcPr>
            <w:tcW w:w="1559" w:type="dxa"/>
          </w:tcPr>
          <w:p w14:paraId="71FAE77B" w14:textId="77777777" w:rsidR="007A448A" w:rsidRPr="00114939" w:rsidRDefault="002935C5" w:rsidP="000D769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14:paraId="418F3D7D" w14:textId="77777777" w:rsidR="007A448A" w:rsidRPr="00114939" w:rsidRDefault="007A448A" w:rsidP="003175A2">
            <w:pPr>
              <w:rPr>
                <w:rFonts w:ascii="Times New Roman" w:hAnsi="Times New Roman" w:cs="Times New Roman"/>
                <w:sz w:val="16"/>
                <w:szCs w:val="16"/>
                <w:lang w:val="uk-UA"/>
              </w:rPr>
            </w:pPr>
          </w:p>
        </w:tc>
        <w:tc>
          <w:tcPr>
            <w:tcW w:w="993" w:type="dxa"/>
          </w:tcPr>
          <w:p w14:paraId="2F36BC27" w14:textId="77777777" w:rsidR="007A448A" w:rsidRPr="00114939" w:rsidRDefault="007A448A" w:rsidP="003175A2">
            <w:pPr>
              <w:rPr>
                <w:rFonts w:ascii="Times New Roman" w:hAnsi="Times New Roman" w:cs="Times New Roman"/>
                <w:sz w:val="16"/>
                <w:szCs w:val="16"/>
                <w:lang w:val="uk-UA"/>
              </w:rPr>
            </w:pPr>
          </w:p>
        </w:tc>
        <w:tc>
          <w:tcPr>
            <w:tcW w:w="1417" w:type="dxa"/>
          </w:tcPr>
          <w:p w14:paraId="61DCF28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451982F" w14:textId="77777777" w:rsidR="007A448A" w:rsidRPr="00BB7B39" w:rsidRDefault="007A448A" w:rsidP="003175A2">
            <w:pPr>
              <w:rPr>
                <w:sz w:val="16"/>
                <w:szCs w:val="16"/>
                <w:lang w:val="uk-UA"/>
              </w:rPr>
            </w:pPr>
          </w:p>
        </w:tc>
        <w:tc>
          <w:tcPr>
            <w:tcW w:w="992" w:type="dxa"/>
          </w:tcPr>
          <w:p w14:paraId="79482D2B" w14:textId="77777777" w:rsidR="007A448A" w:rsidRPr="00BB7B39" w:rsidRDefault="007A448A" w:rsidP="003175A2">
            <w:pPr>
              <w:rPr>
                <w:sz w:val="16"/>
                <w:szCs w:val="16"/>
                <w:lang w:val="uk-UA"/>
              </w:rPr>
            </w:pPr>
          </w:p>
        </w:tc>
        <w:tc>
          <w:tcPr>
            <w:tcW w:w="992" w:type="dxa"/>
          </w:tcPr>
          <w:p w14:paraId="60F9D29D" w14:textId="77777777" w:rsidR="007A448A" w:rsidRPr="00BB7B39" w:rsidRDefault="007A448A" w:rsidP="003175A2">
            <w:pPr>
              <w:rPr>
                <w:sz w:val="16"/>
                <w:szCs w:val="16"/>
                <w:lang w:val="uk-UA"/>
              </w:rPr>
            </w:pPr>
          </w:p>
        </w:tc>
        <w:tc>
          <w:tcPr>
            <w:tcW w:w="1418" w:type="dxa"/>
          </w:tcPr>
          <w:p w14:paraId="6B11C4F2" w14:textId="77777777" w:rsidR="007A448A" w:rsidRPr="00BB7B39" w:rsidRDefault="007A448A" w:rsidP="003175A2">
            <w:pPr>
              <w:rPr>
                <w:sz w:val="16"/>
                <w:szCs w:val="16"/>
                <w:lang w:val="uk-UA"/>
              </w:rPr>
            </w:pPr>
          </w:p>
        </w:tc>
      </w:tr>
      <w:tr w:rsidR="007A448A" w:rsidRPr="00BB7B39" w14:paraId="45CD2C61" w14:textId="77777777" w:rsidTr="001E1A70">
        <w:tc>
          <w:tcPr>
            <w:tcW w:w="533" w:type="dxa"/>
          </w:tcPr>
          <w:p w14:paraId="36B308DA" w14:textId="77777777" w:rsidR="007A448A" w:rsidRPr="00BB7B39" w:rsidRDefault="007A448A" w:rsidP="003175A2">
            <w:pPr>
              <w:rPr>
                <w:sz w:val="16"/>
                <w:szCs w:val="16"/>
                <w:lang w:val="uk-UA"/>
              </w:rPr>
            </w:pPr>
            <w:r w:rsidRPr="00BB7B39">
              <w:rPr>
                <w:sz w:val="16"/>
                <w:szCs w:val="16"/>
                <w:lang w:val="uk-UA"/>
              </w:rPr>
              <w:t>16.</w:t>
            </w:r>
          </w:p>
        </w:tc>
        <w:tc>
          <w:tcPr>
            <w:tcW w:w="2977" w:type="dxa"/>
          </w:tcPr>
          <w:p w14:paraId="0D675848" w14:textId="77777777" w:rsidR="007A448A" w:rsidRPr="007A448A" w:rsidRDefault="007A448A" w:rsidP="002935C5">
            <w:pPr>
              <w:jc w:val="both"/>
              <w:rPr>
                <w:rFonts w:ascii="Times New Roman" w:hAnsi="Times New Roman" w:cs="Times New Roman"/>
                <w:sz w:val="16"/>
                <w:szCs w:val="16"/>
                <w:lang w:val="uk-UA"/>
              </w:rPr>
            </w:pPr>
            <w:r w:rsidRPr="007A448A">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30.05.2024 № 25-45/VIII та затвердити її у новій редакції.</w:t>
            </w:r>
          </w:p>
        </w:tc>
        <w:tc>
          <w:tcPr>
            <w:tcW w:w="1560" w:type="dxa"/>
          </w:tcPr>
          <w:p w14:paraId="50B287C4" w14:textId="77777777" w:rsidR="007A448A" w:rsidRPr="00BB7B39" w:rsidRDefault="007A448A" w:rsidP="00B900FC">
            <w:pPr>
              <w:jc w:val="center"/>
              <w:rPr>
                <w:sz w:val="16"/>
                <w:szCs w:val="16"/>
                <w:lang w:val="uk-UA"/>
              </w:rPr>
            </w:pPr>
            <w:r w:rsidRPr="00BB7B39">
              <w:rPr>
                <w:sz w:val="16"/>
                <w:szCs w:val="16"/>
                <w:lang w:val="uk-UA"/>
              </w:rPr>
              <w:t>№ 16-</w:t>
            </w:r>
            <w:r>
              <w:rPr>
                <w:sz w:val="16"/>
                <w:szCs w:val="16"/>
                <w:lang w:val="uk-UA"/>
              </w:rPr>
              <w:t>46</w:t>
            </w:r>
            <w:r w:rsidRPr="00BB7B39">
              <w:rPr>
                <w:sz w:val="16"/>
                <w:szCs w:val="16"/>
                <w:lang w:val="uk-UA"/>
              </w:rPr>
              <w:t>/VIII</w:t>
            </w:r>
          </w:p>
          <w:p w14:paraId="6C0F3A39"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F399C9D" w14:textId="77777777" w:rsidR="007A448A" w:rsidRDefault="002935C5" w:rsidP="00FC2C7D">
            <w:pPr>
              <w:jc w:val="center"/>
            </w:pPr>
            <w:r>
              <w:rPr>
                <w:sz w:val="16"/>
                <w:szCs w:val="16"/>
                <w:lang w:val="uk-UA"/>
              </w:rPr>
              <w:t>27.06.2024</w:t>
            </w:r>
          </w:p>
        </w:tc>
        <w:tc>
          <w:tcPr>
            <w:tcW w:w="1559" w:type="dxa"/>
          </w:tcPr>
          <w:p w14:paraId="0039E8EA" w14:textId="77777777" w:rsidR="007A448A" w:rsidRPr="00114939" w:rsidRDefault="007A448A" w:rsidP="003A5AFF">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14:paraId="48A8FD20" w14:textId="77777777" w:rsidR="007A448A" w:rsidRPr="00114939" w:rsidRDefault="007A448A" w:rsidP="003175A2">
            <w:pPr>
              <w:rPr>
                <w:rFonts w:ascii="Times New Roman" w:hAnsi="Times New Roman" w:cs="Times New Roman"/>
                <w:sz w:val="16"/>
                <w:szCs w:val="16"/>
                <w:lang w:val="uk-UA"/>
              </w:rPr>
            </w:pPr>
          </w:p>
        </w:tc>
        <w:tc>
          <w:tcPr>
            <w:tcW w:w="993" w:type="dxa"/>
          </w:tcPr>
          <w:p w14:paraId="16037D3C" w14:textId="77777777" w:rsidR="007A448A" w:rsidRPr="00114939" w:rsidRDefault="007A448A" w:rsidP="003175A2">
            <w:pPr>
              <w:rPr>
                <w:rFonts w:ascii="Times New Roman" w:hAnsi="Times New Roman" w:cs="Times New Roman"/>
                <w:sz w:val="16"/>
                <w:szCs w:val="16"/>
                <w:lang w:val="uk-UA"/>
              </w:rPr>
            </w:pPr>
          </w:p>
        </w:tc>
        <w:tc>
          <w:tcPr>
            <w:tcW w:w="1417" w:type="dxa"/>
          </w:tcPr>
          <w:p w14:paraId="1EE82909"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4B7B07A0" w14:textId="77777777" w:rsidR="007A448A" w:rsidRPr="00BB7B39" w:rsidRDefault="007A448A" w:rsidP="003175A2">
            <w:pPr>
              <w:rPr>
                <w:sz w:val="16"/>
                <w:szCs w:val="16"/>
                <w:lang w:val="uk-UA"/>
              </w:rPr>
            </w:pPr>
          </w:p>
        </w:tc>
        <w:tc>
          <w:tcPr>
            <w:tcW w:w="992" w:type="dxa"/>
          </w:tcPr>
          <w:p w14:paraId="49E0584C" w14:textId="77777777" w:rsidR="007A448A" w:rsidRPr="00BB7B39" w:rsidRDefault="007A448A" w:rsidP="003175A2">
            <w:pPr>
              <w:rPr>
                <w:sz w:val="16"/>
                <w:szCs w:val="16"/>
                <w:lang w:val="uk-UA"/>
              </w:rPr>
            </w:pPr>
          </w:p>
        </w:tc>
        <w:tc>
          <w:tcPr>
            <w:tcW w:w="992" w:type="dxa"/>
          </w:tcPr>
          <w:p w14:paraId="3EA826EA" w14:textId="77777777" w:rsidR="007A448A" w:rsidRPr="00BB7B39" w:rsidRDefault="007A448A" w:rsidP="003175A2">
            <w:pPr>
              <w:rPr>
                <w:sz w:val="16"/>
                <w:szCs w:val="16"/>
                <w:lang w:val="uk-UA"/>
              </w:rPr>
            </w:pPr>
          </w:p>
        </w:tc>
        <w:tc>
          <w:tcPr>
            <w:tcW w:w="1418" w:type="dxa"/>
          </w:tcPr>
          <w:p w14:paraId="53E9A78A" w14:textId="77777777" w:rsidR="007A448A" w:rsidRPr="00BB7B39" w:rsidRDefault="007A448A" w:rsidP="003175A2">
            <w:pPr>
              <w:rPr>
                <w:sz w:val="16"/>
                <w:szCs w:val="16"/>
                <w:lang w:val="uk-UA"/>
              </w:rPr>
            </w:pPr>
          </w:p>
        </w:tc>
      </w:tr>
      <w:tr w:rsidR="007A448A" w:rsidRPr="00BB7B39" w14:paraId="5FD1B968" w14:textId="77777777" w:rsidTr="001E1A70">
        <w:tc>
          <w:tcPr>
            <w:tcW w:w="533" w:type="dxa"/>
          </w:tcPr>
          <w:p w14:paraId="6B2C5782" w14:textId="77777777" w:rsidR="007A448A" w:rsidRPr="00BB7B39" w:rsidRDefault="007A448A" w:rsidP="003175A2">
            <w:pPr>
              <w:rPr>
                <w:sz w:val="16"/>
                <w:szCs w:val="16"/>
                <w:lang w:val="uk-UA"/>
              </w:rPr>
            </w:pPr>
            <w:r w:rsidRPr="00BB7B39">
              <w:rPr>
                <w:sz w:val="16"/>
                <w:szCs w:val="16"/>
                <w:lang w:val="uk-UA"/>
              </w:rPr>
              <w:t>17.</w:t>
            </w:r>
          </w:p>
        </w:tc>
        <w:tc>
          <w:tcPr>
            <w:tcW w:w="2977" w:type="dxa"/>
          </w:tcPr>
          <w:p w14:paraId="1F260100" w14:textId="77777777" w:rsidR="007A448A" w:rsidRPr="007A448A" w:rsidRDefault="007A448A" w:rsidP="007A448A">
            <w:pPr>
              <w:pStyle w:val="a7"/>
              <w:numPr>
                <w:ilvl w:val="0"/>
                <w:numId w:val="3"/>
              </w:numPr>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затвердження змін та доповнень до додатка 1 «Програми розвитку благоустрою та інфраструктури м. </w:t>
            </w:r>
            <w:r w:rsidRPr="007A448A">
              <w:rPr>
                <w:rFonts w:ascii="Times New Roman" w:hAnsi="Times New Roman"/>
                <w:sz w:val="16"/>
                <w:szCs w:val="16"/>
                <w:lang w:val="uk-UA"/>
              </w:rPr>
              <w:lastRenderedPageBreak/>
              <w:t xml:space="preserve">Нікополя на 2020-2024 роки». </w:t>
            </w:r>
          </w:p>
        </w:tc>
        <w:tc>
          <w:tcPr>
            <w:tcW w:w="1560" w:type="dxa"/>
          </w:tcPr>
          <w:p w14:paraId="100130B3" w14:textId="77777777" w:rsidR="007A448A" w:rsidRPr="00BB7B39" w:rsidRDefault="007A448A" w:rsidP="00B900FC">
            <w:pPr>
              <w:jc w:val="center"/>
              <w:rPr>
                <w:sz w:val="16"/>
                <w:szCs w:val="16"/>
                <w:lang w:val="uk-UA"/>
              </w:rPr>
            </w:pPr>
            <w:r w:rsidRPr="00BB7B39">
              <w:rPr>
                <w:sz w:val="16"/>
                <w:szCs w:val="16"/>
                <w:lang w:val="uk-UA"/>
              </w:rPr>
              <w:lastRenderedPageBreak/>
              <w:t>№ 17-</w:t>
            </w:r>
            <w:r>
              <w:rPr>
                <w:sz w:val="16"/>
                <w:szCs w:val="16"/>
                <w:lang w:val="uk-UA"/>
              </w:rPr>
              <w:t>46</w:t>
            </w:r>
            <w:r w:rsidRPr="00BB7B39">
              <w:rPr>
                <w:sz w:val="16"/>
                <w:szCs w:val="16"/>
                <w:lang w:val="uk-UA"/>
              </w:rPr>
              <w:t>/VIII</w:t>
            </w:r>
          </w:p>
          <w:p w14:paraId="18B5F262"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7206BA7" w14:textId="77777777" w:rsidR="007A448A" w:rsidRDefault="002935C5" w:rsidP="00FC2C7D">
            <w:pPr>
              <w:jc w:val="center"/>
            </w:pPr>
            <w:r>
              <w:rPr>
                <w:sz w:val="16"/>
                <w:szCs w:val="16"/>
                <w:lang w:val="uk-UA"/>
              </w:rPr>
              <w:t>27.06.2024</w:t>
            </w:r>
          </w:p>
        </w:tc>
        <w:tc>
          <w:tcPr>
            <w:tcW w:w="1559" w:type="dxa"/>
          </w:tcPr>
          <w:p w14:paraId="51CE952C" w14:textId="77777777" w:rsidR="007A448A" w:rsidRPr="00114939" w:rsidRDefault="007A448A" w:rsidP="00004C91">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благоустрою, інфраструктури та </w:t>
            </w:r>
            <w:r>
              <w:rPr>
                <w:rFonts w:ascii="Times New Roman" w:hAnsi="Times New Roman" w:cs="Times New Roman"/>
                <w:sz w:val="16"/>
                <w:szCs w:val="16"/>
                <w:lang w:val="uk-UA"/>
              </w:rPr>
              <w:lastRenderedPageBreak/>
              <w:t>комунального господарства</w:t>
            </w:r>
          </w:p>
        </w:tc>
        <w:tc>
          <w:tcPr>
            <w:tcW w:w="1134" w:type="dxa"/>
          </w:tcPr>
          <w:p w14:paraId="7D3D98F7" w14:textId="77777777" w:rsidR="007A448A" w:rsidRPr="00114939" w:rsidRDefault="007A448A" w:rsidP="003175A2">
            <w:pPr>
              <w:rPr>
                <w:rFonts w:ascii="Times New Roman" w:hAnsi="Times New Roman" w:cs="Times New Roman"/>
                <w:sz w:val="16"/>
                <w:szCs w:val="16"/>
                <w:lang w:val="uk-UA"/>
              </w:rPr>
            </w:pPr>
          </w:p>
        </w:tc>
        <w:tc>
          <w:tcPr>
            <w:tcW w:w="993" w:type="dxa"/>
          </w:tcPr>
          <w:p w14:paraId="3F222FB8" w14:textId="77777777" w:rsidR="007A448A" w:rsidRPr="00114939" w:rsidRDefault="007A448A" w:rsidP="003175A2">
            <w:pPr>
              <w:rPr>
                <w:rFonts w:ascii="Times New Roman" w:hAnsi="Times New Roman" w:cs="Times New Roman"/>
                <w:sz w:val="16"/>
                <w:szCs w:val="16"/>
                <w:lang w:val="uk-UA"/>
              </w:rPr>
            </w:pPr>
          </w:p>
        </w:tc>
        <w:tc>
          <w:tcPr>
            <w:tcW w:w="1417" w:type="dxa"/>
          </w:tcPr>
          <w:p w14:paraId="1D8D8694"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970A259" w14:textId="77777777" w:rsidR="007A448A" w:rsidRPr="00BB7B39" w:rsidRDefault="007A448A" w:rsidP="003175A2">
            <w:pPr>
              <w:rPr>
                <w:sz w:val="16"/>
                <w:szCs w:val="16"/>
                <w:lang w:val="uk-UA"/>
              </w:rPr>
            </w:pPr>
          </w:p>
        </w:tc>
        <w:tc>
          <w:tcPr>
            <w:tcW w:w="992" w:type="dxa"/>
          </w:tcPr>
          <w:p w14:paraId="51110E37" w14:textId="77777777" w:rsidR="007A448A" w:rsidRPr="00BB7B39" w:rsidRDefault="007A448A" w:rsidP="003175A2">
            <w:pPr>
              <w:rPr>
                <w:sz w:val="16"/>
                <w:szCs w:val="16"/>
                <w:lang w:val="uk-UA"/>
              </w:rPr>
            </w:pPr>
          </w:p>
        </w:tc>
        <w:tc>
          <w:tcPr>
            <w:tcW w:w="992" w:type="dxa"/>
          </w:tcPr>
          <w:p w14:paraId="165B44AD" w14:textId="77777777" w:rsidR="007A448A" w:rsidRPr="00BB7B39" w:rsidRDefault="007A448A" w:rsidP="003175A2">
            <w:pPr>
              <w:rPr>
                <w:sz w:val="16"/>
                <w:szCs w:val="16"/>
                <w:lang w:val="uk-UA"/>
              </w:rPr>
            </w:pPr>
          </w:p>
        </w:tc>
        <w:tc>
          <w:tcPr>
            <w:tcW w:w="1418" w:type="dxa"/>
          </w:tcPr>
          <w:p w14:paraId="46665B84" w14:textId="77777777" w:rsidR="007A448A" w:rsidRPr="00BB7B39" w:rsidRDefault="007A448A" w:rsidP="003175A2">
            <w:pPr>
              <w:rPr>
                <w:sz w:val="16"/>
                <w:szCs w:val="16"/>
                <w:lang w:val="uk-UA"/>
              </w:rPr>
            </w:pPr>
          </w:p>
        </w:tc>
      </w:tr>
      <w:tr w:rsidR="00237239" w:rsidRPr="00BB7B39" w14:paraId="7BD754EC" w14:textId="77777777" w:rsidTr="001E1A70">
        <w:tc>
          <w:tcPr>
            <w:tcW w:w="533" w:type="dxa"/>
          </w:tcPr>
          <w:p w14:paraId="0BC2BE8D" w14:textId="77777777" w:rsidR="00237239" w:rsidRPr="00BB7B39" w:rsidRDefault="00237239" w:rsidP="003175A2">
            <w:pPr>
              <w:rPr>
                <w:sz w:val="16"/>
                <w:szCs w:val="16"/>
                <w:lang w:val="uk-UA"/>
              </w:rPr>
            </w:pPr>
            <w:r w:rsidRPr="00BB7B39">
              <w:rPr>
                <w:sz w:val="16"/>
                <w:szCs w:val="16"/>
                <w:lang w:val="uk-UA"/>
              </w:rPr>
              <w:t>18.</w:t>
            </w:r>
          </w:p>
        </w:tc>
        <w:tc>
          <w:tcPr>
            <w:tcW w:w="2977" w:type="dxa"/>
          </w:tcPr>
          <w:p w14:paraId="4914CCB0" w14:textId="77777777" w:rsidR="00237239" w:rsidRPr="007A448A" w:rsidRDefault="00237239" w:rsidP="007A448A">
            <w:pPr>
              <w:pStyle w:val="a7"/>
              <w:numPr>
                <w:ilvl w:val="0"/>
                <w:numId w:val="3"/>
              </w:numPr>
              <w:tabs>
                <w:tab w:val="clear" w:pos="432"/>
                <w:tab w:val="num" w:pos="0"/>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звіту про витрачання коштів резервного фонду бюджету Нікопольської міської територіальної громади станом на 01 червня 2024 року.</w:t>
            </w:r>
          </w:p>
        </w:tc>
        <w:tc>
          <w:tcPr>
            <w:tcW w:w="1560" w:type="dxa"/>
          </w:tcPr>
          <w:p w14:paraId="3DFD4EE2" w14:textId="77777777" w:rsidR="00237239" w:rsidRPr="00BB7B39" w:rsidRDefault="00237239" w:rsidP="00B900FC">
            <w:pPr>
              <w:jc w:val="center"/>
              <w:rPr>
                <w:sz w:val="16"/>
                <w:szCs w:val="16"/>
                <w:lang w:val="uk-UA"/>
              </w:rPr>
            </w:pPr>
            <w:r w:rsidRPr="00BB7B39">
              <w:rPr>
                <w:sz w:val="16"/>
                <w:szCs w:val="16"/>
                <w:lang w:val="uk-UA"/>
              </w:rPr>
              <w:t>№ 18-</w:t>
            </w:r>
            <w:r>
              <w:rPr>
                <w:sz w:val="16"/>
                <w:szCs w:val="16"/>
                <w:lang w:val="uk-UA"/>
              </w:rPr>
              <w:t>46</w:t>
            </w:r>
            <w:r w:rsidRPr="00BB7B39">
              <w:rPr>
                <w:sz w:val="16"/>
                <w:szCs w:val="16"/>
                <w:lang w:val="uk-UA"/>
              </w:rPr>
              <w:t>/VIII</w:t>
            </w:r>
          </w:p>
          <w:p w14:paraId="39C810DD" w14:textId="77777777" w:rsidR="00237239" w:rsidRPr="00BB7B39" w:rsidRDefault="00237239" w:rsidP="00B900FC">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4B3BC32E" w14:textId="77777777" w:rsidR="00237239" w:rsidRDefault="00237239" w:rsidP="00FC2C7D">
            <w:pPr>
              <w:jc w:val="center"/>
            </w:pPr>
            <w:r>
              <w:rPr>
                <w:sz w:val="16"/>
                <w:szCs w:val="16"/>
                <w:lang w:val="uk-UA"/>
              </w:rPr>
              <w:t>27.06.2024</w:t>
            </w:r>
          </w:p>
        </w:tc>
        <w:tc>
          <w:tcPr>
            <w:tcW w:w="1559" w:type="dxa"/>
          </w:tcPr>
          <w:p w14:paraId="4EBB8DD5" w14:textId="77777777" w:rsidR="00237239" w:rsidRDefault="00237239">
            <w:r w:rsidRPr="006B1BA5">
              <w:rPr>
                <w:rFonts w:ascii="Times New Roman" w:hAnsi="Times New Roman" w:cs="Times New Roman"/>
                <w:sz w:val="16"/>
                <w:szCs w:val="16"/>
                <w:lang w:val="uk-UA"/>
              </w:rPr>
              <w:t>Управління економіки, фінансів та міського бюджету</w:t>
            </w:r>
          </w:p>
        </w:tc>
        <w:tc>
          <w:tcPr>
            <w:tcW w:w="1134" w:type="dxa"/>
          </w:tcPr>
          <w:p w14:paraId="0C3D0138" w14:textId="77777777" w:rsidR="00237239" w:rsidRPr="00114939" w:rsidRDefault="00237239" w:rsidP="003175A2">
            <w:pPr>
              <w:rPr>
                <w:rFonts w:ascii="Times New Roman" w:hAnsi="Times New Roman" w:cs="Times New Roman"/>
                <w:sz w:val="16"/>
                <w:szCs w:val="16"/>
                <w:lang w:val="uk-UA"/>
              </w:rPr>
            </w:pPr>
          </w:p>
        </w:tc>
        <w:tc>
          <w:tcPr>
            <w:tcW w:w="993" w:type="dxa"/>
          </w:tcPr>
          <w:p w14:paraId="1B6476D8" w14:textId="77777777" w:rsidR="00237239" w:rsidRPr="00114939" w:rsidRDefault="00237239" w:rsidP="003175A2">
            <w:pPr>
              <w:rPr>
                <w:rFonts w:ascii="Times New Roman" w:hAnsi="Times New Roman" w:cs="Times New Roman"/>
                <w:sz w:val="16"/>
                <w:szCs w:val="16"/>
                <w:lang w:val="uk-UA"/>
              </w:rPr>
            </w:pPr>
          </w:p>
        </w:tc>
        <w:tc>
          <w:tcPr>
            <w:tcW w:w="1417" w:type="dxa"/>
          </w:tcPr>
          <w:p w14:paraId="78300A77" w14:textId="77777777" w:rsidR="00237239" w:rsidRPr="00114939" w:rsidRDefault="00237239"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60E7ACD" w14:textId="77777777" w:rsidR="00237239" w:rsidRPr="00BB7B39" w:rsidRDefault="00237239" w:rsidP="003175A2">
            <w:pPr>
              <w:rPr>
                <w:sz w:val="16"/>
                <w:szCs w:val="16"/>
                <w:lang w:val="uk-UA"/>
              </w:rPr>
            </w:pPr>
          </w:p>
        </w:tc>
        <w:tc>
          <w:tcPr>
            <w:tcW w:w="992" w:type="dxa"/>
          </w:tcPr>
          <w:p w14:paraId="548A092D" w14:textId="77777777" w:rsidR="00237239" w:rsidRPr="00BB7B39" w:rsidRDefault="00237239" w:rsidP="003175A2">
            <w:pPr>
              <w:rPr>
                <w:sz w:val="16"/>
                <w:szCs w:val="16"/>
                <w:lang w:val="uk-UA"/>
              </w:rPr>
            </w:pPr>
          </w:p>
        </w:tc>
        <w:tc>
          <w:tcPr>
            <w:tcW w:w="992" w:type="dxa"/>
          </w:tcPr>
          <w:p w14:paraId="4E8EE31B" w14:textId="77777777" w:rsidR="00237239" w:rsidRPr="00BB7B39" w:rsidRDefault="00237239" w:rsidP="003175A2">
            <w:pPr>
              <w:rPr>
                <w:sz w:val="16"/>
                <w:szCs w:val="16"/>
                <w:lang w:val="uk-UA"/>
              </w:rPr>
            </w:pPr>
          </w:p>
        </w:tc>
        <w:tc>
          <w:tcPr>
            <w:tcW w:w="1418" w:type="dxa"/>
          </w:tcPr>
          <w:p w14:paraId="5AAB61E4" w14:textId="77777777" w:rsidR="00237239" w:rsidRPr="00BB7B39" w:rsidRDefault="00237239" w:rsidP="003175A2">
            <w:pPr>
              <w:rPr>
                <w:sz w:val="16"/>
                <w:szCs w:val="16"/>
                <w:lang w:val="uk-UA"/>
              </w:rPr>
            </w:pPr>
          </w:p>
        </w:tc>
      </w:tr>
      <w:tr w:rsidR="00237239" w:rsidRPr="00BB7B39" w14:paraId="1D4B27ED" w14:textId="77777777" w:rsidTr="001E1A70">
        <w:tc>
          <w:tcPr>
            <w:tcW w:w="533" w:type="dxa"/>
          </w:tcPr>
          <w:p w14:paraId="0EE1CD8F" w14:textId="77777777" w:rsidR="00237239" w:rsidRPr="00BB7B39" w:rsidRDefault="00237239" w:rsidP="003175A2">
            <w:pPr>
              <w:rPr>
                <w:sz w:val="16"/>
                <w:szCs w:val="16"/>
                <w:lang w:val="uk-UA"/>
              </w:rPr>
            </w:pPr>
            <w:r w:rsidRPr="00BB7B39">
              <w:rPr>
                <w:sz w:val="16"/>
                <w:szCs w:val="16"/>
                <w:lang w:val="uk-UA"/>
              </w:rPr>
              <w:t>19.</w:t>
            </w:r>
          </w:p>
        </w:tc>
        <w:tc>
          <w:tcPr>
            <w:tcW w:w="2977" w:type="dxa"/>
          </w:tcPr>
          <w:p w14:paraId="0797A91D" w14:textId="77777777" w:rsidR="00237239" w:rsidRPr="007A448A" w:rsidRDefault="00237239" w:rsidP="002935C5">
            <w:pPr>
              <w:pStyle w:val="a3"/>
              <w:spacing w:after="0"/>
              <w:jc w:val="both"/>
              <w:rPr>
                <w:sz w:val="16"/>
                <w:szCs w:val="16"/>
                <w:lang w:val="uk-UA"/>
              </w:rPr>
            </w:pPr>
            <w:r w:rsidRPr="007A448A">
              <w:rPr>
                <w:sz w:val="16"/>
                <w:szCs w:val="16"/>
                <w:lang w:val="uk-UA"/>
              </w:rPr>
              <w:t>Про внесення змін  до рішення міської ради від 12 грудня 2023 року № 50-40/VІІІ «Про бюджет Нікопольської міської територіальної громади на 2024 рік».</w:t>
            </w:r>
          </w:p>
        </w:tc>
        <w:tc>
          <w:tcPr>
            <w:tcW w:w="1560" w:type="dxa"/>
          </w:tcPr>
          <w:p w14:paraId="603F7FEC" w14:textId="77777777" w:rsidR="00237239" w:rsidRPr="00BB7B39" w:rsidRDefault="00237239" w:rsidP="00B900FC">
            <w:pPr>
              <w:jc w:val="center"/>
              <w:rPr>
                <w:sz w:val="16"/>
                <w:szCs w:val="16"/>
                <w:lang w:val="uk-UA"/>
              </w:rPr>
            </w:pPr>
            <w:r w:rsidRPr="00BB7B39">
              <w:rPr>
                <w:sz w:val="16"/>
                <w:szCs w:val="16"/>
                <w:lang w:val="uk-UA"/>
              </w:rPr>
              <w:t>№ 19-</w:t>
            </w:r>
            <w:r>
              <w:rPr>
                <w:sz w:val="16"/>
                <w:szCs w:val="16"/>
                <w:lang w:val="uk-UA"/>
              </w:rPr>
              <w:t>46</w:t>
            </w:r>
            <w:r w:rsidRPr="00BB7B39">
              <w:rPr>
                <w:sz w:val="16"/>
                <w:szCs w:val="16"/>
                <w:lang w:val="uk-UA"/>
              </w:rPr>
              <w:t>/VIII</w:t>
            </w:r>
          </w:p>
          <w:p w14:paraId="7F1B5806" w14:textId="77777777" w:rsidR="00237239" w:rsidRPr="00BB7B39" w:rsidRDefault="00237239" w:rsidP="00B900FC">
            <w:pPr>
              <w:jc w:val="center"/>
              <w:rPr>
                <w:sz w:val="16"/>
                <w:szCs w:val="16"/>
                <w:lang w:val="uk-UA"/>
              </w:rPr>
            </w:pPr>
            <w:r w:rsidRPr="00BB7B39">
              <w:rPr>
                <w:sz w:val="16"/>
                <w:szCs w:val="16"/>
                <w:lang w:val="uk-UA"/>
              </w:rPr>
              <w:t xml:space="preserve">від </w:t>
            </w:r>
            <w:r>
              <w:rPr>
                <w:sz w:val="16"/>
                <w:szCs w:val="16"/>
                <w:lang w:val="uk-UA"/>
              </w:rPr>
              <w:t>27.06.2024</w:t>
            </w:r>
          </w:p>
        </w:tc>
        <w:tc>
          <w:tcPr>
            <w:tcW w:w="1417" w:type="dxa"/>
          </w:tcPr>
          <w:p w14:paraId="570CCF78" w14:textId="77777777" w:rsidR="00237239" w:rsidRDefault="00237239" w:rsidP="00FC2C7D">
            <w:pPr>
              <w:jc w:val="center"/>
            </w:pPr>
            <w:r>
              <w:rPr>
                <w:sz w:val="16"/>
                <w:szCs w:val="16"/>
                <w:lang w:val="uk-UA"/>
              </w:rPr>
              <w:t>27.06.2024</w:t>
            </w:r>
          </w:p>
        </w:tc>
        <w:tc>
          <w:tcPr>
            <w:tcW w:w="1559" w:type="dxa"/>
          </w:tcPr>
          <w:p w14:paraId="21802103" w14:textId="77777777" w:rsidR="00237239" w:rsidRDefault="00237239">
            <w:r w:rsidRPr="006B1BA5">
              <w:rPr>
                <w:rFonts w:ascii="Times New Roman" w:hAnsi="Times New Roman" w:cs="Times New Roman"/>
                <w:sz w:val="16"/>
                <w:szCs w:val="16"/>
                <w:lang w:val="uk-UA"/>
              </w:rPr>
              <w:t>Управління економіки, фінансів та міського бюджету</w:t>
            </w:r>
          </w:p>
        </w:tc>
        <w:tc>
          <w:tcPr>
            <w:tcW w:w="1134" w:type="dxa"/>
          </w:tcPr>
          <w:p w14:paraId="4B7F3194" w14:textId="77777777" w:rsidR="00237239" w:rsidRPr="00114939" w:rsidRDefault="00237239" w:rsidP="003175A2">
            <w:pPr>
              <w:rPr>
                <w:rFonts w:ascii="Times New Roman" w:hAnsi="Times New Roman" w:cs="Times New Roman"/>
                <w:sz w:val="16"/>
                <w:szCs w:val="16"/>
                <w:lang w:val="uk-UA"/>
              </w:rPr>
            </w:pPr>
          </w:p>
        </w:tc>
        <w:tc>
          <w:tcPr>
            <w:tcW w:w="993" w:type="dxa"/>
          </w:tcPr>
          <w:p w14:paraId="699DCB29" w14:textId="77777777" w:rsidR="00237239" w:rsidRPr="00114939" w:rsidRDefault="00237239" w:rsidP="003175A2">
            <w:pPr>
              <w:rPr>
                <w:rFonts w:ascii="Times New Roman" w:hAnsi="Times New Roman" w:cs="Times New Roman"/>
                <w:sz w:val="16"/>
                <w:szCs w:val="16"/>
                <w:lang w:val="uk-UA"/>
              </w:rPr>
            </w:pPr>
          </w:p>
        </w:tc>
        <w:tc>
          <w:tcPr>
            <w:tcW w:w="1417" w:type="dxa"/>
          </w:tcPr>
          <w:p w14:paraId="6587E046" w14:textId="77777777" w:rsidR="00237239" w:rsidRPr="00114939" w:rsidRDefault="00237239"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8B3CB5A" w14:textId="77777777" w:rsidR="00237239" w:rsidRPr="00BB7B39" w:rsidRDefault="00237239" w:rsidP="003175A2">
            <w:pPr>
              <w:rPr>
                <w:sz w:val="16"/>
                <w:szCs w:val="16"/>
                <w:lang w:val="uk-UA"/>
              </w:rPr>
            </w:pPr>
          </w:p>
        </w:tc>
        <w:tc>
          <w:tcPr>
            <w:tcW w:w="992" w:type="dxa"/>
          </w:tcPr>
          <w:p w14:paraId="148D0115" w14:textId="77777777" w:rsidR="00237239" w:rsidRPr="00BB7B39" w:rsidRDefault="00237239" w:rsidP="003175A2">
            <w:pPr>
              <w:rPr>
                <w:sz w:val="16"/>
                <w:szCs w:val="16"/>
                <w:lang w:val="uk-UA"/>
              </w:rPr>
            </w:pPr>
          </w:p>
        </w:tc>
        <w:tc>
          <w:tcPr>
            <w:tcW w:w="992" w:type="dxa"/>
          </w:tcPr>
          <w:p w14:paraId="006F3DC0" w14:textId="77777777" w:rsidR="00237239" w:rsidRPr="00BB7B39" w:rsidRDefault="00237239" w:rsidP="003175A2">
            <w:pPr>
              <w:rPr>
                <w:sz w:val="16"/>
                <w:szCs w:val="16"/>
                <w:lang w:val="uk-UA"/>
              </w:rPr>
            </w:pPr>
          </w:p>
        </w:tc>
        <w:tc>
          <w:tcPr>
            <w:tcW w:w="1418" w:type="dxa"/>
          </w:tcPr>
          <w:p w14:paraId="46A0AE4A" w14:textId="77777777" w:rsidR="00237239" w:rsidRPr="00BB7B39" w:rsidRDefault="00237239" w:rsidP="003175A2">
            <w:pPr>
              <w:rPr>
                <w:sz w:val="16"/>
                <w:szCs w:val="16"/>
                <w:lang w:val="uk-UA"/>
              </w:rPr>
            </w:pPr>
          </w:p>
        </w:tc>
      </w:tr>
      <w:tr w:rsidR="007A448A" w:rsidRPr="00BB7B39" w14:paraId="57DCEA11" w14:textId="77777777" w:rsidTr="001E1A70">
        <w:tc>
          <w:tcPr>
            <w:tcW w:w="533" w:type="dxa"/>
          </w:tcPr>
          <w:p w14:paraId="67476246" w14:textId="77777777" w:rsidR="007A448A" w:rsidRPr="00BB7B39" w:rsidRDefault="007A448A" w:rsidP="003175A2">
            <w:pPr>
              <w:rPr>
                <w:sz w:val="16"/>
                <w:szCs w:val="16"/>
                <w:lang w:val="uk-UA"/>
              </w:rPr>
            </w:pPr>
            <w:r w:rsidRPr="00BB7B39">
              <w:rPr>
                <w:sz w:val="16"/>
                <w:szCs w:val="16"/>
                <w:lang w:val="uk-UA"/>
              </w:rPr>
              <w:t>20.</w:t>
            </w:r>
          </w:p>
        </w:tc>
        <w:tc>
          <w:tcPr>
            <w:tcW w:w="2977" w:type="dxa"/>
          </w:tcPr>
          <w:p w14:paraId="3891F398" w14:textId="77777777" w:rsidR="007A448A" w:rsidRPr="007A448A" w:rsidRDefault="007A448A" w:rsidP="007A448A">
            <w:pPr>
              <w:pStyle w:val="ad"/>
              <w:numPr>
                <w:ilvl w:val="0"/>
                <w:numId w:val="3"/>
              </w:numPr>
              <w:tabs>
                <w:tab w:val="clear" w:pos="432"/>
              </w:tabs>
              <w:ind w:left="0" w:firstLine="0"/>
              <w:jc w:val="both"/>
              <w:rPr>
                <w:b w:val="0"/>
                <w:sz w:val="16"/>
                <w:szCs w:val="16"/>
              </w:rPr>
            </w:pPr>
            <w:r w:rsidRPr="007A448A">
              <w:rPr>
                <w:b w:val="0"/>
                <w:sz w:val="16"/>
                <w:szCs w:val="16"/>
              </w:rPr>
              <w:t>Про внесення змін до Переліку топонімів міста Нікополя Нікопольського району Дніпропетровської області.</w:t>
            </w:r>
          </w:p>
        </w:tc>
        <w:tc>
          <w:tcPr>
            <w:tcW w:w="1560" w:type="dxa"/>
          </w:tcPr>
          <w:p w14:paraId="523AD1BA" w14:textId="77777777" w:rsidR="007A448A" w:rsidRPr="00BB7B39" w:rsidRDefault="007A448A" w:rsidP="00B900FC">
            <w:pPr>
              <w:jc w:val="center"/>
              <w:rPr>
                <w:sz w:val="16"/>
                <w:szCs w:val="16"/>
                <w:lang w:val="uk-UA"/>
              </w:rPr>
            </w:pPr>
            <w:r w:rsidRPr="00BB7B39">
              <w:rPr>
                <w:sz w:val="16"/>
                <w:szCs w:val="16"/>
                <w:lang w:val="uk-UA"/>
              </w:rPr>
              <w:t>№ 20-</w:t>
            </w:r>
            <w:r>
              <w:rPr>
                <w:sz w:val="16"/>
                <w:szCs w:val="16"/>
                <w:lang w:val="uk-UA"/>
              </w:rPr>
              <w:t>46</w:t>
            </w:r>
            <w:r w:rsidRPr="00BB7B39">
              <w:rPr>
                <w:sz w:val="16"/>
                <w:szCs w:val="16"/>
                <w:lang w:val="uk-UA"/>
              </w:rPr>
              <w:t>/VIII</w:t>
            </w:r>
          </w:p>
          <w:p w14:paraId="358CBFA9"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3A1903B" w14:textId="77777777" w:rsidR="007A448A" w:rsidRDefault="002935C5" w:rsidP="00FC2C7D">
            <w:pPr>
              <w:jc w:val="center"/>
            </w:pPr>
            <w:r>
              <w:rPr>
                <w:sz w:val="16"/>
                <w:szCs w:val="16"/>
                <w:lang w:val="uk-UA"/>
              </w:rPr>
              <w:t>27.06.2024</w:t>
            </w:r>
          </w:p>
        </w:tc>
        <w:tc>
          <w:tcPr>
            <w:tcW w:w="1559" w:type="dxa"/>
          </w:tcPr>
          <w:p w14:paraId="18271F79" w14:textId="77777777" w:rsidR="007A448A" w:rsidRPr="00623F2C" w:rsidRDefault="007A448A">
            <w:pPr>
              <w:rPr>
                <w:rFonts w:ascii="Times New Roman" w:hAnsi="Times New Roman" w:cs="Times New Roman"/>
                <w:sz w:val="16"/>
                <w:szCs w:val="16"/>
                <w:lang w:val="uk-UA"/>
              </w:rPr>
            </w:pPr>
            <w:r>
              <w:rPr>
                <w:rFonts w:ascii="Times New Roman" w:hAnsi="Times New Roman" w:cs="Times New Roman"/>
                <w:sz w:val="16"/>
                <w:szCs w:val="16"/>
                <w:lang w:val="uk-UA"/>
              </w:rPr>
              <w:t>Управління економіки, фінансів та міського бюджету</w:t>
            </w:r>
          </w:p>
        </w:tc>
        <w:tc>
          <w:tcPr>
            <w:tcW w:w="1134" w:type="dxa"/>
          </w:tcPr>
          <w:p w14:paraId="2FEF1822" w14:textId="77777777" w:rsidR="007A448A" w:rsidRPr="00114939" w:rsidRDefault="007A448A" w:rsidP="003175A2">
            <w:pPr>
              <w:rPr>
                <w:rFonts w:ascii="Times New Roman" w:hAnsi="Times New Roman" w:cs="Times New Roman"/>
                <w:sz w:val="16"/>
                <w:szCs w:val="16"/>
                <w:lang w:val="uk-UA"/>
              </w:rPr>
            </w:pPr>
          </w:p>
        </w:tc>
        <w:tc>
          <w:tcPr>
            <w:tcW w:w="993" w:type="dxa"/>
          </w:tcPr>
          <w:p w14:paraId="027DAC84" w14:textId="77777777" w:rsidR="007A448A" w:rsidRPr="00114939" w:rsidRDefault="007A448A" w:rsidP="003175A2">
            <w:pPr>
              <w:rPr>
                <w:rFonts w:ascii="Times New Roman" w:hAnsi="Times New Roman" w:cs="Times New Roman"/>
                <w:sz w:val="16"/>
                <w:szCs w:val="16"/>
                <w:lang w:val="uk-UA"/>
              </w:rPr>
            </w:pPr>
          </w:p>
        </w:tc>
        <w:tc>
          <w:tcPr>
            <w:tcW w:w="1417" w:type="dxa"/>
          </w:tcPr>
          <w:p w14:paraId="2A500777"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B3B2CF5" w14:textId="77777777" w:rsidR="007A448A" w:rsidRPr="00BB7B39" w:rsidRDefault="007A448A" w:rsidP="003175A2">
            <w:pPr>
              <w:rPr>
                <w:sz w:val="16"/>
                <w:szCs w:val="16"/>
                <w:lang w:val="uk-UA"/>
              </w:rPr>
            </w:pPr>
          </w:p>
        </w:tc>
        <w:tc>
          <w:tcPr>
            <w:tcW w:w="992" w:type="dxa"/>
          </w:tcPr>
          <w:p w14:paraId="0838A3DA" w14:textId="77777777" w:rsidR="007A448A" w:rsidRPr="00BB7B39" w:rsidRDefault="007A448A" w:rsidP="003175A2">
            <w:pPr>
              <w:rPr>
                <w:sz w:val="16"/>
                <w:szCs w:val="16"/>
                <w:lang w:val="uk-UA"/>
              </w:rPr>
            </w:pPr>
          </w:p>
        </w:tc>
        <w:tc>
          <w:tcPr>
            <w:tcW w:w="992" w:type="dxa"/>
          </w:tcPr>
          <w:p w14:paraId="7FF2846F" w14:textId="77777777" w:rsidR="007A448A" w:rsidRPr="00BB7B39" w:rsidRDefault="007A448A" w:rsidP="003175A2">
            <w:pPr>
              <w:rPr>
                <w:sz w:val="16"/>
                <w:szCs w:val="16"/>
                <w:lang w:val="uk-UA"/>
              </w:rPr>
            </w:pPr>
          </w:p>
        </w:tc>
        <w:tc>
          <w:tcPr>
            <w:tcW w:w="1418" w:type="dxa"/>
          </w:tcPr>
          <w:p w14:paraId="15CF96E7" w14:textId="77777777" w:rsidR="007A448A" w:rsidRPr="00BB7B39" w:rsidRDefault="007A448A" w:rsidP="003175A2">
            <w:pPr>
              <w:rPr>
                <w:sz w:val="16"/>
                <w:szCs w:val="16"/>
                <w:lang w:val="uk-UA"/>
              </w:rPr>
            </w:pPr>
          </w:p>
        </w:tc>
      </w:tr>
      <w:tr w:rsidR="007A448A" w:rsidRPr="00BB7B39" w14:paraId="58F34031" w14:textId="77777777" w:rsidTr="001E1A70">
        <w:tc>
          <w:tcPr>
            <w:tcW w:w="533" w:type="dxa"/>
          </w:tcPr>
          <w:p w14:paraId="510C7953" w14:textId="77777777" w:rsidR="007A448A" w:rsidRPr="00BB7B39" w:rsidRDefault="007A448A" w:rsidP="003175A2">
            <w:pPr>
              <w:rPr>
                <w:sz w:val="16"/>
                <w:szCs w:val="16"/>
                <w:lang w:val="uk-UA"/>
              </w:rPr>
            </w:pPr>
            <w:r w:rsidRPr="00BB7B39">
              <w:rPr>
                <w:sz w:val="16"/>
                <w:szCs w:val="16"/>
                <w:lang w:val="uk-UA"/>
              </w:rPr>
              <w:t>21.</w:t>
            </w:r>
          </w:p>
        </w:tc>
        <w:tc>
          <w:tcPr>
            <w:tcW w:w="2977" w:type="dxa"/>
          </w:tcPr>
          <w:p w14:paraId="66973540"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Андрющенку Ігорю Григоровичу (код: 2062607717, адреса: пров. Шкільний, буд. 15, м. Нікополь) земельної ділянки на пров. Шкільному,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51E2B8C2" w14:textId="77777777" w:rsidR="007A448A" w:rsidRPr="00BB7B39" w:rsidRDefault="007A448A" w:rsidP="00B900FC">
            <w:pPr>
              <w:jc w:val="center"/>
              <w:rPr>
                <w:sz w:val="16"/>
                <w:szCs w:val="16"/>
                <w:lang w:val="uk-UA"/>
              </w:rPr>
            </w:pPr>
            <w:r w:rsidRPr="00BB7B39">
              <w:rPr>
                <w:sz w:val="16"/>
                <w:szCs w:val="16"/>
                <w:lang w:val="uk-UA"/>
              </w:rPr>
              <w:t>№ 21-</w:t>
            </w:r>
            <w:r>
              <w:rPr>
                <w:sz w:val="16"/>
                <w:szCs w:val="16"/>
                <w:lang w:val="uk-UA"/>
              </w:rPr>
              <w:t>46</w:t>
            </w:r>
            <w:r w:rsidRPr="00BB7B39">
              <w:rPr>
                <w:sz w:val="16"/>
                <w:szCs w:val="16"/>
                <w:lang w:val="uk-UA"/>
              </w:rPr>
              <w:t>/VIII</w:t>
            </w:r>
          </w:p>
          <w:p w14:paraId="01D6C285"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6F12C34" w14:textId="77777777" w:rsidR="007A448A" w:rsidRDefault="002935C5" w:rsidP="00FC2C7D">
            <w:pPr>
              <w:jc w:val="center"/>
            </w:pPr>
            <w:r>
              <w:rPr>
                <w:sz w:val="16"/>
                <w:szCs w:val="16"/>
                <w:lang w:val="uk-UA"/>
              </w:rPr>
              <w:t>27.06.2024</w:t>
            </w:r>
          </w:p>
        </w:tc>
        <w:tc>
          <w:tcPr>
            <w:tcW w:w="1559" w:type="dxa"/>
          </w:tcPr>
          <w:p w14:paraId="0D39901A" w14:textId="77777777" w:rsidR="007A448A" w:rsidRPr="00114939" w:rsidRDefault="00237239">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7459EB51" w14:textId="77777777" w:rsidR="007A448A" w:rsidRPr="00114939" w:rsidRDefault="007A448A" w:rsidP="003175A2">
            <w:pPr>
              <w:rPr>
                <w:rFonts w:ascii="Times New Roman" w:hAnsi="Times New Roman" w:cs="Times New Roman"/>
                <w:sz w:val="16"/>
                <w:szCs w:val="16"/>
                <w:lang w:val="uk-UA"/>
              </w:rPr>
            </w:pPr>
          </w:p>
        </w:tc>
        <w:tc>
          <w:tcPr>
            <w:tcW w:w="993" w:type="dxa"/>
          </w:tcPr>
          <w:p w14:paraId="38A57345" w14:textId="77777777" w:rsidR="007A448A" w:rsidRPr="00114939" w:rsidRDefault="007A448A" w:rsidP="003175A2">
            <w:pPr>
              <w:rPr>
                <w:rFonts w:ascii="Times New Roman" w:hAnsi="Times New Roman" w:cs="Times New Roman"/>
                <w:sz w:val="16"/>
                <w:szCs w:val="16"/>
                <w:lang w:val="uk-UA"/>
              </w:rPr>
            </w:pPr>
          </w:p>
        </w:tc>
        <w:tc>
          <w:tcPr>
            <w:tcW w:w="1417" w:type="dxa"/>
          </w:tcPr>
          <w:p w14:paraId="3E43E6D2"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4DFAEE70" w14:textId="77777777" w:rsidR="007A448A" w:rsidRPr="00BB7B39" w:rsidRDefault="007A448A" w:rsidP="003175A2">
            <w:pPr>
              <w:rPr>
                <w:sz w:val="16"/>
                <w:szCs w:val="16"/>
                <w:lang w:val="uk-UA"/>
              </w:rPr>
            </w:pPr>
          </w:p>
        </w:tc>
        <w:tc>
          <w:tcPr>
            <w:tcW w:w="992" w:type="dxa"/>
          </w:tcPr>
          <w:p w14:paraId="2E9A2AF6" w14:textId="77777777" w:rsidR="007A448A" w:rsidRPr="00BB7B39" w:rsidRDefault="007A448A" w:rsidP="003175A2">
            <w:pPr>
              <w:rPr>
                <w:sz w:val="16"/>
                <w:szCs w:val="16"/>
                <w:lang w:val="uk-UA"/>
              </w:rPr>
            </w:pPr>
          </w:p>
        </w:tc>
        <w:tc>
          <w:tcPr>
            <w:tcW w:w="992" w:type="dxa"/>
          </w:tcPr>
          <w:p w14:paraId="6B6EE4E6" w14:textId="77777777" w:rsidR="007A448A" w:rsidRPr="00BB7B39" w:rsidRDefault="007A448A" w:rsidP="003175A2">
            <w:pPr>
              <w:rPr>
                <w:sz w:val="16"/>
                <w:szCs w:val="16"/>
                <w:lang w:val="uk-UA"/>
              </w:rPr>
            </w:pPr>
          </w:p>
        </w:tc>
        <w:tc>
          <w:tcPr>
            <w:tcW w:w="1418" w:type="dxa"/>
          </w:tcPr>
          <w:p w14:paraId="18503AFA" w14:textId="77777777" w:rsidR="007A448A" w:rsidRPr="00BB7B39" w:rsidRDefault="007A448A" w:rsidP="003175A2">
            <w:pPr>
              <w:rPr>
                <w:sz w:val="16"/>
                <w:szCs w:val="16"/>
                <w:lang w:val="uk-UA"/>
              </w:rPr>
            </w:pPr>
          </w:p>
        </w:tc>
      </w:tr>
      <w:tr w:rsidR="007A448A" w:rsidRPr="00A11C44" w14:paraId="2B9769D9" w14:textId="77777777" w:rsidTr="001E1A70">
        <w:tc>
          <w:tcPr>
            <w:tcW w:w="533" w:type="dxa"/>
          </w:tcPr>
          <w:p w14:paraId="06F27A8F" w14:textId="77777777" w:rsidR="007A448A" w:rsidRPr="00BB7B39" w:rsidRDefault="007A448A" w:rsidP="003175A2">
            <w:pPr>
              <w:rPr>
                <w:sz w:val="16"/>
                <w:szCs w:val="16"/>
                <w:lang w:val="uk-UA"/>
              </w:rPr>
            </w:pPr>
            <w:r w:rsidRPr="00BB7B39">
              <w:rPr>
                <w:sz w:val="16"/>
                <w:szCs w:val="16"/>
                <w:lang w:val="uk-UA"/>
              </w:rPr>
              <w:t>22.</w:t>
            </w:r>
          </w:p>
        </w:tc>
        <w:tc>
          <w:tcPr>
            <w:tcW w:w="2977" w:type="dxa"/>
          </w:tcPr>
          <w:p w14:paraId="1F5482DD"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Андрющенку Миколі Селіверстовичу  (код: 1621903318, адреса: пров. Шкільний, буд. 13а, м. Нікополь) земельної ділянки на пров. Шкільному, буд. 13а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082D13A2" w14:textId="77777777" w:rsidR="007A448A" w:rsidRPr="00BB7B39" w:rsidRDefault="007A448A" w:rsidP="00B900FC">
            <w:pPr>
              <w:jc w:val="center"/>
              <w:rPr>
                <w:sz w:val="16"/>
                <w:szCs w:val="16"/>
                <w:lang w:val="uk-UA"/>
              </w:rPr>
            </w:pPr>
            <w:r w:rsidRPr="00BB7B39">
              <w:rPr>
                <w:sz w:val="16"/>
                <w:szCs w:val="16"/>
                <w:lang w:val="uk-UA"/>
              </w:rPr>
              <w:t>№ 22-</w:t>
            </w:r>
            <w:r>
              <w:rPr>
                <w:sz w:val="16"/>
                <w:szCs w:val="16"/>
                <w:lang w:val="uk-UA"/>
              </w:rPr>
              <w:t>46</w:t>
            </w:r>
            <w:r w:rsidRPr="00BB7B39">
              <w:rPr>
                <w:sz w:val="16"/>
                <w:szCs w:val="16"/>
                <w:lang w:val="uk-UA"/>
              </w:rPr>
              <w:t>/VIII</w:t>
            </w:r>
          </w:p>
          <w:p w14:paraId="4456DBEF"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53402E80" w14:textId="77777777" w:rsidR="007A448A" w:rsidRPr="00A11C44" w:rsidRDefault="002935C5" w:rsidP="00FC2C7D">
            <w:pPr>
              <w:jc w:val="center"/>
              <w:rPr>
                <w:lang w:val="uk-UA"/>
              </w:rPr>
            </w:pPr>
            <w:r>
              <w:rPr>
                <w:sz w:val="16"/>
                <w:szCs w:val="16"/>
                <w:lang w:val="uk-UA"/>
              </w:rPr>
              <w:t>27.06.2024</w:t>
            </w:r>
          </w:p>
        </w:tc>
        <w:tc>
          <w:tcPr>
            <w:tcW w:w="1559" w:type="dxa"/>
          </w:tcPr>
          <w:p w14:paraId="6044B3B3" w14:textId="77777777" w:rsidR="007A448A" w:rsidRPr="00114939" w:rsidRDefault="007A448A" w:rsidP="00954162">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46AEB3A4" w14:textId="77777777" w:rsidR="007A448A" w:rsidRPr="00114939" w:rsidRDefault="007A448A" w:rsidP="003175A2">
            <w:pPr>
              <w:rPr>
                <w:rFonts w:ascii="Times New Roman" w:hAnsi="Times New Roman" w:cs="Times New Roman"/>
                <w:sz w:val="16"/>
                <w:szCs w:val="16"/>
                <w:lang w:val="uk-UA"/>
              </w:rPr>
            </w:pPr>
          </w:p>
        </w:tc>
        <w:tc>
          <w:tcPr>
            <w:tcW w:w="993" w:type="dxa"/>
          </w:tcPr>
          <w:p w14:paraId="372E7DB6" w14:textId="77777777" w:rsidR="007A448A" w:rsidRPr="00114939" w:rsidRDefault="007A448A" w:rsidP="003175A2">
            <w:pPr>
              <w:rPr>
                <w:rFonts w:ascii="Times New Roman" w:hAnsi="Times New Roman" w:cs="Times New Roman"/>
                <w:sz w:val="16"/>
                <w:szCs w:val="16"/>
                <w:lang w:val="uk-UA"/>
              </w:rPr>
            </w:pPr>
          </w:p>
        </w:tc>
        <w:tc>
          <w:tcPr>
            <w:tcW w:w="1417" w:type="dxa"/>
          </w:tcPr>
          <w:p w14:paraId="0D996E83"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2313E54" w14:textId="77777777" w:rsidR="007A448A" w:rsidRPr="00BB7B39" w:rsidRDefault="007A448A" w:rsidP="003175A2">
            <w:pPr>
              <w:rPr>
                <w:sz w:val="16"/>
                <w:szCs w:val="16"/>
                <w:lang w:val="uk-UA"/>
              </w:rPr>
            </w:pPr>
          </w:p>
        </w:tc>
        <w:tc>
          <w:tcPr>
            <w:tcW w:w="992" w:type="dxa"/>
          </w:tcPr>
          <w:p w14:paraId="4630F2D5" w14:textId="77777777" w:rsidR="007A448A" w:rsidRPr="00BB7B39" w:rsidRDefault="007A448A" w:rsidP="003175A2">
            <w:pPr>
              <w:rPr>
                <w:sz w:val="16"/>
                <w:szCs w:val="16"/>
                <w:lang w:val="uk-UA"/>
              </w:rPr>
            </w:pPr>
          </w:p>
        </w:tc>
        <w:tc>
          <w:tcPr>
            <w:tcW w:w="992" w:type="dxa"/>
          </w:tcPr>
          <w:p w14:paraId="5EE0B8CF" w14:textId="77777777" w:rsidR="007A448A" w:rsidRPr="00BB7B39" w:rsidRDefault="007A448A" w:rsidP="003175A2">
            <w:pPr>
              <w:rPr>
                <w:sz w:val="16"/>
                <w:szCs w:val="16"/>
                <w:lang w:val="uk-UA"/>
              </w:rPr>
            </w:pPr>
          </w:p>
        </w:tc>
        <w:tc>
          <w:tcPr>
            <w:tcW w:w="1418" w:type="dxa"/>
          </w:tcPr>
          <w:p w14:paraId="6E1EB876" w14:textId="77777777" w:rsidR="007A448A" w:rsidRPr="00BB7B39" w:rsidRDefault="007A448A" w:rsidP="003175A2">
            <w:pPr>
              <w:rPr>
                <w:sz w:val="16"/>
                <w:szCs w:val="16"/>
                <w:lang w:val="uk-UA"/>
              </w:rPr>
            </w:pPr>
          </w:p>
        </w:tc>
      </w:tr>
      <w:tr w:rsidR="007A448A" w:rsidRPr="00BB7B39" w14:paraId="55C9F91F" w14:textId="77777777" w:rsidTr="001E1A70">
        <w:tc>
          <w:tcPr>
            <w:tcW w:w="533" w:type="dxa"/>
          </w:tcPr>
          <w:p w14:paraId="6AC481B8" w14:textId="77777777" w:rsidR="007A448A" w:rsidRPr="00BB7B39" w:rsidRDefault="007A448A" w:rsidP="003175A2">
            <w:pPr>
              <w:rPr>
                <w:sz w:val="16"/>
                <w:szCs w:val="16"/>
                <w:lang w:val="uk-UA"/>
              </w:rPr>
            </w:pPr>
            <w:r w:rsidRPr="00BB7B39">
              <w:rPr>
                <w:sz w:val="16"/>
                <w:szCs w:val="16"/>
                <w:lang w:val="uk-UA"/>
              </w:rPr>
              <w:t>23.</w:t>
            </w:r>
          </w:p>
        </w:tc>
        <w:tc>
          <w:tcPr>
            <w:tcW w:w="2977" w:type="dxa"/>
          </w:tcPr>
          <w:p w14:paraId="0FB17286"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Бакаю Олексію Миколайовичу (код: 227820</w:t>
            </w:r>
            <w:r>
              <w:rPr>
                <w:rFonts w:ascii="Times New Roman" w:hAnsi="Times New Roman"/>
                <w:sz w:val="16"/>
                <w:szCs w:val="16"/>
                <w:lang w:val="uk-UA"/>
              </w:rPr>
              <w:t>46</w:t>
            </w:r>
            <w:r w:rsidRPr="007A448A">
              <w:rPr>
                <w:rFonts w:ascii="Times New Roman" w:hAnsi="Times New Roman"/>
                <w:sz w:val="16"/>
                <w:szCs w:val="16"/>
                <w:lang w:val="uk-UA"/>
              </w:rPr>
              <w:t xml:space="preserve">30, адреса: вул. Гійома де Боплана, буд. 26) земельної ділянки на вул. Гійома де Боплана, буд. 26 у м. Нікополі Нікопольського району Дніпропетровської області для будівництва і обслуговування житлового будинку, господарських </w:t>
            </w:r>
            <w:r w:rsidRPr="007A448A">
              <w:rPr>
                <w:rFonts w:ascii="Times New Roman" w:hAnsi="Times New Roman"/>
                <w:sz w:val="16"/>
                <w:szCs w:val="16"/>
                <w:lang w:val="uk-UA"/>
              </w:rPr>
              <w:lastRenderedPageBreak/>
              <w:t>будівель і споруд (присадибна ділянка).</w:t>
            </w:r>
          </w:p>
        </w:tc>
        <w:tc>
          <w:tcPr>
            <w:tcW w:w="1560" w:type="dxa"/>
          </w:tcPr>
          <w:p w14:paraId="258329C4" w14:textId="77777777" w:rsidR="007A448A" w:rsidRPr="00BB7B39" w:rsidRDefault="007A448A" w:rsidP="00B900FC">
            <w:pPr>
              <w:jc w:val="center"/>
              <w:rPr>
                <w:sz w:val="16"/>
                <w:szCs w:val="16"/>
                <w:lang w:val="uk-UA"/>
              </w:rPr>
            </w:pPr>
            <w:r w:rsidRPr="00BB7B39">
              <w:rPr>
                <w:sz w:val="16"/>
                <w:szCs w:val="16"/>
                <w:lang w:val="uk-UA"/>
              </w:rPr>
              <w:lastRenderedPageBreak/>
              <w:t>№ 23-</w:t>
            </w:r>
            <w:r>
              <w:rPr>
                <w:sz w:val="16"/>
                <w:szCs w:val="16"/>
                <w:lang w:val="uk-UA"/>
              </w:rPr>
              <w:t>46</w:t>
            </w:r>
            <w:r w:rsidRPr="00BB7B39">
              <w:rPr>
                <w:sz w:val="16"/>
                <w:szCs w:val="16"/>
                <w:lang w:val="uk-UA"/>
              </w:rPr>
              <w:t>/VIII</w:t>
            </w:r>
          </w:p>
          <w:p w14:paraId="33E608B0"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AE82287" w14:textId="77777777" w:rsidR="007A448A" w:rsidRDefault="002935C5" w:rsidP="00FC2C7D">
            <w:pPr>
              <w:jc w:val="center"/>
            </w:pPr>
            <w:r>
              <w:rPr>
                <w:sz w:val="16"/>
                <w:szCs w:val="16"/>
                <w:lang w:val="uk-UA"/>
              </w:rPr>
              <w:t>27.06.2024</w:t>
            </w:r>
          </w:p>
        </w:tc>
        <w:tc>
          <w:tcPr>
            <w:tcW w:w="1559" w:type="dxa"/>
          </w:tcPr>
          <w:p w14:paraId="56815FAC" w14:textId="77777777" w:rsidR="007A448A" w:rsidRDefault="007A448A">
            <w:r w:rsidRPr="00632061">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3C402007" w14:textId="77777777" w:rsidR="007A448A" w:rsidRPr="00114939" w:rsidRDefault="007A448A" w:rsidP="003175A2">
            <w:pPr>
              <w:rPr>
                <w:rFonts w:ascii="Times New Roman" w:hAnsi="Times New Roman" w:cs="Times New Roman"/>
                <w:sz w:val="16"/>
                <w:szCs w:val="16"/>
                <w:lang w:val="uk-UA"/>
              </w:rPr>
            </w:pPr>
          </w:p>
        </w:tc>
        <w:tc>
          <w:tcPr>
            <w:tcW w:w="993" w:type="dxa"/>
          </w:tcPr>
          <w:p w14:paraId="03197E85" w14:textId="77777777" w:rsidR="007A448A" w:rsidRPr="00114939" w:rsidRDefault="007A448A" w:rsidP="003175A2">
            <w:pPr>
              <w:rPr>
                <w:rFonts w:ascii="Times New Roman" w:hAnsi="Times New Roman" w:cs="Times New Roman"/>
                <w:sz w:val="16"/>
                <w:szCs w:val="16"/>
                <w:lang w:val="uk-UA"/>
              </w:rPr>
            </w:pPr>
          </w:p>
        </w:tc>
        <w:tc>
          <w:tcPr>
            <w:tcW w:w="1417" w:type="dxa"/>
          </w:tcPr>
          <w:p w14:paraId="04175CD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F51FB4E" w14:textId="77777777" w:rsidR="007A448A" w:rsidRPr="00BB7B39" w:rsidRDefault="007A448A" w:rsidP="003175A2">
            <w:pPr>
              <w:rPr>
                <w:sz w:val="16"/>
                <w:szCs w:val="16"/>
                <w:lang w:val="uk-UA"/>
              </w:rPr>
            </w:pPr>
          </w:p>
        </w:tc>
        <w:tc>
          <w:tcPr>
            <w:tcW w:w="992" w:type="dxa"/>
          </w:tcPr>
          <w:p w14:paraId="57229D37" w14:textId="77777777" w:rsidR="007A448A" w:rsidRPr="00BB7B39" w:rsidRDefault="007A448A" w:rsidP="003175A2">
            <w:pPr>
              <w:rPr>
                <w:sz w:val="16"/>
                <w:szCs w:val="16"/>
                <w:lang w:val="uk-UA"/>
              </w:rPr>
            </w:pPr>
          </w:p>
        </w:tc>
        <w:tc>
          <w:tcPr>
            <w:tcW w:w="992" w:type="dxa"/>
          </w:tcPr>
          <w:p w14:paraId="65F63948" w14:textId="77777777" w:rsidR="007A448A" w:rsidRPr="00BB7B39" w:rsidRDefault="007A448A" w:rsidP="003175A2">
            <w:pPr>
              <w:rPr>
                <w:sz w:val="16"/>
                <w:szCs w:val="16"/>
                <w:lang w:val="uk-UA"/>
              </w:rPr>
            </w:pPr>
          </w:p>
        </w:tc>
        <w:tc>
          <w:tcPr>
            <w:tcW w:w="1418" w:type="dxa"/>
          </w:tcPr>
          <w:p w14:paraId="32006FB3" w14:textId="77777777" w:rsidR="007A448A" w:rsidRPr="00BB7B39" w:rsidRDefault="007A448A" w:rsidP="003175A2">
            <w:pPr>
              <w:rPr>
                <w:sz w:val="16"/>
                <w:szCs w:val="16"/>
                <w:lang w:val="uk-UA"/>
              </w:rPr>
            </w:pPr>
          </w:p>
        </w:tc>
      </w:tr>
      <w:tr w:rsidR="007A448A" w:rsidRPr="00BB7B39" w14:paraId="2D520059" w14:textId="77777777" w:rsidTr="001E1A70">
        <w:tc>
          <w:tcPr>
            <w:tcW w:w="533" w:type="dxa"/>
          </w:tcPr>
          <w:p w14:paraId="406704F6" w14:textId="77777777" w:rsidR="007A448A" w:rsidRPr="00BB7B39" w:rsidRDefault="007A448A" w:rsidP="003175A2">
            <w:pPr>
              <w:rPr>
                <w:sz w:val="16"/>
                <w:szCs w:val="16"/>
                <w:lang w:val="uk-UA"/>
              </w:rPr>
            </w:pPr>
            <w:r w:rsidRPr="00BB7B39">
              <w:rPr>
                <w:sz w:val="16"/>
                <w:szCs w:val="16"/>
                <w:lang w:val="uk-UA"/>
              </w:rPr>
              <w:t>24.</w:t>
            </w:r>
          </w:p>
        </w:tc>
        <w:tc>
          <w:tcPr>
            <w:tcW w:w="2977" w:type="dxa"/>
          </w:tcPr>
          <w:p w14:paraId="4B361E05"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Білодід Анастасії Володимирівні (код: 3213406486, адреса: вул. Степова,   буд. 161, м. Нікополь) земельної ділянки на вул. Степовій, буд. 161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762A78AF" w14:textId="77777777" w:rsidR="007A448A" w:rsidRPr="00BB7B39" w:rsidRDefault="007A448A" w:rsidP="00B900FC">
            <w:pPr>
              <w:jc w:val="center"/>
              <w:rPr>
                <w:sz w:val="16"/>
                <w:szCs w:val="16"/>
                <w:lang w:val="uk-UA"/>
              </w:rPr>
            </w:pPr>
            <w:r w:rsidRPr="00BB7B39">
              <w:rPr>
                <w:sz w:val="16"/>
                <w:szCs w:val="16"/>
                <w:lang w:val="uk-UA"/>
              </w:rPr>
              <w:t>№ 24-</w:t>
            </w:r>
            <w:r>
              <w:rPr>
                <w:sz w:val="16"/>
                <w:szCs w:val="16"/>
                <w:lang w:val="uk-UA"/>
              </w:rPr>
              <w:t>46</w:t>
            </w:r>
            <w:r w:rsidRPr="00BB7B39">
              <w:rPr>
                <w:sz w:val="16"/>
                <w:szCs w:val="16"/>
                <w:lang w:val="uk-UA"/>
              </w:rPr>
              <w:t>/VIII</w:t>
            </w:r>
          </w:p>
          <w:p w14:paraId="5664CDBB"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4355805" w14:textId="77777777" w:rsidR="007A448A" w:rsidRDefault="002935C5" w:rsidP="00FC2C7D">
            <w:pPr>
              <w:jc w:val="center"/>
            </w:pPr>
            <w:r>
              <w:rPr>
                <w:sz w:val="16"/>
                <w:szCs w:val="16"/>
                <w:lang w:val="uk-UA"/>
              </w:rPr>
              <w:t>27.06.2024</w:t>
            </w:r>
          </w:p>
        </w:tc>
        <w:tc>
          <w:tcPr>
            <w:tcW w:w="1559" w:type="dxa"/>
          </w:tcPr>
          <w:p w14:paraId="3D7EB6E5" w14:textId="77777777" w:rsidR="007A448A" w:rsidRDefault="007A448A">
            <w:r w:rsidRPr="00632061">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413B4B6E" w14:textId="77777777" w:rsidR="007A448A" w:rsidRPr="00114939" w:rsidRDefault="007A448A" w:rsidP="003175A2">
            <w:pPr>
              <w:rPr>
                <w:rFonts w:ascii="Times New Roman" w:hAnsi="Times New Roman" w:cs="Times New Roman"/>
                <w:sz w:val="16"/>
                <w:szCs w:val="16"/>
                <w:lang w:val="uk-UA"/>
              </w:rPr>
            </w:pPr>
          </w:p>
        </w:tc>
        <w:tc>
          <w:tcPr>
            <w:tcW w:w="993" w:type="dxa"/>
          </w:tcPr>
          <w:p w14:paraId="1AC98571" w14:textId="77777777" w:rsidR="007A448A" w:rsidRPr="00114939" w:rsidRDefault="007A448A" w:rsidP="003175A2">
            <w:pPr>
              <w:rPr>
                <w:rFonts w:ascii="Times New Roman" w:hAnsi="Times New Roman" w:cs="Times New Roman"/>
                <w:sz w:val="16"/>
                <w:szCs w:val="16"/>
                <w:lang w:val="uk-UA"/>
              </w:rPr>
            </w:pPr>
          </w:p>
        </w:tc>
        <w:tc>
          <w:tcPr>
            <w:tcW w:w="1417" w:type="dxa"/>
          </w:tcPr>
          <w:p w14:paraId="401108A8"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885EF3E" w14:textId="77777777" w:rsidR="007A448A" w:rsidRPr="00BB7B39" w:rsidRDefault="007A448A" w:rsidP="003175A2">
            <w:pPr>
              <w:rPr>
                <w:sz w:val="16"/>
                <w:szCs w:val="16"/>
                <w:lang w:val="uk-UA"/>
              </w:rPr>
            </w:pPr>
          </w:p>
        </w:tc>
        <w:tc>
          <w:tcPr>
            <w:tcW w:w="992" w:type="dxa"/>
          </w:tcPr>
          <w:p w14:paraId="75381209" w14:textId="77777777" w:rsidR="007A448A" w:rsidRPr="00BB7B39" w:rsidRDefault="007A448A" w:rsidP="003175A2">
            <w:pPr>
              <w:rPr>
                <w:sz w:val="16"/>
                <w:szCs w:val="16"/>
                <w:lang w:val="uk-UA"/>
              </w:rPr>
            </w:pPr>
          </w:p>
        </w:tc>
        <w:tc>
          <w:tcPr>
            <w:tcW w:w="992" w:type="dxa"/>
          </w:tcPr>
          <w:p w14:paraId="0318CE6C" w14:textId="77777777" w:rsidR="007A448A" w:rsidRPr="00BB7B39" w:rsidRDefault="007A448A" w:rsidP="003175A2">
            <w:pPr>
              <w:rPr>
                <w:sz w:val="16"/>
                <w:szCs w:val="16"/>
                <w:lang w:val="uk-UA"/>
              </w:rPr>
            </w:pPr>
          </w:p>
        </w:tc>
        <w:tc>
          <w:tcPr>
            <w:tcW w:w="1418" w:type="dxa"/>
          </w:tcPr>
          <w:p w14:paraId="69B3AF1E" w14:textId="77777777" w:rsidR="007A448A" w:rsidRPr="00BB7B39" w:rsidRDefault="007A448A" w:rsidP="003175A2">
            <w:pPr>
              <w:rPr>
                <w:sz w:val="16"/>
                <w:szCs w:val="16"/>
                <w:lang w:val="uk-UA"/>
              </w:rPr>
            </w:pPr>
          </w:p>
        </w:tc>
      </w:tr>
      <w:tr w:rsidR="007A448A" w:rsidRPr="00BB7B39" w14:paraId="27EFDF18" w14:textId="77777777" w:rsidTr="001E1A70">
        <w:tc>
          <w:tcPr>
            <w:tcW w:w="533" w:type="dxa"/>
          </w:tcPr>
          <w:p w14:paraId="3DE416C5" w14:textId="77777777" w:rsidR="007A448A" w:rsidRPr="00BB7B39" w:rsidRDefault="007A448A" w:rsidP="003175A2">
            <w:pPr>
              <w:rPr>
                <w:sz w:val="16"/>
                <w:szCs w:val="16"/>
                <w:lang w:val="uk-UA"/>
              </w:rPr>
            </w:pPr>
            <w:r w:rsidRPr="00BB7B39">
              <w:rPr>
                <w:sz w:val="16"/>
                <w:szCs w:val="16"/>
                <w:lang w:val="uk-UA"/>
              </w:rPr>
              <w:t>25.</w:t>
            </w:r>
          </w:p>
        </w:tc>
        <w:tc>
          <w:tcPr>
            <w:tcW w:w="2977" w:type="dxa"/>
          </w:tcPr>
          <w:p w14:paraId="724A657F"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Ватагу Володимиру Семеновичу (код: 2027014438, адреса: вул. Троїцького Повстання, буд. 171, м. Нікополь) земельної ділянки на вул. Троїцького Повстання, буд. 171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2B24A27D" w14:textId="77777777" w:rsidR="007A448A" w:rsidRPr="00BB7B39" w:rsidRDefault="007A448A" w:rsidP="00B900FC">
            <w:pPr>
              <w:jc w:val="center"/>
              <w:rPr>
                <w:sz w:val="16"/>
                <w:szCs w:val="16"/>
                <w:lang w:val="uk-UA"/>
              </w:rPr>
            </w:pPr>
            <w:r w:rsidRPr="00BB7B39">
              <w:rPr>
                <w:sz w:val="16"/>
                <w:szCs w:val="16"/>
                <w:lang w:val="uk-UA"/>
              </w:rPr>
              <w:t>№ 25-</w:t>
            </w:r>
            <w:r>
              <w:rPr>
                <w:sz w:val="16"/>
                <w:szCs w:val="16"/>
                <w:lang w:val="uk-UA"/>
              </w:rPr>
              <w:t>46</w:t>
            </w:r>
            <w:r w:rsidRPr="00BB7B39">
              <w:rPr>
                <w:sz w:val="16"/>
                <w:szCs w:val="16"/>
                <w:lang w:val="uk-UA"/>
              </w:rPr>
              <w:t>/VIII</w:t>
            </w:r>
          </w:p>
          <w:p w14:paraId="377A57DF"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6B89E445" w14:textId="77777777" w:rsidR="007A448A" w:rsidRDefault="002935C5" w:rsidP="00FC2C7D">
            <w:pPr>
              <w:jc w:val="center"/>
            </w:pPr>
            <w:r>
              <w:rPr>
                <w:sz w:val="16"/>
                <w:szCs w:val="16"/>
                <w:lang w:val="uk-UA"/>
              </w:rPr>
              <w:t>27.06.2024</w:t>
            </w:r>
          </w:p>
        </w:tc>
        <w:tc>
          <w:tcPr>
            <w:tcW w:w="1559" w:type="dxa"/>
          </w:tcPr>
          <w:p w14:paraId="2407183D" w14:textId="77777777" w:rsidR="007A448A" w:rsidRDefault="007A448A">
            <w:r w:rsidRPr="00632061">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3F39A8AA" w14:textId="77777777" w:rsidR="007A448A" w:rsidRPr="00114939" w:rsidRDefault="007A448A" w:rsidP="003175A2">
            <w:pPr>
              <w:rPr>
                <w:rFonts w:ascii="Times New Roman" w:hAnsi="Times New Roman" w:cs="Times New Roman"/>
                <w:sz w:val="16"/>
                <w:szCs w:val="16"/>
                <w:lang w:val="uk-UA"/>
              </w:rPr>
            </w:pPr>
          </w:p>
        </w:tc>
        <w:tc>
          <w:tcPr>
            <w:tcW w:w="993" w:type="dxa"/>
          </w:tcPr>
          <w:p w14:paraId="220846B2" w14:textId="77777777" w:rsidR="007A448A" w:rsidRPr="00114939" w:rsidRDefault="007A448A" w:rsidP="003175A2">
            <w:pPr>
              <w:rPr>
                <w:rFonts w:ascii="Times New Roman" w:hAnsi="Times New Roman" w:cs="Times New Roman"/>
                <w:sz w:val="16"/>
                <w:szCs w:val="16"/>
                <w:lang w:val="uk-UA"/>
              </w:rPr>
            </w:pPr>
          </w:p>
        </w:tc>
        <w:tc>
          <w:tcPr>
            <w:tcW w:w="1417" w:type="dxa"/>
          </w:tcPr>
          <w:p w14:paraId="328CD256"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F6E0582" w14:textId="77777777" w:rsidR="007A448A" w:rsidRPr="00BB7B39" w:rsidRDefault="007A448A" w:rsidP="003175A2">
            <w:pPr>
              <w:rPr>
                <w:sz w:val="16"/>
                <w:szCs w:val="16"/>
                <w:lang w:val="uk-UA"/>
              </w:rPr>
            </w:pPr>
          </w:p>
        </w:tc>
        <w:tc>
          <w:tcPr>
            <w:tcW w:w="992" w:type="dxa"/>
          </w:tcPr>
          <w:p w14:paraId="1AD62505" w14:textId="77777777" w:rsidR="007A448A" w:rsidRPr="00BB7B39" w:rsidRDefault="007A448A" w:rsidP="003175A2">
            <w:pPr>
              <w:rPr>
                <w:sz w:val="16"/>
                <w:szCs w:val="16"/>
                <w:lang w:val="uk-UA"/>
              </w:rPr>
            </w:pPr>
          </w:p>
        </w:tc>
        <w:tc>
          <w:tcPr>
            <w:tcW w:w="992" w:type="dxa"/>
          </w:tcPr>
          <w:p w14:paraId="2456EDA9" w14:textId="77777777" w:rsidR="007A448A" w:rsidRPr="00BB7B39" w:rsidRDefault="007A448A" w:rsidP="003175A2">
            <w:pPr>
              <w:rPr>
                <w:sz w:val="16"/>
                <w:szCs w:val="16"/>
                <w:lang w:val="uk-UA"/>
              </w:rPr>
            </w:pPr>
          </w:p>
        </w:tc>
        <w:tc>
          <w:tcPr>
            <w:tcW w:w="1418" w:type="dxa"/>
          </w:tcPr>
          <w:p w14:paraId="35E832C1" w14:textId="77777777" w:rsidR="007A448A" w:rsidRPr="00BB7B39" w:rsidRDefault="007A448A" w:rsidP="003175A2">
            <w:pPr>
              <w:rPr>
                <w:sz w:val="16"/>
                <w:szCs w:val="16"/>
                <w:lang w:val="uk-UA"/>
              </w:rPr>
            </w:pPr>
          </w:p>
        </w:tc>
      </w:tr>
      <w:tr w:rsidR="007A448A" w:rsidRPr="00BB7B39" w14:paraId="19A0CB8A" w14:textId="77777777" w:rsidTr="001E1A70">
        <w:tc>
          <w:tcPr>
            <w:tcW w:w="533" w:type="dxa"/>
          </w:tcPr>
          <w:p w14:paraId="384E7269" w14:textId="77777777" w:rsidR="007A448A" w:rsidRPr="00BB7B39" w:rsidRDefault="007A448A" w:rsidP="003175A2">
            <w:pPr>
              <w:rPr>
                <w:sz w:val="16"/>
                <w:szCs w:val="16"/>
                <w:lang w:val="uk-UA"/>
              </w:rPr>
            </w:pPr>
            <w:r w:rsidRPr="00BB7B39">
              <w:rPr>
                <w:sz w:val="16"/>
                <w:szCs w:val="16"/>
                <w:lang w:val="uk-UA"/>
              </w:rPr>
              <w:t>26.</w:t>
            </w:r>
          </w:p>
        </w:tc>
        <w:tc>
          <w:tcPr>
            <w:tcW w:w="2977" w:type="dxa"/>
          </w:tcPr>
          <w:p w14:paraId="3488060E"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Гайдук Тетяні Володимирівні земельної ділянки на пров. Таврійському,    буд. 16а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615D0DBE" w14:textId="77777777" w:rsidR="007A448A" w:rsidRPr="00BB7B39" w:rsidRDefault="007A448A" w:rsidP="00B900FC">
            <w:pPr>
              <w:jc w:val="center"/>
              <w:rPr>
                <w:sz w:val="16"/>
                <w:szCs w:val="16"/>
                <w:lang w:val="uk-UA"/>
              </w:rPr>
            </w:pPr>
            <w:r w:rsidRPr="00BB7B39">
              <w:rPr>
                <w:sz w:val="16"/>
                <w:szCs w:val="16"/>
                <w:lang w:val="uk-UA"/>
              </w:rPr>
              <w:t>№ 26-</w:t>
            </w:r>
            <w:r>
              <w:rPr>
                <w:sz w:val="16"/>
                <w:szCs w:val="16"/>
                <w:lang w:val="uk-UA"/>
              </w:rPr>
              <w:t>46</w:t>
            </w:r>
            <w:r w:rsidRPr="00BB7B39">
              <w:rPr>
                <w:sz w:val="16"/>
                <w:szCs w:val="16"/>
                <w:lang w:val="uk-UA"/>
              </w:rPr>
              <w:t>/VIII</w:t>
            </w:r>
          </w:p>
          <w:p w14:paraId="49E516E0"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4AB7BF1" w14:textId="77777777" w:rsidR="007A448A" w:rsidRDefault="002935C5" w:rsidP="00FC2C7D">
            <w:pPr>
              <w:jc w:val="center"/>
            </w:pPr>
            <w:r>
              <w:rPr>
                <w:sz w:val="16"/>
                <w:szCs w:val="16"/>
                <w:lang w:val="uk-UA"/>
              </w:rPr>
              <w:t>27.06.2024</w:t>
            </w:r>
          </w:p>
        </w:tc>
        <w:tc>
          <w:tcPr>
            <w:tcW w:w="1559" w:type="dxa"/>
          </w:tcPr>
          <w:p w14:paraId="71BED451" w14:textId="77777777" w:rsidR="007A448A" w:rsidRDefault="007A448A">
            <w:r w:rsidRPr="009307E4">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40E42CB9" w14:textId="77777777" w:rsidR="007A448A" w:rsidRPr="00114939" w:rsidRDefault="007A448A" w:rsidP="003175A2">
            <w:pPr>
              <w:rPr>
                <w:rFonts w:ascii="Times New Roman" w:hAnsi="Times New Roman" w:cs="Times New Roman"/>
                <w:sz w:val="16"/>
                <w:szCs w:val="16"/>
                <w:lang w:val="uk-UA"/>
              </w:rPr>
            </w:pPr>
          </w:p>
        </w:tc>
        <w:tc>
          <w:tcPr>
            <w:tcW w:w="993" w:type="dxa"/>
          </w:tcPr>
          <w:p w14:paraId="0C949472" w14:textId="77777777" w:rsidR="007A448A" w:rsidRPr="00114939" w:rsidRDefault="007A448A" w:rsidP="003175A2">
            <w:pPr>
              <w:rPr>
                <w:rFonts w:ascii="Times New Roman" w:hAnsi="Times New Roman" w:cs="Times New Roman"/>
                <w:sz w:val="16"/>
                <w:szCs w:val="16"/>
                <w:lang w:val="uk-UA"/>
              </w:rPr>
            </w:pPr>
          </w:p>
        </w:tc>
        <w:tc>
          <w:tcPr>
            <w:tcW w:w="1417" w:type="dxa"/>
          </w:tcPr>
          <w:p w14:paraId="3B0F87B8"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DD6816C" w14:textId="77777777" w:rsidR="007A448A" w:rsidRPr="00BB7B39" w:rsidRDefault="007A448A" w:rsidP="003175A2">
            <w:pPr>
              <w:rPr>
                <w:sz w:val="16"/>
                <w:szCs w:val="16"/>
                <w:lang w:val="uk-UA"/>
              </w:rPr>
            </w:pPr>
          </w:p>
        </w:tc>
        <w:tc>
          <w:tcPr>
            <w:tcW w:w="992" w:type="dxa"/>
          </w:tcPr>
          <w:p w14:paraId="092FF570" w14:textId="77777777" w:rsidR="007A448A" w:rsidRPr="00BB7B39" w:rsidRDefault="007A448A" w:rsidP="003175A2">
            <w:pPr>
              <w:rPr>
                <w:sz w:val="16"/>
                <w:szCs w:val="16"/>
                <w:lang w:val="uk-UA"/>
              </w:rPr>
            </w:pPr>
          </w:p>
        </w:tc>
        <w:tc>
          <w:tcPr>
            <w:tcW w:w="992" w:type="dxa"/>
          </w:tcPr>
          <w:p w14:paraId="0FE77E11" w14:textId="77777777" w:rsidR="007A448A" w:rsidRPr="00BB7B39" w:rsidRDefault="007A448A" w:rsidP="003175A2">
            <w:pPr>
              <w:rPr>
                <w:sz w:val="16"/>
                <w:szCs w:val="16"/>
                <w:lang w:val="uk-UA"/>
              </w:rPr>
            </w:pPr>
          </w:p>
        </w:tc>
        <w:tc>
          <w:tcPr>
            <w:tcW w:w="1418" w:type="dxa"/>
          </w:tcPr>
          <w:p w14:paraId="3EDC0461" w14:textId="77777777" w:rsidR="007A448A" w:rsidRPr="00BB7B39" w:rsidRDefault="007A448A" w:rsidP="003175A2">
            <w:pPr>
              <w:rPr>
                <w:sz w:val="16"/>
                <w:szCs w:val="16"/>
                <w:lang w:val="uk-UA"/>
              </w:rPr>
            </w:pPr>
          </w:p>
        </w:tc>
      </w:tr>
      <w:tr w:rsidR="007A448A" w:rsidRPr="00BB7B39" w14:paraId="4EC272DA" w14:textId="77777777" w:rsidTr="001E1A70">
        <w:tc>
          <w:tcPr>
            <w:tcW w:w="533" w:type="dxa"/>
          </w:tcPr>
          <w:p w14:paraId="48AD3FDA" w14:textId="77777777" w:rsidR="007A448A" w:rsidRPr="00BB7B39" w:rsidRDefault="007A448A" w:rsidP="003175A2">
            <w:pPr>
              <w:rPr>
                <w:sz w:val="16"/>
                <w:szCs w:val="16"/>
                <w:lang w:val="uk-UA"/>
              </w:rPr>
            </w:pPr>
            <w:r w:rsidRPr="00BB7B39">
              <w:rPr>
                <w:sz w:val="16"/>
                <w:szCs w:val="16"/>
                <w:lang w:val="uk-UA"/>
              </w:rPr>
              <w:t>27.</w:t>
            </w:r>
          </w:p>
        </w:tc>
        <w:tc>
          <w:tcPr>
            <w:tcW w:w="2977" w:type="dxa"/>
          </w:tcPr>
          <w:p w14:paraId="39777C6A"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Гогуну Володимиру Євгеновичу земельної ділянки на пров. Круглому,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37ECCFC4" w14:textId="77777777" w:rsidR="007A448A" w:rsidRPr="00BB7B39" w:rsidRDefault="007A448A" w:rsidP="00B900FC">
            <w:pPr>
              <w:jc w:val="center"/>
              <w:rPr>
                <w:sz w:val="16"/>
                <w:szCs w:val="16"/>
                <w:lang w:val="uk-UA"/>
              </w:rPr>
            </w:pPr>
            <w:r w:rsidRPr="00BB7B39">
              <w:rPr>
                <w:sz w:val="16"/>
                <w:szCs w:val="16"/>
                <w:lang w:val="uk-UA"/>
              </w:rPr>
              <w:t>№ 27-</w:t>
            </w:r>
            <w:r>
              <w:rPr>
                <w:sz w:val="16"/>
                <w:szCs w:val="16"/>
                <w:lang w:val="uk-UA"/>
              </w:rPr>
              <w:t>46</w:t>
            </w:r>
            <w:r w:rsidRPr="00BB7B39">
              <w:rPr>
                <w:sz w:val="16"/>
                <w:szCs w:val="16"/>
                <w:lang w:val="uk-UA"/>
              </w:rPr>
              <w:t>/VIII</w:t>
            </w:r>
          </w:p>
          <w:p w14:paraId="12EB6334"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6B4982ED" w14:textId="77777777" w:rsidR="007A448A" w:rsidRDefault="002935C5" w:rsidP="00FC2C7D">
            <w:pPr>
              <w:jc w:val="center"/>
            </w:pPr>
            <w:r>
              <w:rPr>
                <w:sz w:val="16"/>
                <w:szCs w:val="16"/>
                <w:lang w:val="uk-UA"/>
              </w:rPr>
              <w:t>27.06.2024</w:t>
            </w:r>
          </w:p>
        </w:tc>
        <w:tc>
          <w:tcPr>
            <w:tcW w:w="1559" w:type="dxa"/>
          </w:tcPr>
          <w:p w14:paraId="7E30B169" w14:textId="77777777" w:rsidR="007A448A" w:rsidRDefault="007A448A">
            <w:r w:rsidRPr="009307E4">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2D12F7F7" w14:textId="77777777" w:rsidR="007A448A" w:rsidRPr="00114939" w:rsidRDefault="007A448A" w:rsidP="003175A2">
            <w:pPr>
              <w:rPr>
                <w:rFonts w:ascii="Times New Roman" w:hAnsi="Times New Roman" w:cs="Times New Roman"/>
                <w:sz w:val="16"/>
                <w:szCs w:val="16"/>
                <w:lang w:val="uk-UA"/>
              </w:rPr>
            </w:pPr>
          </w:p>
        </w:tc>
        <w:tc>
          <w:tcPr>
            <w:tcW w:w="993" w:type="dxa"/>
          </w:tcPr>
          <w:p w14:paraId="4BBF8B15" w14:textId="77777777" w:rsidR="007A448A" w:rsidRPr="00114939" w:rsidRDefault="007A448A" w:rsidP="003175A2">
            <w:pPr>
              <w:rPr>
                <w:rFonts w:ascii="Times New Roman" w:hAnsi="Times New Roman" w:cs="Times New Roman"/>
                <w:sz w:val="16"/>
                <w:szCs w:val="16"/>
                <w:lang w:val="uk-UA"/>
              </w:rPr>
            </w:pPr>
          </w:p>
        </w:tc>
        <w:tc>
          <w:tcPr>
            <w:tcW w:w="1417" w:type="dxa"/>
          </w:tcPr>
          <w:p w14:paraId="0E4781FE"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852AD2F" w14:textId="77777777" w:rsidR="007A448A" w:rsidRPr="00BB7B39" w:rsidRDefault="007A448A" w:rsidP="003175A2">
            <w:pPr>
              <w:rPr>
                <w:sz w:val="16"/>
                <w:szCs w:val="16"/>
                <w:lang w:val="uk-UA"/>
              </w:rPr>
            </w:pPr>
          </w:p>
        </w:tc>
        <w:tc>
          <w:tcPr>
            <w:tcW w:w="992" w:type="dxa"/>
          </w:tcPr>
          <w:p w14:paraId="46CAE1F4" w14:textId="77777777" w:rsidR="007A448A" w:rsidRPr="00BB7B39" w:rsidRDefault="007A448A" w:rsidP="003175A2">
            <w:pPr>
              <w:rPr>
                <w:sz w:val="16"/>
                <w:szCs w:val="16"/>
                <w:lang w:val="uk-UA"/>
              </w:rPr>
            </w:pPr>
          </w:p>
        </w:tc>
        <w:tc>
          <w:tcPr>
            <w:tcW w:w="992" w:type="dxa"/>
          </w:tcPr>
          <w:p w14:paraId="704B2D79" w14:textId="77777777" w:rsidR="007A448A" w:rsidRPr="00BB7B39" w:rsidRDefault="007A448A" w:rsidP="003175A2">
            <w:pPr>
              <w:rPr>
                <w:sz w:val="16"/>
                <w:szCs w:val="16"/>
                <w:lang w:val="uk-UA"/>
              </w:rPr>
            </w:pPr>
          </w:p>
        </w:tc>
        <w:tc>
          <w:tcPr>
            <w:tcW w:w="1418" w:type="dxa"/>
          </w:tcPr>
          <w:p w14:paraId="0F1C6103" w14:textId="77777777" w:rsidR="007A448A" w:rsidRPr="00BB7B39" w:rsidRDefault="007A448A" w:rsidP="003175A2">
            <w:pPr>
              <w:rPr>
                <w:sz w:val="16"/>
                <w:szCs w:val="16"/>
                <w:lang w:val="uk-UA"/>
              </w:rPr>
            </w:pPr>
          </w:p>
        </w:tc>
      </w:tr>
      <w:tr w:rsidR="007A448A" w:rsidRPr="00BB7B39" w14:paraId="52C22035" w14:textId="77777777" w:rsidTr="001E1A70">
        <w:tc>
          <w:tcPr>
            <w:tcW w:w="533" w:type="dxa"/>
          </w:tcPr>
          <w:p w14:paraId="14BCE8F8" w14:textId="77777777" w:rsidR="007A448A" w:rsidRPr="00BB7B39" w:rsidRDefault="007A448A" w:rsidP="003175A2">
            <w:pPr>
              <w:rPr>
                <w:sz w:val="16"/>
                <w:szCs w:val="16"/>
                <w:lang w:val="uk-UA"/>
              </w:rPr>
            </w:pPr>
            <w:r w:rsidRPr="00BB7B39">
              <w:rPr>
                <w:sz w:val="16"/>
                <w:szCs w:val="16"/>
                <w:lang w:val="uk-UA"/>
              </w:rPr>
              <w:t>28.</w:t>
            </w:r>
          </w:p>
        </w:tc>
        <w:tc>
          <w:tcPr>
            <w:tcW w:w="2977" w:type="dxa"/>
          </w:tcPr>
          <w:p w14:paraId="2E42286B"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затвердження технічної </w:t>
            </w:r>
            <w:r w:rsidRPr="007A448A">
              <w:rPr>
                <w:rFonts w:ascii="Times New Roman" w:hAnsi="Times New Roman"/>
                <w:sz w:val="16"/>
                <w:szCs w:val="16"/>
                <w:lang w:val="uk-UA"/>
              </w:rPr>
              <w:lastRenderedPageBreak/>
              <w:t>документації із землеустрою щодо встановлення (відновлення) меж земельної ділянки в натурі (на місцевості) та передачу   у власність громадянці Гукайло Ларисі Леонідівні земельної ділянки на вул. Василя Стуса,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3B155ECC" w14:textId="77777777" w:rsidR="007A448A" w:rsidRPr="00BB7B39" w:rsidRDefault="007A448A" w:rsidP="00B900FC">
            <w:pPr>
              <w:jc w:val="center"/>
              <w:rPr>
                <w:sz w:val="16"/>
                <w:szCs w:val="16"/>
                <w:lang w:val="uk-UA"/>
              </w:rPr>
            </w:pPr>
            <w:r w:rsidRPr="00BB7B39">
              <w:rPr>
                <w:sz w:val="16"/>
                <w:szCs w:val="16"/>
                <w:lang w:val="uk-UA"/>
              </w:rPr>
              <w:lastRenderedPageBreak/>
              <w:t>№ 28-</w:t>
            </w:r>
            <w:r>
              <w:rPr>
                <w:sz w:val="16"/>
                <w:szCs w:val="16"/>
                <w:lang w:val="uk-UA"/>
              </w:rPr>
              <w:t>46</w:t>
            </w:r>
            <w:r w:rsidRPr="00BB7B39">
              <w:rPr>
                <w:sz w:val="16"/>
                <w:szCs w:val="16"/>
                <w:lang w:val="uk-UA"/>
              </w:rPr>
              <w:t>/VIII</w:t>
            </w:r>
          </w:p>
          <w:p w14:paraId="3DE28E5A" w14:textId="77777777" w:rsidR="007A448A" w:rsidRPr="00BB7B39" w:rsidRDefault="007A448A" w:rsidP="00B900FC">
            <w:pPr>
              <w:jc w:val="center"/>
              <w:rPr>
                <w:sz w:val="16"/>
                <w:szCs w:val="16"/>
                <w:lang w:val="uk-UA"/>
              </w:rPr>
            </w:pPr>
            <w:r w:rsidRPr="00BB7B39">
              <w:rPr>
                <w:sz w:val="16"/>
                <w:szCs w:val="16"/>
                <w:lang w:val="uk-UA"/>
              </w:rPr>
              <w:lastRenderedPageBreak/>
              <w:t xml:space="preserve">від </w:t>
            </w:r>
            <w:r w:rsidR="002935C5">
              <w:rPr>
                <w:sz w:val="16"/>
                <w:szCs w:val="16"/>
                <w:lang w:val="uk-UA"/>
              </w:rPr>
              <w:t>27.06.2024</w:t>
            </w:r>
          </w:p>
        </w:tc>
        <w:tc>
          <w:tcPr>
            <w:tcW w:w="1417" w:type="dxa"/>
          </w:tcPr>
          <w:p w14:paraId="377BEF28" w14:textId="77777777" w:rsidR="007A448A" w:rsidRDefault="002935C5" w:rsidP="00FC2C7D">
            <w:pPr>
              <w:jc w:val="center"/>
            </w:pPr>
            <w:r>
              <w:rPr>
                <w:sz w:val="16"/>
                <w:szCs w:val="16"/>
                <w:lang w:val="uk-UA"/>
              </w:rPr>
              <w:lastRenderedPageBreak/>
              <w:t>27.06.2024</w:t>
            </w:r>
          </w:p>
        </w:tc>
        <w:tc>
          <w:tcPr>
            <w:tcW w:w="1559" w:type="dxa"/>
          </w:tcPr>
          <w:p w14:paraId="2892B0EB" w14:textId="77777777" w:rsidR="007A448A" w:rsidRDefault="007A448A">
            <w:r w:rsidRPr="009307E4">
              <w:rPr>
                <w:rFonts w:ascii="Times New Roman" w:hAnsi="Times New Roman" w:cs="Times New Roman"/>
                <w:sz w:val="16"/>
                <w:szCs w:val="16"/>
                <w:lang w:val="uk-UA"/>
              </w:rPr>
              <w:t xml:space="preserve">Відділ земельних </w:t>
            </w:r>
            <w:r w:rsidRPr="009307E4">
              <w:rPr>
                <w:rFonts w:ascii="Times New Roman" w:hAnsi="Times New Roman" w:cs="Times New Roman"/>
                <w:sz w:val="16"/>
                <w:szCs w:val="16"/>
                <w:lang w:val="uk-UA"/>
              </w:rPr>
              <w:lastRenderedPageBreak/>
              <w:t>ресурсів управління комунального майна</w:t>
            </w:r>
          </w:p>
        </w:tc>
        <w:tc>
          <w:tcPr>
            <w:tcW w:w="1134" w:type="dxa"/>
          </w:tcPr>
          <w:p w14:paraId="1E99E39E" w14:textId="77777777" w:rsidR="007A448A" w:rsidRPr="00114939" w:rsidRDefault="007A448A" w:rsidP="003175A2">
            <w:pPr>
              <w:rPr>
                <w:rFonts w:ascii="Times New Roman" w:hAnsi="Times New Roman" w:cs="Times New Roman"/>
                <w:sz w:val="16"/>
                <w:szCs w:val="16"/>
                <w:lang w:val="uk-UA"/>
              </w:rPr>
            </w:pPr>
          </w:p>
        </w:tc>
        <w:tc>
          <w:tcPr>
            <w:tcW w:w="993" w:type="dxa"/>
          </w:tcPr>
          <w:p w14:paraId="10BDD960" w14:textId="77777777" w:rsidR="007A448A" w:rsidRPr="00114939" w:rsidRDefault="007A448A" w:rsidP="003175A2">
            <w:pPr>
              <w:rPr>
                <w:rFonts w:ascii="Times New Roman" w:hAnsi="Times New Roman" w:cs="Times New Roman"/>
                <w:sz w:val="16"/>
                <w:szCs w:val="16"/>
                <w:lang w:val="uk-UA"/>
              </w:rPr>
            </w:pPr>
          </w:p>
        </w:tc>
        <w:tc>
          <w:tcPr>
            <w:tcW w:w="1417" w:type="dxa"/>
          </w:tcPr>
          <w:p w14:paraId="5E48FB75"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 xml:space="preserve">Рішення міської </w:t>
            </w:r>
            <w:r w:rsidRPr="00114939">
              <w:rPr>
                <w:rFonts w:ascii="Times New Roman" w:hAnsi="Times New Roman" w:cs="Times New Roman"/>
                <w:sz w:val="16"/>
                <w:szCs w:val="16"/>
                <w:lang w:val="uk-UA"/>
              </w:rPr>
              <w:lastRenderedPageBreak/>
              <w:t>ради</w:t>
            </w:r>
          </w:p>
        </w:tc>
        <w:tc>
          <w:tcPr>
            <w:tcW w:w="1134" w:type="dxa"/>
          </w:tcPr>
          <w:p w14:paraId="30E3B190" w14:textId="77777777" w:rsidR="007A448A" w:rsidRPr="00BB7B39" w:rsidRDefault="007A448A" w:rsidP="003175A2">
            <w:pPr>
              <w:rPr>
                <w:sz w:val="16"/>
                <w:szCs w:val="16"/>
                <w:lang w:val="uk-UA"/>
              </w:rPr>
            </w:pPr>
          </w:p>
        </w:tc>
        <w:tc>
          <w:tcPr>
            <w:tcW w:w="992" w:type="dxa"/>
          </w:tcPr>
          <w:p w14:paraId="2A1FB708" w14:textId="77777777" w:rsidR="007A448A" w:rsidRPr="00BB7B39" w:rsidRDefault="007A448A" w:rsidP="003175A2">
            <w:pPr>
              <w:rPr>
                <w:sz w:val="16"/>
                <w:szCs w:val="16"/>
                <w:lang w:val="uk-UA"/>
              </w:rPr>
            </w:pPr>
          </w:p>
        </w:tc>
        <w:tc>
          <w:tcPr>
            <w:tcW w:w="992" w:type="dxa"/>
          </w:tcPr>
          <w:p w14:paraId="1DBD7FF5" w14:textId="77777777" w:rsidR="007A448A" w:rsidRPr="00BB7B39" w:rsidRDefault="007A448A" w:rsidP="003175A2">
            <w:pPr>
              <w:rPr>
                <w:sz w:val="16"/>
                <w:szCs w:val="16"/>
                <w:lang w:val="uk-UA"/>
              </w:rPr>
            </w:pPr>
          </w:p>
        </w:tc>
        <w:tc>
          <w:tcPr>
            <w:tcW w:w="1418" w:type="dxa"/>
          </w:tcPr>
          <w:p w14:paraId="09E28983" w14:textId="77777777" w:rsidR="007A448A" w:rsidRPr="00BB7B39" w:rsidRDefault="007A448A" w:rsidP="003175A2">
            <w:pPr>
              <w:rPr>
                <w:sz w:val="16"/>
                <w:szCs w:val="16"/>
                <w:lang w:val="uk-UA"/>
              </w:rPr>
            </w:pPr>
          </w:p>
        </w:tc>
      </w:tr>
      <w:tr w:rsidR="007A448A" w:rsidRPr="00BB7B39" w14:paraId="5E925950" w14:textId="77777777" w:rsidTr="001E1A70">
        <w:tc>
          <w:tcPr>
            <w:tcW w:w="533" w:type="dxa"/>
          </w:tcPr>
          <w:p w14:paraId="7C5A853D" w14:textId="77777777" w:rsidR="007A448A" w:rsidRPr="00BB7B39" w:rsidRDefault="007A448A" w:rsidP="003175A2">
            <w:pPr>
              <w:rPr>
                <w:sz w:val="16"/>
                <w:szCs w:val="16"/>
                <w:lang w:val="uk-UA"/>
              </w:rPr>
            </w:pPr>
            <w:r w:rsidRPr="00BB7B39">
              <w:rPr>
                <w:sz w:val="16"/>
                <w:szCs w:val="16"/>
                <w:lang w:val="uk-UA"/>
              </w:rPr>
              <w:t>29.</w:t>
            </w:r>
          </w:p>
        </w:tc>
        <w:tc>
          <w:tcPr>
            <w:tcW w:w="2977" w:type="dxa"/>
          </w:tcPr>
          <w:p w14:paraId="37B67C42"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Демниченку Сергію Івановичу земельної ділянки на пров. Морському,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6EC9B6A2" w14:textId="77777777" w:rsidR="007A448A" w:rsidRPr="00BB7B39" w:rsidRDefault="007A448A" w:rsidP="00B900FC">
            <w:pPr>
              <w:jc w:val="center"/>
              <w:rPr>
                <w:sz w:val="16"/>
                <w:szCs w:val="16"/>
                <w:lang w:val="uk-UA"/>
              </w:rPr>
            </w:pPr>
            <w:r w:rsidRPr="00BB7B39">
              <w:rPr>
                <w:sz w:val="16"/>
                <w:szCs w:val="16"/>
                <w:lang w:val="uk-UA"/>
              </w:rPr>
              <w:t>№ 29-</w:t>
            </w:r>
            <w:r>
              <w:rPr>
                <w:sz w:val="16"/>
                <w:szCs w:val="16"/>
                <w:lang w:val="uk-UA"/>
              </w:rPr>
              <w:t>46</w:t>
            </w:r>
            <w:r w:rsidRPr="00BB7B39">
              <w:rPr>
                <w:sz w:val="16"/>
                <w:szCs w:val="16"/>
                <w:lang w:val="uk-UA"/>
              </w:rPr>
              <w:t>/VIII</w:t>
            </w:r>
          </w:p>
          <w:p w14:paraId="4B7049B4"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DC86B1D" w14:textId="77777777" w:rsidR="007A448A" w:rsidRDefault="002935C5" w:rsidP="00FC2C7D">
            <w:pPr>
              <w:jc w:val="center"/>
            </w:pPr>
            <w:r>
              <w:rPr>
                <w:sz w:val="16"/>
                <w:szCs w:val="16"/>
                <w:lang w:val="uk-UA"/>
              </w:rPr>
              <w:t>27.06.2024</w:t>
            </w:r>
          </w:p>
        </w:tc>
        <w:tc>
          <w:tcPr>
            <w:tcW w:w="1559" w:type="dxa"/>
          </w:tcPr>
          <w:p w14:paraId="7CC20083" w14:textId="77777777" w:rsidR="007A448A" w:rsidRDefault="007A448A">
            <w:r w:rsidRPr="009307E4">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399A9EA5" w14:textId="77777777" w:rsidR="007A448A" w:rsidRPr="00114939" w:rsidRDefault="007A448A" w:rsidP="003175A2">
            <w:pPr>
              <w:rPr>
                <w:rFonts w:ascii="Times New Roman" w:hAnsi="Times New Roman" w:cs="Times New Roman"/>
                <w:sz w:val="16"/>
                <w:szCs w:val="16"/>
                <w:lang w:val="uk-UA"/>
              </w:rPr>
            </w:pPr>
          </w:p>
        </w:tc>
        <w:tc>
          <w:tcPr>
            <w:tcW w:w="993" w:type="dxa"/>
          </w:tcPr>
          <w:p w14:paraId="7BC4FFEC" w14:textId="77777777" w:rsidR="007A448A" w:rsidRPr="00114939" w:rsidRDefault="007A448A" w:rsidP="003175A2">
            <w:pPr>
              <w:rPr>
                <w:rFonts w:ascii="Times New Roman" w:hAnsi="Times New Roman" w:cs="Times New Roman"/>
                <w:sz w:val="16"/>
                <w:szCs w:val="16"/>
                <w:lang w:val="uk-UA"/>
              </w:rPr>
            </w:pPr>
          </w:p>
        </w:tc>
        <w:tc>
          <w:tcPr>
            <w:tcW w:w="1417" w:type="dxa"/>
          </w:tcPr>
          <w:p w14:paraId="4F9AF4B9"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6AB3DF1" w14:textId="77777777" w:rsidR="007A448A" w:rsidRPr="00BB7B39" w:rsidRDefault="007A448A" w:rsidP="003175A2">
            <w:pPr>
              <w:rPr>
                <w:sz w:val="16"/>
                <w:szCs w:val="16"/>
                <w:lang w:val="uk-UA"/>
              </w:rPr>
            </w:pPr>
          </w:p>
        </w:tc>
        <w:tc>
          <w:tcPr>
            <w:tcW w:w="992" w:type="dxa"/>
          </w:tcPr>
          <w:p w14:paraId="72740D21" w14:textId="77777777" w:rsidR="007A448A" w:rsidRPr="00BB7B39" w:rsidRDefault="007A448A" w:rsidP="003175A2">
            <w:pPr>
              <w:rPr>
                <w:sz w:val="16"/>
                <w:szCs w:val="16"/>
                <w:lang w:val="uk-UA"/>
              </w:rPr>
            </w:pPr>
          </w:p>
        </w:tc>
        <w:tc>
          <w:tcPr>
            <w:tcW w:w="992" w:type="dxa"/>
          </w:tcPr>
          <w:p w14:paraId="6928AF3C" w14:textId="77777777" w:rsidR="007A448A" w:rsidRPr="00BB7B39" w:rsidRDefault="007A448A" w:rsidP="003175A2">
            <w:pPr>
              <w:rPr>
                <w:sz w:val="16"/>
                <w:szCs w:val="16"/>
                <w:lang w:val="uk-UA"/>
              </w:rPr>
            </w:pPr>
          </w:p>
        </w:tc>
        <w:tc>
          <w:tcPr>
            <w:tcW w:w="1418" w:type="dxa"/>
          </w:tcPr>
          <w:p w14:paraId="58D78190" w14:textId="77777777" w:rsidR="007A448A" w:rsidRPr="00BB7B39" w:rsidRDefault="007A448A" w:rsidP="003175A2">
            <w:pPr>
              <w:rPr>
                <w:sz w:val="16"/>
                <w:szCs w:val="16"/>
                <w:lang w:val="uk-UA"/>
              </w:rPr>
            </w:pPr>
          </w:p>
        </w:tc>
      </w:tr>
      <w:tr w:rsidR="007A448A" w:rsidRPr="00BB7B39" w14:paraId="5FB45880" w14:textId="77777777" w:rsidTr="001E1A70">
        <w:tc>
          <w:tcPr>
            <w:tcW w:w="533" w:type="dxa"/>
          </w:tcPr>
          <w:p w14:paraId="2F793066" w14:textId="77777777" w:rsidR="007A448A" w:rsidRPr="00BB7B39" w:rsidRDefault="007A448A" w:rsidP="003175A2">
            <w:pPr>
              <w:rPr>
                <w:sz w:val="16"/>
                <w:szCs w:val="16"/>
                <w:lang w:val="uk-UA"/>
              </w:rPr>
            </w:pPr>
            <w:r w:rsidRPr="00BB7B39">
              <w:rPr>
                <w:sz w:val="16"/>
                <w:szCs w:val="16"/>
                <w:lang w:val="uk-UA"/>
              </w:rPr>
              <w:t>30.</w:t>
            </w:r>
          </w:p>
        </w:tc>
        <w:tc>
          <w:tcPr>
            <w:tcW w:w="2977" w:type="dxa"/>
          </w:tcPr>
          <w:p w14:paraId="574286D4"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Камнєву Олексію Борисовичу земельної ділянки на пров. Пляжному,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2E3B61B0" w14:textId="77777777" w:rsidR="007A448A" w:rsidRPr="00BB7B39" w:rsidRDefault="007A448A" w:rsidP="00B900FC">
            <w:pPr>
              <w:jc w:val="center"/>
              <w:rPr>
                <w:sz w:val="16"/>
                <w:szCs w:val="16"/>
                <w:lang w:val="uk-UA"/>
              </w:rPr>
            </w:pPr>
            <w:r w:rsidRPr="00BB7B39">
              <w:rPr>
                <w:sz w:val="16"/>
                <w:szCs w:val="16"/>
                <w:lang w:val="uk-UA"/>
              </w:rPr>
              <w:t>№ 30-</w:t>
            </w:r>
            <w:r>
              <w:rPr>
                <w:sz w:val="16"/>
                <w:szCs w:val="16"/>
                <w:lang w:val="uk-UA"/>
              </w:rPr>
              <w:t>46</w:t>
            </w:r>
            <w:r w:rsidRPr="00BB7B39">
              <w:rPr>
                <w:sz w:val="16"/>
                <w:szCs w:val="16"/>
                <w:lang w:val="uk-UA"/>
              </w:rPr>
              <w:t>/VIII</w:t>
            </w:r>
          </w:p>
          <w:p w14:paraId="371F5B47"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8FD916D" w14:textId="77777777" w:rsidR="007A448A" w:rsidRDefault="002935C5" w:rsidP="00FC2C7D">
            <w:pPr>
              <w:jc w:val="center"/>
            </w:pPr>
            <w:r>
              <w:rPr>
                <w:sz w:val="16"/>
                <w:szCs w:val="16"/>
                <w:lang w:val="uk-UA"/>
              </w:rPr>
              <w:t>27.06.2024</w:t>
            </w:r>
          </w:p>
        </w:tc>
        <w:tc>
          <w:tcPr>
            <w:tcW w:w="1559" w:type="dxa"/>
          </w:tcPr>
          <w:p w14:paraId="42C0EC3F"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7E340B11" w14:textId="77777777" w:rsidR="007A448A" w:rsidRPr="00114939" w:rsidRDefault="007A448A" w:rsidP="003175A2">
            <w:pPr>
              <w:rPr>
                <w:rFonts w:ascii="Times New Roman" w:hAnsi="Times New Roman" w:cs="Times New Roman"/>
                <w:sz w:val="16"/>
                <w:szCs w:val="16"/>
                <w:lang w:val="uk-UA"/>
              </w:rPr>
            </w:pPr>
          </w:p>
        </w:tc>
        <w:tc>
          <w:tcPr>
            <w:tcW w:w="993" w:type="dxa"/>
          </w:tcPr>
          <w:p w14:paraId="2D9997BE" w14:textId="77777777" w:rsidR="007A448A" w:rsidRPr="00114939" w:rsidRDefault="007A448A" w:rsidP="003175A2">
            <w:pPr>
              <w:rPr>
                <w:rFonts w:ascii="Times New Roman" w:hAnsi="Times New Roman" w:cs="Times New Roman"/>
                <w:sz w:val="16"/>
                <w:szCs w:val="16"/>
                <w:lang w:val="uk-UA"/>
              </w:rPr>
            </w:pPr>
          </w:p>
        </w:tc>
        <w:tc>
          <w:tcPr>
            <w:tcW w:w="1417" w:type="dxa"/>
          </w:tcPr>
          <w:p w14:paraId="785F2491"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50AD8FE" w14:textId="77777777" w:rsidR="007A448A" w:rsidRPr="00BB7B39" w:rsidRDefault="007A448A" w:rsidP="003175A2">
            <w:pPr>
              <w:rPr>
                <w:sz w:val="16"/>
                <w:szCs w:val="16"/>
                <w:lang w:val="uk-UA"/>
              </w:rPr>
            </w:pPr>
          </w:p>
        </w:tc>
        <w:tc>
          <w:tcPr>
            <w:tcW w:w="992" w:type="dxa"/>
          </w:tcPr>
          <w:p w14:paraId="3C336E1A" w14:textId="77777777" w:rsidR="007A448A" w:rsidRPr="00BB7B39" w:rsidRDefault="007A448A" w:rsidP="003175A2">
            <w:pPr>
              <w:rPr>
                <w:sz w:val="16"/>
                <w:szCs w:val="16"/>
                <w:lang w:val="uk-UA"/>
              </w:rPr>
            </w:pPr>
          </w:p>
        </w:tc>
        <w:tc>
          <w:tcPr>
            <w:tcW w:w="992" w:type="dxa"/>
          </w:tcPr>
          <w:p w14:paraId="1C13AF98" w14:textId="77777777" w:rsidR="007A448A" w:rsidRPr="00BB7B39" w:rsidRDefault="007A448A" w:rsidP="003175A2">
            <w:pPr>
              <w:rPr>
                <w:sz w:val="16"/>
                <w:szCs w:val="16"/>
                <w:lang w:val="uk-UA"/>
              </w:rPr>
            </w:pPr>
          </w:p>
        </w:tc>
        <w:tc>
          <w:tcPr>
            <w:tcW w:w="1418" w:type="dxa"/>
          </w:tcPr>
          <w:p w14:paraId="3A440D05" w14:textId="77777777" w:rsidR="007A448A" w:rsidRPr="00BB7B39" w:rsidRDefault="007A448A" w:rsidP="003175A2">
            <w:pPr>
              <w:rPr>
                <w:sz w:val="16"/>
                <w:szCs w:val="16"/>
                <w:lang w:val="uk-UA"/>
              </w:rPr>
            </w:pPr>
          </w:p>
        </w:tc>
      </w:tr>
      <w:tr w:rsidR="007A448A" w:rsidRPr="00BB7B39" w14:paraId="4D6FF737" w14:textId="77777777" w:rsidTr="001E1A70">
        <w:tc>
          <w:tcPr>
            <w:tcW w:w="533" w:type="dxa"/>
          </w:tcPr>
          <w:p w14:paraId="24B3FE9E" w14:textId="77777777" w:rsidR="007A448A" w:rsidRPr="00BB7B39" w:rsidRDefault="007A448A" w:rsidP="003175A2">
            <w:pPr>
              <w:rPr>
                <w:sz w:val="16"/>
                <w:szCs w:val="16"/>
                <w:lang w:val="uk-UA"/>
              </w:rPr>
            </w:pPr>
            <w:r w:rsidRPr="00BB7B39">
              <w:rPr>
                <w:sz w:val="16"/>
                <w:szCs w:val="16"/>
                <w:lang w:val="uk-UA"/>
              </w:rPr>
              <w:t>31.</w:t>
            </w:r>
          </w:p>
        </w:tc>
        <w:tc>
          <w:tcPr>
            <w:tcW w:w="2977" w:type="dxa"/>
          </w:tcPr>
          <w:p w14:paraId="283BBE41"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Кішляку Богдану Юрійовичу земельної ділянки на пров. Соломії Крушельницької,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16FE88B3" w14:textId="77777777" w:rsidR="007A448A" w:rsidRPr="00BB7B39" w:rsidRDefault="007A448A" w:rsidP="00B900FC">
            <w:pPr>
              <w:jc w:val="center"/>
              <w:rPr>
                <w:sz w:val="16"/>
                <w:szCs w:val="16"/>
                <w:lang w:val="uk-UA"/>
              </w:rPr>
            </w:pPr>
            <w:r w:rsidRPr="00BB7B39">
              <w:rPr>
                <w:sz w:val="16"/>
                <w:szCs w:val="16"/>
                <w:lang w:val="uk-UA"/>
              </w:rPr>
              <w:t>№ 31-</w:t>
            </w:r>
            <w:r>
              <w:rPr>
                <w:sz w:val="16"/>
                <w:szCs w:val="16"/>
                <w:lang w:val="uk-UA"/>
              </w:rPr>
              <w:t>46</w:t>
            </w:r>
            <w:r w:rsidRPr="00BB7B39">
              <w:rPr>
                <w:sz w:val="16"/>
                <w:szCs w:val="16"/>
                <w:lang w:val="uk-UA"/>
              </w:rPr>
              <w:t>/VIII</w:t>
            </w:r>
          </w:p>
          <w:p w14:paraId="3DCF00A3"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9583D3D" w14:textId="77777777" w:rsidR="007A448A" w:rsidRDefault="002935C5" w:rsidP="00FC2C7D">
            <w:pPr>
              <w:jc w:val="center"/>
            </w:pPr>
            <w:r>
              <w:rPr>
                <w:sz w:val="16"/>
                <w:szCs w:val="16"/>
                <w:lang w:val="uk-UA"/>
              </w:rPr>
              <w:t>27.06.2024</w:t>
            </w:r>
          </w:p>
        </w:tc>
        <w:tc>
          <w:tcPr>
            <w:tcW w:w="1559" w:type="dxa"/>
          </w:tcPr>
          <w:p w14:paraId="593226B3"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74037D30" w14:textId="77777777" w:rsidR="007A448A" w:rsidRPr="00114939" w:rsidRDefault="007A448A" w:rsidP="003175A2">
            <w:pPr>
              <w:rPr>
                <w:rFonts w:ascii="Times New Roman" w:hAnsi="Times New Roman" w:cs="Times New Roman"/>
                <w:sz w:val="16"/>
                <w:szCs w:val="16"/>
                <w:lang w:val="uk-UA"/>
              </w:rPr>
            </w:pPr>
          </w:p>
        </w:tc>
        <w:tc>
          <w:tcPr>
            <w:tcW w:w="993" w:type="dxa"/>
          </w:tcPr>
          <w:p w14:paraId="44E68450" w14:textId="77777777" w:rsidR="007A448A" w:rsidRPr="00114939" w:rsidRDefault="007A448A" w:rsidP="003175A2">
            <w:pPr>
              <w:rPr>
                <w:rFonts w:ascii="Times New Roman" w:hAnsi="Times New Roman" w:cs="Times New Roman"/>
                <w:sz w:val="16"/>
                <w:szCs w:val="16"/>
                <w:lang w:val="uk-UA"/>
              </w:rPr>
            </w:pPr>
          </w:p>
        </w:tc>
        <w:tc>
          <w:tcPr>
            <w:tcW w:w="1417" w:type="dxa"/>
          </w:tcPr>
          <w:p w14:paraId="5A6EBDDD"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576A817" w14:textId="77777777" w:rsidR="007A448A" w:rsidRPr="00BB7B39" w:rsidRDefault="007A448A" w:rsidP="003175A2">
            <w:pPr>
              <w:rPr>
                <w:sz w:val="16"/>
                <w:szCs w:val="16"/>
                <w:lang w:val="uk-UA"/>
              </w:rPr>
            </w:pPr>
          </w:p>
        </w:tc>
        <w:tc>
          <w:tcPr>
            <w:tcW w:w="992" w:type="dxa"/>
          </w:tcPr>
          <w:p w14:paraId="141B6E46" w14:textId="77777777" w:rsidR="007A448A" w:rsidRPr="00BB7B39" w:rsidRDefault="007A448A" w:rsidP="003175A2">
            <w:pPr>
              <w:rPr>
                <w:sz w:val="16"/>
                <w:szCs w:val="16"/>
                <w:lang w:val="uk-UA"/>
              </w:rPr>
            </w:pPr>
          </w:p>
        </w:tc>
        <w:tc>
          <w:tcPr>
            <w:tcW w:w="992" w:type="dxa"/>
          </w:tcPr>
          <w:p w14:paraId="7B6226D4" w14:textId="77777777" w:rsidR="007A448A" w:rsidRPr="00BB7B39" w:rsidRDefault="007A448A" w:rsidP="003175A2">
            <w:pPr>
              <w:rPr>
                <w:sz w:val="16"/>
                <w:szCs w:val="16"/>
                <w:lang w:val="uk-UA"/>
              </w:rPr>
            </w:pPr>
          </w:p>
        </w:tc>
        <w:tc>
          <w:tcPr>
            <w:tcW w:w="1418" w:type="dxa"/>
          </w:tcPr>
          <w:p w14:paraId="7F788414" w14:textId="77777777" w:rsidR="007A448A" w:rsidRPr="00BB7B39" w:rsidRDefault="007A448A" w:rsidP="003175A2">
            <w:pPr>
              <w:rPr>
                <w:sz w:val="16"/>
                <w:szCs w:val="16"/>
                <w:lang w:val="uk-UA"/>
              </w:rPr>
            </w:pPr>
          </w:p>
        </w:tc>
      </w:tr>
      <w:tr w:rsidR="007A448A" w:rsidRPr="00BB7B39" w14:paraId="0EBD3B2D" w14:textId="77777777" w:rsidTr="001E1A70">
        <w:tc>
          <w:tcPr>
            <w:tcW w:w="533" w:type="dxa"/>
          </w:tcPr>
          <w:p w14:paraId="5B6BCDDF" w14:textId="77777777" w:rsidR="007A448A" w:rsidRPr="00BB7B39" w:rsidRDefault="007A448A" w:rsidP="003175A2">
            <w:pPr>
              <w:rPr>
                <w:sz w:val="16"/>
                <w:szCs w:val="16"/>
                <w:lang w:val="uk-UA"/>
              </w:rPr>
            </w:pPr>
            <w:r w:rsidRPr="00BB7B39">
              <w:rPr>
                <w:sz w:val="16"/>
                <w:szCs w:val="16"/>
                <w:lang w:val="uk-UA"/>
              </w:rPr>
              <w:t>32.</w:t>
            </w:r>
          </w:p>
        </w:tc>
        <w:tc>
          <w:tcPr>
            <w:tcW w:w="2977" w:type="dxa"/>
          </w:tcPr>
          <w:p w14:paraId="51C5DC7F"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0" w:name="_Hlk155797554"/>
            <w:r w:rsidRPr="007A448A">
              <w:rPr>
                <w:rFonts w:ascii="Times New Roman" w:hAnsi="Times New Roman"/>
                <w:sz w:val="16"/>
                <w:szCs w:val="16"/>
                <w:lang w:val="uk-UA"/>
              </w:rPr>
              <w:t xml:space="preserve">громадянці Король Тетяні Володимирівні </w:t>
            </w:r>
            <w:bookmarkEnd w:id="0"/>
            <w:r w:rsidRPr="007A448A">
              <w:rPr>
                <w:rFonts w:ascii="Times New Roman" w:hAnsi="Times New Roman"/>
                <w:sz w:val="16"/>
                <w:szCs w:val="16"/>
                <w:lang w:val="uk-UA"/>
              </w:rPr>
              <w:t xml:space="preserve">земельної ділянки на вул. Барвистій, буд. 4 у  м. Нікополі </w:t>
            </w:r>
            <w:r w:rsidRPr="007A448A">
              <w:rPr>
                <w:rFonts w:ascii="Times New Roman" w:hAnsi="Times New Roman"/>
                <w:sz w:val="16"/>
                <w:szCs w:val="16"/>
                <w:lang w:val="uk-UA"/>
              </w:rPr>
              <w:lastRenderedPageBreak/>
              <w:t>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2EA8D0F9" w14:textId="77777777" w:rsidR="007A448A" w:rsidRPr="00BB7B39" w:rsidRDefault="007A448A" w:rsidP="00B900FC">
            <w:pPr>
              <w:jc w:val="center"/>
              <w:rPr>
                <w:sz w:val="16"/>
                <w:szCs w:val="16"/>
                <w:lang w:val="uk-UA"/>
              </w:rPr>
            </w:pPr>
            <w:r w:rsidRPr="00BB7B39">
              <w:rPr>
                <w:sz w:val="16"/>
                <w:szCs w:val="16"/>
                <w:lang w:val="uk-UA"/>
              </w:rPr>
              <w:lastRenderedPageBreak/>
              <w:t>№ 32-</w:t>
            </w:r>
            <w:r>
              <w:rPr>
                <w:sz w:val="16"/>
                <w:szCs w:val="16"/>
                <w:lang w:val="uk-UA"/>
              </w:rPr>
              <w:t>46</w:t>
            </w:r>
            <w:r w:rsidRPr="00BB7B39">
              <w:rPr>
                <w:sz w:val="16"/>
                <w:szCs w:val="16"/>
                <w:lang w:val="uk-UA"/>
              </w:rPr>
              <w:t>/VIII</w:t>
            </w:r>
          </w:p>
          <w:p w14:paraId="1D65BC52"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62F663CA" w14:textId="77777777" w:rsidR="007A448A" w:rsidRDefault="002935C5" w:rsidP="00FC2C7D">
            <w:pPr>
              <w:jc w:val="center"/>
            </w:pPr>
            <w:r>
              <w:rPr>
                <w:sz w:val="16"/>
                <w:szCs w:val="16"/>
                <w:lang w:val="uk-UA"/>
              </w:rPr>
              <w:t>27.06.2024</w:t>
            </w:r>
          </w:p>
        </w:tc>
        <w:tc>
          <w:tcPr>
            <w:tcW w:w="1559" w:type="dxa"/>
          </w:tcPr>
          <w:p w14:paraId="215F1999"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5865B48F" w14:textId="77777777" w:rsidR="007A448A" w:rsidRPr="00114939" w:rsidRDefault="007A448A" w:rsidP="003175A2">
            <w:pPr>
              <w:rPr>
                <w:rFonts w:ascii="Times New Roman" w:hAnsi="Times New Roman" w:cs="Times New Roman"/>
                <w:sz w:val="16"/>
                <w:szCs w:val="16"/>
                <w:lang w:val="uk-UA"/>
              </w:rPr>
            </w:pPr>
          </w:p>
        </w:tc>
        <w:tc>
          <w:tcPr>
            <w:tcW w:w="993" w:type="dxa"/>
          </w:tcPr>
          <w:p w14:paraId="50CCB1B5" w14:textId="77777777" w:rsidR="007A448A" w:rsidRPr="00114939" w:rsidRDefault="007A448A" w:rsidP="003175A2">
            <w:pPr>
              <w:rPr>
                <w:rFonts w:ascii="Times New Roman" w:hAnsi="Times New Roman" w:cs="Times New Roman"/>
                <w:sz w:val="16"/>
                <w:szCs w:val="16"/>
                <w:lang w:val="uk-UA"/>
              </w:rPr>
            </w:pPr>
          </w:p>
        </w:tc>
        <w:tc>
          <w:tcPr>
            <w:tcW w:w="1417" w:type="dxa"/>
          </w:tcPr>
          <w:p w14:paraId="57CA4BD6"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6CC3DD7" w14:textId="77777777" w:rsidR="007A448A" w:rsidRPr="00BB7B39" w:rsidRDefault="007A448A" w:rsidP="003175A2">
            <w:pPr>
              <w:rPr>
                <w:sz w:val="16"/>
                <w:szCs w:val="16"/>
                <w:lang w:val="uk-UA"/>
              </w:rPr>
            </w:pPr>
          </w:p>
        </w:tc>
        <w:tc>
          <w:tcPr>
            <w:tcW w:w="992" w:type="dxa"/>
          </w:tcPr>
          <w:p w14:paraId="646D2690" w14:textId="77777777" w:rsidR="007A448A" w:rsidRPr="00BB7B39" w:rsidRDefault="007A448A" w:rsidP="003175A2">
            <w:pPr>
              <w:rPr>
                <w:sz w:val="16"/>
                <w:szCs w:val="16"/>
                <w:lang w:val="uk-UA"/>
              </w:rPr>
            </w:pPr>
          </w:p>
        </w:tc>
        <w:tc>
          <w:tcPr>
            <w:tcW w:w="992" w:type="dxa"/>
          </w:tcPr>
          <w:p w14:paraId="4A6D4AC3" w14:textId="77777777" w:rsidR="007A448A" w:rsidRPr="00BB7B39" w:rsidRDefault="007A448A" w:rsidP="003175A2">
            <w:pPr>
              <w:rPr>
                <w:sz w:val="16"/>
                <w:szCs w:val="16"/>
                <w:lang w:val="uk-UA"/>
              </w:rPr>
            </w:pPr>
          </w:p>
        </w:tc>
        <w:tc>
          <w:tcPr>
            <w:tcW w:w="1418" w:type="dxa"/>
          </w:tcPr>
          <w:p w14:paraId="5DD9FC9F" w14:textId="77777777" w:rsidR="007A448A" w:rsidRPr="00BB7B39" w:rsidRDefault="007A448A" w:rsidP="003175A2">
            <w:pPr>
              <w:rPr>
                <w:sz w:val="16"/>
                <w:szCs w:val="16"/>
                <w:lang w:val="uk-UA"/>
              </w:rPr>
            </w:pPr>
          </w:p>
        </w:tc>
      </w:tr>
      <w:tr w:rsidR="007A448A" w:rsidRPr="00BB7B39" w14:paraId="3C830E2E" w14:textId="77777777" w:rsidTr="001E1A70">
        <w:tc>
          <w:tcPr>
            <w:tcW w:w="533" w:type="dxa"/>
          </w:tcPr>
          <w:p w14:paraId="0C93F7E8" w14:textId="77777777" w:rsidR="007A448A" w:rsidRPr="00BB7B39" w:rsidRDefault="007A448A" w:rsidP="003175A2">
            <w:pPr>
              <w:rPr>
                <w:sz w:val="16"/>
                <w:szCs w:val="16"/>
                <w:lang w:val="uk-UA"/>
              </w:rPr>
            </w:pPr>
            <w:r w:rsidRPr="00BB7B39">
              <w:rPr>
                <w:sz w:val="16"/>
                <w:szCs w:val="16"/>
                <w:lang w:val="uk-UA"/>
              </w:rPr>
              <w:t>33.</w:t>
            </w:r>
          </w:p>
        </w:tc>
        <w:tc>
          <w:tcPr>
            <w:tcW w:w="2977" w:type="dxa"/>
          </w:tcPr>
          <w:p w14:paraId="239A287E"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bookmarkStart w:id="1" w:name="_Hlk45017642"/>
            <w:r w:rsidRPr="007A448A">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bookmarkStart w:id="2" w:name="_Hlk45630549"/>
            <w:bookmarkStart w:id="3" w:name="_Hlk45631905"/>
            <w:bookmarkStart w:id="4" w:name="_Hlk43718349"/>
            <w:r w:rsidRPr="007A448A">
              <w:rPr>
                <w:rFonts w:ascii="Times New Roman" w:hAnsi="Times New Roman"/>
                <w:sz w:val="16"/>
                <w:szCs w:val="16"/>
                <w:lang w:val="uk-UA"/>
              </w:rPr>
              <w:t xml:space="preserve">Кочнєву Олегу Миколайовичу </w:t>
            </w:r>
            <w:bookmarkEnd w:id="2"/>
            <w:r w:rsidRPr="007A448A">
              <w:rPr>
                <w:rFonts w:ascii="Times New Roman" w:hAnsi="Times New Roman"/>
                <w:sz w:val="16"/>
                <w:szCs w:val="16"/>
                <w:lang w:val="uk-UA"/>
              </w:rPr>
              <w:t>(3/8 ч.)</w:t>
            </w:r>
            <w:bookmarkEnd w:id="3"/>
            <w:r w:rsidRPr="007A448A">
              <w:rPr>
                <w:rFonts w:ascii="Times New Roman" w:hAnsi="Times New Roman"/>
                <w:sz w:val="16"/>
                <w:szCs w:val="16"/>
                <w:lang w:val="uk-UA"/>
              </w:rPr>
              <w:t xml:space="preserve"> (код: 2221506732, адреса: вул. Гетьмана Сагайдачного, буд. 98а, м. Нікополь), громадянину </w:t>
            </w:r>
            <w:bookmarkStart w:id="5" w:name="_Hlk45630858"/>
            <w:bookmarkStart w:id="6" w:name="_Hlk45631964"/>
            <w:r w:rsidRPr="007A448A">
              <w:rPr>
                <w:rFonts w:ascii="Times New Roman" w:hAnsi="Times New Roman"/>
                <w:sz w:val="16"/>
                <w:szCs w:val="16"/>
                <w:lang w:val="uk-UA"/>
              </w:rPr>
              <w:t>Яцишину Євгенію</w:t>
            </w:r>
            <w:bookmarkEnd w:id="4"/>
            <w:r w:rsidRPr="007A448A">
              <w:rPr>
                <w:rFonts w:ascii="Times New Roman" w:hAnsi="Times New Roman"/>
                <w:sz w:val="16"/>
                <w:szCs w:val="16"/>
                <w:lang w:val="uk-UA"/>
              </w:rPr>
              <w:t xml:space="preserve"> Володимировичу </w:t>
            </w:r>
            <w:bookmarkEnd w:id="5"/>
            <w:r w:rsidRPr="007A448A">
              <w:rPr>
                <w:rFonts w:ascii="Times New Roman" w:hAnsi="Times New Roman"/>
                <w:sz w:val="16"/>
                <w:szCs w:val="16"/>
                <w:lang w:val="uk-UA"/>
              </w:rPr>
              <w:t xml:space="preserve">(5/8 ч.) </w:t>
            </w:r>
            <w:bookmarkEnd w:id="6"/>
            <w:r w:rsidRPr="007A448A">
              <w:rPr>
                <w:rFonts w:ascii="Times New Roman" w:hAnsi="Times New Roman"/>
                <w:sz w:val="16"/>
                <w:szCs w:val="16"/>
                <w:lang w:val="uk-UA"/>
              </w:rPr>
              <w:t>(код: 2986618495, адреса: вул. Гетьмана Сагайдачного, буд. 98, м.Нікополь) земельної ділянки на вул. Гетьмана Сагайдачного, буд. 98 у м. Нікополі Дніпропетровської області для будівництва і обслуговування житлового будинку, господарських будівель  і споруд (присадибна ділянка)</w:t>
            </w:r>
            <w:bookmarkEnd w:id="1"/>
          </w:p>
        </w:tc>
        <w:tc>
          <w:tcPr>
            <w:tcW w:w="1560" w:type="dxa"/>
          </w:tcPr>
          <w:p w14:paraId="6C103FDD" w14:textId="77777777" w:rsidR="007A448A" w:rsidRPr="00BB7B39" w:rsidRDefault="007A448A" w:rsidP="00B900FC">
            <w:pPr>
              <w:jc w:val="center"/>
              <w:rPr>
                <w:sz w:val="16"/>
                <w:szCs w:val="16"/>
                <w:lang w:val="uk-UA"/>
              </w:rPr>
            </w:pPr>
            <w:r w:rsidRPr="00BB7B39">
              <w:rPr>
                <w:sz w:val="16"/>
                <w:szCs w:val="16"/>
                <w:lang w:val="uk-UA"/>
              </w:rPr>
              <w:t>№ 33-</w:t>
            </w:r>
            <w:r>
              <w:rPr>
                <w:sz w:val="16"/>
                <w:szCs w:val="16"/>
                <w:lang w:val="uk-UA"/>
              </w:rPr>
              <w:t>46</w:t>
            </w:r>
            <w:r w:rsidRPr="00BB7B39">
              <w:rPr>
                <w:sz w:val="16"/>
                <w:szCs w:val="16"/>
                <w:lang w:val="uk-UA"/>
              </w:rPr>
              <w:t>/VIII</w:t>
            </w:r>
          </w:p>
          <w:p w14:paraId="466EF62C"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9E6DD9D" w14:textId="77777777" w:rsidR="007A448A" w:rsidRPr="00DF442A" w:rsidRDefault="002935C5" w:rsidP="00FC2C7D">
            <w:pPr>
              <w:jc w:val="center"/>
              <w:rPr>
                <w:lang w:val="uk-UA"/>
              </w:rPr>
            </w:pPr>
            <w:r>
              <w:rPr>
                <w:sz w:val="16"/>
                <w:szCs w:val="16"/>
                <w:lang w:val="uk-UA"/>
              </w:rPr>
              <w:t>27.06.2024</w:t>
            </w:r>
          </w:p>
        </w:tc>
        <w:tc>
          <w:tcPr>
            <w:tcW w:w="1559" w:type="dxa"/>
          </w:tcPr>
          <w:p w14:paraId="18D08B88"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13859C6D" w14:textId="77777777" w:rsidR="007A448A" w:rsidRPr="00114939" w:rsidRDefault="007A448A" w:rsidP="003175A2">
            <w:pPr>
              <w:rPr>
                <w:rFonts w:ascii="Times New Roman" w:hAnsi="Times New Roman" w:cs="Times New Roman"/>
                <w:sz w:val="16"/>
                <w:szCs w:val="16"/>
                <w:lang w:val="uk-UA"/>
              </w:rPr>
            </w:pPr>
          </w:p>
        </w:tc>
        <w:tc>
          <w:tcPr>
            <w:tcW w:w="993" w:type="dxa"/>
          </w:tcPr>
          <w:p w14:paraId="07CEC809" w14:textId="77777777" w:rsidR="007A448A" w:rsidRPr="00114939" w:rsidRDefault="007A448A" w:rsidP="003175A2">
            <w:pPr>
              <w:rPr>
                <w:rFonts w:ascii="Times New Roman" w:hAnsi="Times New Roman" w:cs="Times New Roman"/>
                <w:sz w:val="16"/>
                <w:szCs w:val="16"/>
                <w:lang w:val="uk-UA"/>
              </w:rPr>
            </w:pPr>
          </w:p>
        </w:tc>
        <w:tc>
          <w:tcPr>
            <w:tcW w:w="1417" w:type="dxa"/>
          </w:tcPr>
          <w:p w14:paraId="22DCAAD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6936622" w14:textId="77777777" w:rsidR="007A448A" w:rsidRPr="00BB7B39" w:rsidRDefault="007A448A" w:rsidP="003175A2">
            <w:pPr>
              <w:rPr>
                <w:sz w:val="16"/>
                <w:szCs w:val="16"/>
                <w:lang w:val="uk-UA"/>
              </w:rPr>
            </w:pPr>
          </w:p>
        </w:tc>
        <w:tc>
          <w:tcPr>
            <w:tcW w:w="992" w:type="dxa"/>
          </w:tcPr>
          <w:p w14:paraId="5FC1E045" w14:textId="77777777" w:rsidR="007A448A" w:rsidRPr="00BB7B39" w:rsidRDefault="007A448A" w:rsidP="003175A2">
            <w:pPr>
              <w:rPr>
                <w:sz w:val="16"/>
                <w:szCs w:val="16"/>
                <w:lang w:val="uk-UA"/>
              </w:rPr>
            </w:pPr>
          </w:p>
        </w:tc>
        <w:tc>
          <w:tcPr>
            <w:tcW w:w="992" w:type="dxa"/>
          </w:tcPr>
          <w:p w14:paraId="2BC5A091" w14:textId="77777777" w:rsidR="007A448A" w:rsidRPr="00BB7B39" w:rsidRDefault="007A448A" w:rsidP="003175A2">
            <w:pPr>
              <w:rPr>
                <w:sz w:val="16"/>
                <w:szCs w:val="16"/>
                <w:lang w:val="uk-UA"/>
              </w:rPr>
            </w:pPr>
          </w:p>
        </w:tc>
        <w:tc>
          <w:tcPr>
            <w:tcW w:w="1418" w:type="dxa"/>
          </w:tcPr>
          <w:p w14:paraId="57ADAAEC" w14:textId="77777777" w:rsidR="007A448A" w:rsidRPr="00BB7B39" w:rsidRDefault="007A448A" w:rsidP="003175A2">
            <w:pPr>
              <w:rPr>
                <w:sz w:val="16"/>
                <w:szCs w:val="16"/>
                <w:lang w:val="uk-UA"/>
              </w:rPr>
            </w:pPr>
          </w:p>
        </w:tc>
      </w:tr>
      <w:tr w:rsidR="007A448A" w:rsidRPr="00BB7B39" w14:paraId="201D8C9D" w14:textId="77777777" w:rsidTr="001E1A70">
        <w:tc>
          <w:tcPr>
            <w:tcW w:w="533" w:type="dxa"/>
          </w:tcPr>
          <w:p w14:paraId="0AC3CA83" w14:textId="77777777" w:rsidR="007A448A" w:rsidRPr="00BB7B39" w:rsidRDefault="007A448A" w:rsidP="003175A2">
            <w:pPr>
              <w:rPr>
                <w:sz w:val="16"/>
                <w:szCs w:val="16"/>
                <w:lang w:val="uk-UA"/>
              </w:rPr>
            </w:pPr>
            <w:r w:rsidRPr="00BB7B39">
              <w:rPr>
                <w:sz w:val="16"/>
                <w:szCs w:val="16"/>
                <w:lang w:val="uk-UA"/>
              </w:rPr>
              <w:t>34.</w:t>
            </w:r>
          </w:p>
        </w:tc>
        <w:tc>
          <w:tcPr>
            <w:tcW w:w="2977" w:type="dxa"/>
          </w:tcPr>
          <w:p w14:paraId="143CC83A"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Ользі Петрівні (код: 2753810680, адреса:  вул. Урожайна, буд. 2а) земельної ділянки на вул. Урожайній,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7ADA1B3B" w14:textId="77777777" w:rsidR="007A448A" w:rsidRPr="00BB7B39" w:rsidRDefault="007A448A" w:rsidP="00B900FC">
            <w:pPr>
              <w:jc w:val="center"/>
              <w:rPr>
                <w:sz w:val="16"/>
                <w:szCs w:val="16"/>
                <w:lang w:val="uk-UA"/>
              </w:rPr>
            </w:pPr>
            <w:r w:rsidRPr="00BB7B39">
              <w:rPr>
                <w:sz w:val="16"/>
                <w:szCs w:val="16"/>
                <w:lang w:val="uk-UA"/>
              </w:rPr>
              <w:t>№ 34-</w:t>
            </w:r>
            <w:r>
              <w:rPr>
                <w:sz w:val="16"/>
                <w:szCs w:val="16"/>
                <w:lang w:val="uk-UA"/>
              </w:rPr>
              <w:t>46</w:t>
            </w:r>
            <w:r w:rsidRPr="00BB7B39">
              <w:rPr>
                <w:sz w:val="16"/>
                <w:szCs w:val="16"/>
                <w:lang w:val="uk-UA"/>
              </w:rPr>
              <w:t>/VIII</w:t>
            </w:r>
          </w:p>
          <w:p w14:paraId="1C538F30"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CA8D584" w14:textId="77777777" w:rsidR="007A448A" w:rsidRDefault="002935C5" w:rsidP="00FC2C7D">
            <w:pPr>
              <w:jc w:val="center"/>
            </w:pPr>
            <w:r>
              <w:rPr>
                <w:sz w:val="16"/>
                <w:szCs w:val="16"/>
                <w:lang w:val="uk-UA"/>
              </w:rPr>
              <w:t>27.06.2024</w:t>
            </w:r>
          </w:p>
        </w:tc>
        <w:tc>
          <w:tcPr>
            <w:tcW w:w="1559" w:type="dxa"/>
          </w:tcPr>
          <w:p w14:paraId="041401D2"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0E96991A" w14:textId="77777777" w:rsidR="007A448A" w:rsidRPr="00114939" w:rsidRDefault="007A448A" w:rsidP="003175A2">
            <w:pPr>
              <w:rPr>
                <w:rFonts w:ascii="Times New Roman" w:hAnsi="Times New Roman" w:cs="Times New Roman"/>
                <w:sz w:val="16"/>
                <w:szCs w:val="16"/>
                <w:lang w:val="uk-UA"/>
              </w:rPr>
            </w:pPr>
          </w:p>
        </w:tc>
        <w:tc>
          <w:tcPr>
            <w:tcW w:w="993" w:type="dxa"/>
          </w:tcPr>
          <w:p w14:paraId="427C3CAF" w14:textId="77777777" w:rsidR="007A448A" w:rsidRPr="00114939" w:rsidRDefault="007A448A" w:rsidP="003175A2">
            <w:pPr>
              <w:rPr>
                <w:rFonts w:ascii="Times New Roman" w:hAnsi="Times New Roman" w:cs="Times New Roman"/>
                <w:sz w:val="16"/>
                <w:szCs w:val="16"/>
                <w:lang w:val="uk-UA"/>
              </w:rPr>
            </w:pPr>
          </w:p>
        </w:tc>
        <w:tc>
          <w:tcPr>
            <w:tcW w:w="1417" w:type="dxa"/>
          </w:tcPr>
          <w:p w14:paraId="3330CEEE"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727F53A1" w14:textId="77777777" w:rsidR="007A448A" w:rsidRPr="00BB7B39" w:rsidRDefault="007A448A" w:rsidP="003175A2">
            <w:pPr>
              <w:rPr>
                <w:sz w:val="16"/>
                <w:szCs w:val="16"/>
                <w:lang w:val="uk-UA"/>
              </w:rPr>
            </w:pPr>
          </w:p>
        </w:tc>
        <w:tc>
          <w:tcPr>
            <w:tcW w:w="992" w:type="dxa"/>
          </w:tcPr>
          <w:p w14:paraId="19B83928" w14:textId="77777777" w:rsidR="007A448A" w:rsidRPr="00BB7B39" w:rsidRDefault="007A448A" w:rsidP="003175A2">
            <w:pPr>
              <w:rPr>
                <w:sz w:val="16"/>
                <w:szCs w:val="16"/>
                <w:lang w:val="uk-UA"/>
              </w:rPr>
            </w:pPr>
          </w:p>
        </w:tc>
        <w:tc>
          <w:tcPr>
            <w:tcW w:w="992" w:type="dxa"/>
          </w:tcPr>
          <w:p w14:paraId="4B757C23" w14:textId="77777777" w:rsidR="007A448A" w:rsidRPr="00BB7B39" w:rsidRDefault="007A448A" w:rsidP="003175A2">
            <w:pPr>
              <w:rPr>
                <w:sz w:val="16"/>
                <w:szCs w:val="16"/>
                <w:lang w:val="uk-UA"/>
              </w:rPr>
            </w:pPr>
          </w:p>
        </w:tc>
        <w:tc>
          <w:tcPr>
            <w:tcW w:w="1418" w:type="dxa"/>
          </w:tcPr>
          <w:p w14:paraId="752824ED" w14:textId="77777777" w:rsidR="007A448A" w:rsidRPr="00BB7B39" w:rsidRDefault="007A448A" w:rsidP="003175A2">
            <w:pPr>
              <w:rPr>
                <w:sz w:val="16"/>
                <w:szCs w:val="16"/>
                <w:lang w:val="uk-UA"/>
              </w:rPr>
            </w:pPr>
          </w:p>
        </w:tc>
      </w:tr>
      <w:tr w:rsidR="007A448A" w:rsidRPr="00BB7B39" w14:paraId="7A06A557" w14:textId="77777777" w:rsidTr="001E1A70">
        <w:tc>
          <w:tcPr>
            <w:tcW w:w="533" w:type="dxa"/>
          </w:tcPr>
          <w:p w14:paraId="28A827E5" w14:textId="77777777" w:rsidR="007A448A" w:rsidRPr="00BB7B39" w:rsidRDefault="007A448A" w:rsidP="003175A2">
            <w:pPr>
              <w:rPr>
                <w:sz w:val="16"/>
                <w:szCs w:val="16"/>
                <w:lang w:val="uk-UA"/>
              </w:rPr>
            </w:pPr>
            <w:r w:rsidRPr="00BB7B39">
              <w:rPr>
                <w:sz w:val="16"/>
                <w:szCs w:val="16"/>
                <w:lang w:val="uk-UA"/>
              </w:rPr>
              <w:t>35.</w:t>
            </w:r>
          </w:p>
        </w:tc>
        <w:tc>
          <w:tcPr>
            <w:tcW w:w="2977" w:type="dxa"/>
          </w:tcPr>
          <w:p w14:paraId="560F5342"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Попову Дмитру Михайловичу (1/2 ч.), громадянину Баранову Володимиру Миколайовичу (1/2 ч.) земельної ділянки на вул. Мистецькій, буд. 41а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24F9E75D" w14:textId="77777777" w:rsidR="007A448A" w:rsidRPr="00BB7B39" w:rsidRDefault="007A448A" w:rsidP="00B900FC">
            <w:pPr>
              <w:jc w:val="center"/>
              <w:rPr>
                <w:sz w:val="16"/>
                <w:szCs w:val="16"/>
                <w:lang w:val="uk-UA"/>
              </w:rPr>
            </w:pPr>
            <w:r w:rsidRPr="00BB7B39">
              <w:rPr>
                <w:sz w:val="16"/>
                <w:szCs w:val="16"/>
                <w:lang w:val="uk-UA"/>
              </w:rPr>
              <w:t>№ 35-</w:t>
            </w:r>
            <w:r>
              <w:rPr>
                <w:sz w:val="16"/>
                <w:szCs w:val="16"/>
                <w:lang w:val="uk-UA"/>
              </w:rPr>
              <w:t>46</w:t>
            </w:r>
            <w:r w:rsidRPr="00BB7B39">
              <w:rPr>
                <w:sz w:val="16"/>
                <w:szCs w:val="16"/>
                <w:lang w:val="uk-UA"/>
              </w:rPr>
              <w:t>/VIII</w:t>
            </w:r>
          </w:p>
          <w:p w14:paraId="222DB334"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4E409241" w14:textId="77777777" w:rsidR="007A448A" w:rsidRPr="00237239" w:rsidRDefault="002935C5" w:rsidP="00FC2C7D">
            <w:pPr>
              <w:jc w:val="center"/>
              <w:rPr>
                <w:lang w:val="uk-UA"/>
              </w:rPr>
            </w:pPr>
            <w:r>
              <w:rPr>
                <w:sz w:val="16"/>
                <w:szCs w:val="16"/>
                <w:lang w:val="uk-UA"/>
              </w:rPr>
              <w:t>27.06.2024</w:t>
            </w:r>
          </w:p>
        </w:tc>
        <w:tc>
          <w:tcPr>
            <w:tcW w:w="1559" w:type="dxa"/>
          </w:tcPr>
          <w:p w14:paraId="1E37A294" w14:textId="77777777" w:rsidR="007A448A" w:rsidRDefault="007A448A">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5764CEDF" w14:textId="77777777" w:rsidR="007A448A" w:rsidRPr="00114939" w:rsidRDefault="007A448A" w:rsidP="003175A2">
            <w:pPr>
              <w:rPr>
                <w:rFonts w:ascii="Times New Roman" w:hAnsi="Times New Roman" w:cs="Times New Roman"/>
                <w:sz w:val="16"/>
                <w:szCs w:val="16"/>
                <w:lang w:val="uk-UA"/>
              </w:rPr>
            </w:pPr>
          </w:p>
        </w:tc>
        <w:tc>
          <w:tcPr>
            <w:tcW w:w="993" w:type="dxa"/>
          </w:tcPr>
          <w:p w14:paraId="51612950" w14:textId="77777777" w:rsidR="007A448A" w:rsidRPr="00114939" w:rsidRDefault="007A448A" w:rsidP="003175A2">
            <w:pPr>
              <w:rPr>
                <w:rFonts w:ascii="Times New Roman" w:hAnsi="Times New Roman" w:cs="Times New Roman"/>
                <w:sz w:val="16"/>
                <w:szCs w:val="16"/>
                <w:lang w:val="uk-UA"/>
              </w:rPr>
            </w:pPr>
          </w:p>
        </w:tc>
        <w:tc>
          <w:tcPr>
            <w:tcW w:w="1417" w:type="dxa"/>
          </w:tcPr>
          <w:p w14:paraId="177AB5E9"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9A168EF" w14:textId="77777777" w:rsidR="007A448A" w:rsidRPr="00BB7B39" w:rsidRDefault="007A448A" w:rsidP="003175A2">
            <w:pPr>
              <w:rPr>
                <w:sz w:val="16"/>
                <w:szCs w:val="16"/>
                <w:lang w:val="uk-UA"/>
              </w:rPr>
            </w:pPr>
          </w:p>
        </w:tc>
        <w:tc>
          <w:tcPr>
            <w:tcW w:w="992" w:type="dxa"/>
          </w:tcPr>
          <w:p w14:paraId="204388FE" w14:textId="77777777" w:rsidR="007A448A" w:rsidRPr="00BB7B39" w:rsidRDefault="007A448A" w:rsidP="003175A2">
            <w:pPr>
              <w:rPr>
                <w:sz w:val="16"/>
                <w:szCs w:val="16"/>
                <w:lang w:val="uk-UA"/>
              </w:rPr>
            </w:pPr>
          </w:p>
        </w:tc>
        <w:tc>
          <w:tcPr>
            <w:tcW w:w="992" w:type="dxa"/>
          </w:tcPr>
          <w:p w14:paraId="59EB4EE4" w14:textId="77777777" w:rsidR="007A448A" w:rsidRPr="00BB7B39" w:rsidRDefault="007A448A" w:rsidP="003175A2">
            <w:pPr>
              <w:rPr>
                <w:sz w:val="16"/>
                <w:szCs w:val="16"/>
                <w:lang w:val="uk-UA"/>
              </w:rPr>
            </w:pPr>
          </w:p>
        </w:tc>
        <w:tc>
          <w:tcPr>
            <w:tcW w:w="1418" w:type="dxa"/>
          </w:tcPr>
          <w:p w14:paraId="333E59C5" w14:textId="77777777" w:rsidR="007A448A" w:rsidRPr="00BB7B39" w:rsidRDefault="007A448A" w:rsidP="003175A2">
            <w:pPr>
              <w:rPr>
                <w:sz w:val="16"/>
                <w:szCs w:val="16"/>
                <w:lang w:val="uk-UA"/>
              </w:rPr>
            </w:pPr>
          </w:p>
        </w:tc>
      </w:tr>
      <w:tr w:rsidR="007A448A" w:rsidRPr="00BB7B39" w14:paraId="07A1FEDF" w14:textId="77777777" w:rsidTr="001E1A70">
        <w:tc>
          <w:tcPr>
            <w:tcW w:w="533" w:type="dxa"/>
          </w:tcPr>
          <w:p w14:paraId="6C020572" w14:textId="77777777" w:rsidR="007A448A" w:rsidRPr="00BB7B39" w:rsidRDefault="007A448A" w:rsidP="003175A2">
            <w:pPr>
              <w:rPr>
                <w:sz w:val="16"/>
                <w:szCs w:val="16"/>
                <w:lang w:val="uk-UA"/>
              </w:rPr>
            </w:pPr>
            <w:r w:rsidRPr="00BB7B39">
              <w:rPr>
                <w:sz w:val="16"/>
                <w:szCs w:val="16"/>
                <w:lang w:val="uk-UA"/>
              </w:rPr>
              <w:t>36.</w:t>
            </w:r>
          </w:p>
        </w:tc>
        <w:tc>
          <w:tcPr>
            <w:tcW w:w="2977" w:type="dxa"/>
          </w:tcPr>
          <w:p w14:paraId="2497D695"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r w:rsidRPr="007A448A">
              <w:rPr>
                <w:rFonts w:ascii="Times New Roman" w:hAnsi="Times New Roman"/>
                <w:sz w:val="16"/>
                <w:szCs w:val="16"/>
                <w:lang w:val="uk-UA"/>
              </w:rPr>
              <w:lastRenderedPageBreak/>
              <w:t>громадянину Сосницькому Віталію Петровичу земельної ділянки на вул. Михайла Грушевського, буд. 130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700FE8D1" w14:textId="77777777" w:rsidR="007A448A" w:rsidRPr="00BB7B39" w:rsidRDefault="007A448A" w:rsidP="00B900FC">
            <w:pPr>
              <w:jc w:val="center"/>
              <w:rPr>
                <w:sz w:val="16"/>
                <w:szCs w:val="16"/>
                <w:lang w:val="uk-UA"/>
              </w:rPr>
            </w:pPr>
            <w:r w:rsidRPr="00BB7B39">
              <w:rPr>
                <w:sz w:val="16"/>
                <w:szCs w:val="16"/>
                <w:lang w:val="uk-UA"/>
              </w:rPr>
              <w:lastRenderedPageBreak/>
              <w:t>№ 36-</w:t>
            </w:r>
            <w:r>
              <w:rPr>
                <w:sz w:val="16"/>
                <w:szCs w:val="16"/>
                <w:lang w:val="uk-UA"/>
              </w:rPr>
              <w:t>46</w:t>
            </w:r>
            <w:r w:rsidRPr="00BB7B39">
              <w:rPr>
                <w:sz w:val="16"/>
                <w:szCs w:val="16"/>
                <w:lang w:val="uk-UA"/>
              </w:rPr>
              <w:t>/VIII</w:t>
            </w:r>
          </w:p>
          <w:p w14:paraId="2D63A033"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62058B2F" w14:textId="77777777" w:rsidR="007A448A" w:rsidRDefault="002935C5" w:rsidP="00FC2C7D">
            <w:pPr>
              <w:jc w:val="center"/>
            </w:pPr>
            <w:r>
              <w:rPr>
                <w:sz w:val="16"/>
                <w:szCs w:val="16"/>
                <w:lang w:val="uk-UA"/>
              </w:rPr>
              <w:t>27.06.2024</w:t>
            </w:r>
          </w:p>
        </w:tc>
        <w:tc>
          <w:tcPr>
            <w:tcW w:w="1559" w:type="dxa"/>
          </w:tcPr>
          <w:p w14:paraId="09B96EEE" w14:textId="77777777" w:rsidR="007A448A" w:rsidRDefault="007A448A">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29E166AC" w14:textId="77777777" w:rsidR="007A448A" w:rsidRPr="00114939" w:rsidRDefault="007A448A" w:rsidP="003175A2">
            <w:pPr>
              <w:rPr>
                <w:rFonts w:ascii="Times New Roman" w:hAnsi="Times New Roman" w:cs="Times New Roman"/>
                <w:sz w:val="16"/>
                <w:szCs w:val="16"/>
                <w:lang w:val="uk-UA"/>
              </w:rPr>
            </w:pPr>
          </w:p>
        </w:tc>
        <w:tc>
          <w:tcPr>
            <w:tcW w:w="993" w:type="dxa"/>
          </w:tcPr>
          <w:p w14:paraId="472C8F87" w14:textId="77777777" w:rsidR="007A448A" w:rsidRPr="00114939" w:rsidRDefault="007A448A" w:rsidP="003175A2">
            <w:pPr>
              <w:rPr>
                <w:rFonts w:ascii="Times New Roman" w:hAnsi="Times New Roman" w:cs="Times New Roman"/>
                <w:sz w:val="16"/>
                <w:szCs w:val="16"/>
                <w:lang w:val="uk-UA"/>
              </w:rPr>
            </w:pPr>
          </w:p>
        </w:tc>
        <w:tc>
          <w:tcPr>
            <w:tcW w:w="1417" w:type="dxa"/>
          </w:tcPr>
          <w:p w14:paraId="138B0CF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87DB1FA" w14:textId="77777777" w:rsidR="007A448A" w:rsidRPr="00BB7B39" w:rsidRDefault="007A448A" w:rsidP="003175A2">
            <w:pPr>
              <w:rPr>
                <w:sz w:val="16"/>
                <w:szCs w:val="16"/>
                <w:lang w:val="uk-UA"/>
              </w:rPr>
            </w:pPr>
          </w:p>
        </w:tc>
        <w:tc>
          <w:tcPr>
            <w:tcW w:w="992" w:type="dxa"/>
          </w:tcPr>
          <w:p w14:paraId="6921B7E2" w14:textId="77777777" w:rsidR="007A448A" w:rsidRPr="00BB7B39" w:rsidRDefault="007A448A" w:rsidP="003175A2">
            <w:pPr>
              <w:rPr>
                <w:sz w:val="16"/>
                <w:szCs w:val="16"/>
                <w:lang w:val="uk-UA"/>
              </w:rPr>
            </w:pPr>
          </w:p>
        </w:tc>
        <w:tc>
          <w:tcPr>
            <w:tcW w:w="992" w:type="dxa"/>
          </w:tcPr>
          <w:p w14:paraId="4D9840CD" w14:textId="77777777" w:rsidR="007A448A" w:rsidRPr="00BB7B39" w:rsidRDefault="007A448A" w:rsidP="003175A2">
            <w:pPr>
              <w:rPr>
                <w:sz w:val="16"/>
                <w:szCs w:val="16"/>
                <w:lang w:val="uk-UA"/>
              </w:rPr>
            </w:pPr>
          </w:p>
        </w:tc>
        <w:tc>
          <w:tcPr>
            <w:tcW w:w="1418" w:type="dxa"/>
          </w:tcPr>
          <w:p w14:paraId="64FAE14C" w14:textId="77777777" w:rsidR="007A448A" w:rsidRPr="00BB7B39" w:rsidRDefault="007A448A" w:rsidP="003175A2">
            <w:pPr>
              <w:rPr>
                <w:sz w:val="16"/>
                <w:szCs w:val="16"/>
                <w:lang w:val="uk-UA"/>
              </w:rPr>
            </w:pPr>
          </w:p>
        </w:tc>
      </w:tr>
      <w:tr w:rsidR="007A448A" w:rsidRPr="00BB7B39" w14:paraId="3818808D" w14:textId="77777777" w:rsidTr="001E1A70">
        <w:tc>
          <w:tcPr>
            <w:tcW w:w="533" w:type="dxa"/>
          </w:tcPr>
          <w:p w14:paraId="6CBB77D1" w14:textId="77777777" w:rsidR="007A448A" w:rsidRPr="00BB7B39" w:rsidRDefault="007A448A" w:rsidP="003175A2">
            <w:pPr>
              <w:rPr>
                <w:sz w:val="16"/>
                <w:szCs w:val="16"/>
                <w:lang w:val="uk-UA"/>
              </w:rPr>
            </w:pPr>
            <w:r w:rsidRPr="00BB7B39">
              <w:rPr>
                <w:sz w:val="16"/>
                <w:szCs w:val="16"/>
                <w:lang w:val="uk-UA"/>
              </w:rPr>
              <w:t>37.</w:t>
            </w:r>
          </w:p>
        </w:tc>
        <w:tc>
          <w:tcPr>
            <w:tcW w:w="2977" w:type="dxa"/>
          </w:tcPr>
          <w:p w14:paraId="6EF07FB7" w14:textId="77777777" w:rsidR="007A448A" w:rsidRPr="007A448A" w:rsidRDefault="007A448A" w:rsidP="00237239">
            <w:pPr>
              <w:pStyle w:val="a7"/>
              <w:ind w:left="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Табунщику Григорію Васильовичу земельної ділянки на вул. Олени Теліги, буд. 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1B6073D0" w14:textId="77777777" w:rsidR="007A448A" w:rsidRPr="00BB7B39" w:rsidRDefault="007A448A" w:rsidP="00B900FC">
            <w:pPr>
              <w:jc w:val="center"/>
              <w:rPr>
                <w:sz w:val="16"/>
                <w:szCs w:val="16"/>
                <w:lang w:val="uk-UA"/>
              </w:rPr>
            </w:pPr>
            <w:r w:rsidRPr="00BB7B39">
              <w:rPr>
                <w:sz w:val="16"/>
                <w:szCs w:val="16"/>
                <w:lang w:val="uk-UA"/>
              </w:rPr>
              <w:t>№ 37-</w:t>
            </w:r>
            <w:r>
              <w:rPr>
                <w:sz w:val="16"/>
                <w:szCs w:val="16"/>
                <w:lang w:val="uk-UA"/>
              </w:rPr>
              <w:t>46</w:t>
            </w:r>
            <w:r w:rsidRPr="00BB7B39">
              <w:rPr>
                <w:sz w:val="16"/>
                <w:szCs w:val="16"/>
                <w:lang w:val="uk-UA"/>
              </w:rPr>
              <w:t>/VIII</w:t>
            </w:r>
          </w:p>
          <w:p w14:paraId="5E47AE6E"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EFB90D1" w14:textId="77777777" w:rsidR="007A448A" w:rsidRDefault="002935C5" w:rsidP="00FC2C7D">
            <w:pPr>
              <w:jc w:val="center"/>
            </w:pPr>
            <w:r>
              <w:rPr>
                <w:sz w:val="16"/>
                <w:szCs w:val="16"/>
                <w:lang w:val="uk-UA"/>
              </w:rPr>
              <w:t>27.06.2024</w:t>
            </w:r>
          </w:p>
        </w:tc>
        <w:tc>
          <w:tcPr>
            <w:tcW w:w="1559" w:type="dxa"/>
          </w:tcPr>
          <w:p w14:paraId="13EFA07C" w14:textId="77777777" w:rsidR="007A448A" w:rsidRDefault="007A448A">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6AEC6094" w14:textId="77777777" w:rsidR="007A448A" w:rsidRPr="00114939" w:rsidRDefault="007A448A" w:rsidP="003175A2">
            <w:pPr>
              <w:rPr>
                <w:rFonts w:ascii="Times New Roman" w:hAnsi="Times New Roman" w:cs="Times New Roman"/>
                <w:sz w:val="16"/>
                <w:szCs w:val="16"/>
                <w:lang w:val="uk-UA"/>
              </w:rPr>
            </w:pPr>
          </w:p>
        </w:tc>
        <w:tc>
          <w:tcPr>
            <w:tcW w:w="993" w:type="dxa"/>
          </w:tcPr>
          <w:p w14:paraId="0941FC10" w14:textId="77777777" w:rsidR="007A448A" w:rsidRPr="00114939" w:rsidRDefault="007A448A" w:rsidP="003175A2">
            <w:pPr>
              <w:rPr>
                <w:rFonts w:ascii="Times New Roman" w:hAnsi="Times New Roman" w:cs="Times New Roman"/>
                <w:sz w:val="16"/>
                <w:szCs w:val="16"/>
                <w:lang w:val="uk-UA"/>
              </w:rPr>
            </w:pPr>
          </w:p>
        </w:tc>
        <w:tc>
          <w:tcPr>
            <w:tcW w:w="1417" w:type="dxa"/>
          </w:tcPr>
          <w:p w14:paraId="436FB3AD"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F4CC0BA" w14:textId="77777777" w:rsidR="007A448A" w:rsidRPr="00BB7B39" w:rsidRDefault="007A448A" w:rsidP="003175A2">
            <w:pPr>
              <w:rPr>
                <w:sz w:val="16"/>
                <w:szCs w:val="16"/>
                <w:lang w:val="uk-UA"/>
              </w:rPr>
            </w:pPr>
          </w:p>
        </w:tc>
        <w:tc>
          <w:tcPr>
            <w:tcW w:w="992" w:type="dxa"/>
          </w:tcPr>
          <w:p w14:paraId="2E8A60FC" w14:textId="77777777" w:rsidR="007A448A" w:rsidRPr="00BB7B39" w:rsidRDefault="007A448A" w:rsidP="003175A2">
            <w:pPr>
              <w:rPr>
                <w:sz w:val="16"/>
                <w:szCs w:val="16"/>
                <w:lang w:val="uk-UA"/>
              </w:rPr>
            </w:pPr>
          </w:p>
        </w:tc>
        <w:tc>
          <w:tcPr>
            <w:tcW w:w="992" w:type="dxa"/>
          </w:tcPr>
          <w:p w14:paraId="0DB76CFB" w14:textId="77777777" w:rsidR="007A448A" w:rsidRPr="00BB7B39" w:rsidRDefault="007A448A" w:rsidP="003175A2">
            <w:pPr>
              <w:rPr>
                <w:sz w:val="16"/>
                <w:szCs w:val="16"/>
                <w:lang w:val="uk-UA"/>
              </w:rPr>
            </w:pPr>
          </w:p>
        </w:tc>
        <w:tc>
          <w:tcPr>
            <w:tcW w:w="1418" w:type="dxa"/>
          </w:tcPr>
          <w:p w14:paraId="50DC8CF5" w14:textId="77777777" w:rsidR="007A448A" w:rsidRPr="00BB7B39" w:rsidRDefault="007A448A" w:rsidP="003175A2">
            <w:pPr>
              <w:rPr>
                <w:sz w:val="16"/>
                <w:szCs w:val="16"/>
                <w:lang w:val="uk-UA"/>
              </w:rPr>
            </w:pPr>
          </w:p>
        </w:tc>
      </w:tr>
      <w:tr w:rsidR="007A448A" w:rsidRPr="00BB7B39" w14:paraId="5A5616E8" w14:textId="77777777" w:rsidTr="001E1A70">
        <w:tc>
          <w:tcPr>
            <w:tcW w:w="533" w:type="dxa"/>
          </w:tcPr>
          <w:p w14:paraId="1F086A21" w14:textId="77777777" w:rsidR="007A448A" w:rsidRPr="00BB7B39" w:rsidRDefault="007A448A" w:rsidP="003175A2">
            <w:pPr>
              <w:rPr>
                <w:sz w:val="16"/>
                <w:szCs w:val="16"/>
                <w:lang w:val="uk-UA"/>
              </w:rPr>
            </w:pPr>
            <w:r w:rsidRPr="00BB7B39">
              <w:rPr>
                <w:sz w:val="16"/>
                <w:szCs w:val="16"/>
                <w:lang w:val="uk-UA"/>
              </w:rPr>
              <w:t>38.</w:t>
            </w:r>
          </w:p>
        </w:tc>
        <w:tc>
          <w:tcPr>
            <w:tcW w:w="2977" w:type="dxa"/>
          </w:tcPr>
          <w:p w14:paraId="20DC43B7"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Тертичному Анатолію Васильовичу (1/2 ч.) (код: 2030906373, адреса:      вул. Геннадія Жиздика, буд. 4, м. Нікополь) , громадянці Тертичній Олені Петрівні (1/2 ч.) (код: 2084309683, адреса: вул. Геннадія Жиздика, буд. 4, м. Нікополь) земельної ділянки на вул. Геннадія Жиздика,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3D1E8126" w14:textId="77777777" w:rsidR="007A448A" w:rsidRPr="00BB7B39" w:rsidRDefault="007A448A" w:rsidP="00B900FC">
            <w:pPr>
              <w:jc w:val="center"/>
              <w:rPr>
                <w:sz w:val="16"/>
                <w:szCs w:val="16"/>
                <w:lang w:val="uk-UA"/>
              </w:rPr>
            </w:pPr>
            <w:r w:rsidRPr="00BB7B39">
              <w:rPr>
                <w:sz w:val="16"/>
                <w:szCs w:val="16"/>
                <w:lang w:val="uk-UA"/>
              </w:rPr>
              <w:t>№ 38-</w:t>
            </w:r>
            <w:r>
              <w:rPr>
                <w:sz w:val="16"/>
                <w:szCs w:val="16"/>
                <w:lang w:val="uk-UA"/>
              </w:rPr>
              <w:t>46</w:t>
            </w:r>
            <w:r w:rsidRPr="00BB7B39">
              <w:rPr>
                <w:sz w:val="16"/>
                <w:szCs w:val="16"/>
                <w:lang w:val="uk-UA"/>
              </w:rPr>
              <w:t>/VIII</w:t>
            </w:r>
          </w:p>
          <w:p w14:paraId="564D5516"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6FC6155D" w14:textId="77777777" w:rsidR="007A448A" w:rsidRPr="00DF442A" w:rsidRDefault="002935C5" w:rsidP="005476AA">
            <w:pPr>
              <w:jc w:val="center"/>
              <w:rPr>
                <w:lang w:val="uk-UA"/>
              </w:rPr>
            </w:pPr>
            <w:r>
              <w:rPr>
                <w:sz w:val="16"/>
                <w:szCs w:val="16"/>
                <w:lang w:val="uk-UA"/>
              </w:rPr>
              <w:t>27.06.2024</w:t>
            </w:r>
          </w:p>
        </w:tc>
        <w:tc>
          <w:tcPr>
            <w:tcW w:w="1559" w:type="dxa"/>
          </w:tcPr>
          <w:p w14:paraId="1D2E91F7" w14:textId="77777777" w:rsidR="007A448A" w:rsidRDefault="007A448A">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1EA269E7" w14:textId="77777777" w:rsidR="007A448A" w:rsidRPr="00114939" w:rsidRDefault="007A448A" w:rsidP="003175A2">
            <w:pPr>
              <w:rPr>
                <w:rFonts w:ascii="Times New Roman" w:hAnsi="Times New Roman" w:cs="Times New Roman"/>
                <w:sz w:val="16"/>
                <w:szCs w:val="16"/>
                <w:lang w:val="uk-UA"/>
              </w:rPr>
            </w:pPr>
          </w:p>
        </w:tc>
        <w:tc>
          <w:tcPr>
            <w:tcW w:w="993" w:type="dxa"/>
          </w:tcPr>
          <w:p w14:paraId="57C58D19" w14:textId="77777777" w:rsidR="007A448A" w:rsidRPr="00114939" w:rsidRDefault="007A448A" w:rsidP="003175A2">
            <w:pPr>
              <w:rPr>
                <w:rFonts w:ascii="Times New Roman" w:hAnsi="Times New Roman" w:cs="Times New Roman"/>
                <w:sz w:val="16"/>
                <w:szCs w:val="16"/>
                <w:lang w:val="uk-UA"/>
              </w:rPr>
            </w:pPr>
          </w:p>
        </w:tc>
        <w:tc>
          <w:tcPr>
            <w:tcW w:w="1417" w:type="dxa"/>
          </w:tcPr>
          <w:p w14:paraId="50C2CB2D"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BF9680B" w14:textId="77777777" w:rsidR="007A448A" w:rsidRPr="00BB7B39" w:rsidRDefault="007A448A" w:rsidP="003175A2">
            <w:pPr>
              <w:rPr>
                <w:sz w:val="16"/>
                <w:szCs w:val="16"/>
                <w:lang w:val="uk-UA"/>
              </w:rPr>
            </w:pPr>
          </w:p>
        </w:tc>
        <w:tc>
          <w:tcPr>
            <w:tcW w:w="992" w:type="dxa"/>
          </w:tcPr>
          <w:p w14:paraId="0A196104" w14:textId="77777777" w:rsidR="007A448A" w:rsidRPr="00BB7B39" w:rsidRDefault="007A448A" w:rsidP="003175A2">
            <w:pPr>
              <w:rPr>
                <w:sz w:val="16"/>
                <w:szCs w:val="16"/>
                <w:lang w:val="uk-UA"/>
              </w:rPr>
            </w:pPr>
          </w:p>
        </w:tc>
        <w:tc>
          <w:tcPr>
            <w:tcW w:w="992" w:type="dxa"/>
          </w:tcPr>
          <w:p w14:paraId="0AAB82F7" w14:textId="77777777" w:rsidR="007A448A" w:rsidRPr="00BB7B39" w:rsidRDefault="007A448A" w:rsidP="003175A2">
            <w:pPr>
              <w:rPr>
                <w:sz w:val="16"/>
                <w:szCs w:val="16"/>
                <w:lang w:val="uk-UA"/>
              </w:rPr>
            </w:pPr>
          </w:p>
        </w:tc>
        <w:tc>
          <w:tcPr>
            <w:tcW w:w="1418" w:type="dxa"/>
          </w:tcPr>
          <w:p w14:paraId="70CBED28" w14:textId="77777777" w:rsidR="007A448A" w:rsidRPr="00BB7B39" w:rsidRDefault="007A448A" w:rsidP="003175A2">
            <w:pPr>
              <w:rPr>
                <w:sz w:val="16"/>
                <w:szCs w:val="16"/>
                <w:lang w:val="uk-UA"/>
              </w:rPr>
            </w:pPr>
          </w:p>
        </w:tc>
      </w:tr>
      <w:tr w:rsidR="007A448A" w:rsidRPr="00BB7B39" w14:paraId="68F64B74" w14:textId="77777777" w:rsidTr="001E1A70">
        <w:tc>
          <w:tcPr>
            <w:tcW w:w="533" w:type="dxa"/>
          </w:tcPr>
          <w:p w14:paraId="33B9BA64" w14:textId="77777777" w:rsidR="007A448A" w:rsidRPr="00BB7B39" w:rsidRDefault="007A448A" w:rsidP="003175A2">
            <w:pPr>
              <w:rPr>
                <w:sz w:val="16"/>
                <w:szCs w:val="16"/>
                <w:lang w:val="uk-UA"/>
              </w:rPr>
            </w:pPr>
            <w:r w:rsidRPr="00BB7B39">
              <w:rPr>
                <w:sz w:val="16"/>
                <w:szCs w:val="16"/>
                <w:lang w:val="uk-UA"/>
              </w:rPr>
              <w:t>39.</w:t>
            </w:r>
          </w:p>
        </w:tc>
        <w:tc>
          <w:tcPr>
            <w:tcW w:w="2977" w:type="dxa"/>
          </w:tcPr>
          <w:p w14:paraId="77306EAF"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Чижику Анатолію Михайловичу (код: 2530416151, адреса: вул. Прорізна, буд. 7, м. Нікополь) земельної ділянки на вул. Прорізній,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14:paraId="1813200B" w14:textId="77777777" w:rsidR="007A448A" w:rsidRPr="00BB7B39" w:rsidRDefault="007A448A" w:rsidP="00B900FC">
            <w:pPr>
              <w:jc w:val="center"/>
              <w:rPr>
                <w:sz w:val="16"/>
                <w:szCs w:val="16"/>
                <w:lang w:val="uk-UA"/>
              </w:rPr>
            </w:pPr>
            <w:r w:rsidRPr="00BB7B39">
              <w:rPr>
                <w:sz w:val="16"/>
                <w:szCs w:val="16"/>
                <w:lang w:val="uk-UA"/>
              </w:rPr>
              <w:t>№ 39-</w:t>
            </w:r>
            <w:r>
              <w:rPr>
                <w:sz w:val="16"/>
                <w:szCs w:val="16"/>
                <w:lang w:val="uk-UA"/>
              </w:rPr>
              <w:t>46</w:t>
            </w:r>
            <w:r w:rsidRPr="00BB7B39">
              <w:rPr>
                <w:sz w:val="16"/>
                <w:szCs w:val="16"/>
                <w:lang w:val="uk-UA"/>
              </w:rPr>
              <w:t>/VIII</w:t>
            </w:r>
          </w:p>
          <w:p w14:paraId="30C11233"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9E3FDF3" w14:textId="77777777" w:rsidR="007A448A" w:rsidRDefault="002935C5" w:rsidP="005476AA">
            <w:pPr>
              <w:jc w:val="center"/>
            </w:pPr>
            <w:r>
              <w:rPr>
                <w:sz w:val="16"/>
                <w:szCs w:val="16"/>
                <w:lang w:val="uk-UA"/>
              </w:rPr>
              <w:t>27.06.2024</w:t>
            </w:r>
          </w:p>
        </w:tc>
        <w:tc>
          <w:tcPr>
            <w:tcW w:w="1559" w:type="dxa"/>
          </w:tcPr>
          <w:p w14:paraId="3A9241CC" w14:textId="77777777" w:rsidR="007A448A" w:rsidRPr="00114939" w:rsidRDefault="007A448A"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17F305F4" w14:textId="77777777" w:rsidR="007A448A" w:rsidRPr="00114939" w:rsidRDefault="007A448A" w:rsidP="003175A2">
            <w:pPr>
              <w:rPr>
                <w:rFonts w:ascii="Times New Roman" w:hAnsi="Times New Roman" w:cs="Times New Roman"/>
                <w:sz w:val="16"/>
                <w:szCs w:val="16"/>
                <w:lang w:val="uk-UA"/>
              </w:rPr>
            </w:pPr>
          </w:p>
        </w:tc>
        <w:tc>
          <w:tcPr>
            <w:tcW w:w="993" w:type="dxa"/>
          </w:tcPr>
          <w:p w14:paraId="6138291F" w14:textId="77777777" w:rsidR="007A448A" w:rsidRPr="00114939" w:rsidRDefault="007A448A" w:rsidP="003175A2">
            <w:pPr>
              <w:rPr>
                <w:rFonts w:ascii="Times New Roman" w:hAnsi="Times New Roman" w:cs="Times New Roman"/>
                <w:sz w:val="16"/>
                <w:szCs w:val="16"/>
                <w:lang w:val="uk-UA"/>
              </w:rPr>
            </w:pPr>
          </w:p>
        </w:tc>
        <w:tc>
          <w:tcPr>
            <w:tcW w:w="1417" w:type="dxa"/>
          </w:tcPr>
          <w:p w14:paraId="428E6F0A"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6D46B83C" w14:textId="77777777" w:rsidR="007A448A" w:rsidRPr="00BB7B39" w:rsidRDefault="007A448A" w:rsidP="003175A2">
            <w:pPr>
              <w:rPr>
                <w:sz w:val="16"/>
                <w:szCs w:val="16"/>
                <w:lang w:val="uk-UA"/>
              </w:rPr>
            </w:pPr>
          </w:p>
        </w:tc>
        <w:tc>
          <w:tcPr>
            <w:tcW w:w="992" w:type="dxa"/>
          </w:tcPr>
          <w:p w14:paraId="4D16BB53" w14:textId="77777777" w:rsidR="007A448A" w:rsidRPr="00BB7B39" w:rsidRDefault="007A448A" w:rsidP="003175A2">
            <w:pPr>
              <w:rPr>
                <w:sz w:val="16"/>
                <w:szCs w:val="16"/>
                <w:lang w:val="uk-UA"/>
              </w:rPr>
            </w:pPr>
          </w:p>
        </w:tc>
        <w:tc>
          <w:tcPr>
            <w:tcW w:w="992" w:type="dxa"/>
          </w:tcPr>
          <w:p w14:paraId="7C1D3DC9" w14:textId="77777777" w:rsidR="007A448A" w:rsidRPr="00BB7B39" w:rsidRDefault="007A448A" w:rsidP="003175A2">
            <w:pPr>
              <w:rPr>
                <w:sz w:val="16"/>
                <w:szCs w:val="16"/>
                <w:lang w:val="uk-UA"/>
              </w:rPr>
            </w:pPr>
          </w:p>
        </w:tc>
        <w:tc>
          <w:tcPr>
            <w:tcW w:w="1418" w:type="dxa"/>
          </w:tcPr>
          <w:p w14:paraId="08D831AC" w14:textId="77777777" w:rsidR="007A448A" w:rsidRPr="00BB7B39" w:rsidRDefault="007A448A" w:rsidP="003175A2">
            <w:pPr>
              <w:rPr>
                <w:sz w:val="16"/>
                <w:szCs w:val="16"/>
                <w:lang w:val="uk-UA"/>
              </w:rPr>
            </w:pPr>
          </w:p>
        </w:tc>
      </w:tr>
      <w:tr w:rsidR="007A448A" w:rsidRPr="00BB7B39" w14:paraId="2B73497F" w14:textId="77777777" w:rsidTr="001E1A70">
        <w:tc>
          <w:tcPr>
            <w:tcW w:w="533" w:type="dxa"/>
          </w:tcPr>
          <w:p w14:paraId="4BB99547" w14:textId="77777777" w:rsidR="007A448A" w:rsidRPr="00BB7B39" w:rsidRDefault="007A448A" w:rsidP="003175A2">
            <w:pPr>
              <w:rPr>
                <w:sz w:val="16"/>
                <w:szCs w:val="16"/>
                <w:lang w:val="uk-UA"/>
              </w:rPr>
            </w:pPr>
            <w:r w:rsidRPr="00BB7B39">
              <w:rPr>
                <w:sz w:val="16"/>
                <w:szCs w:val="16"/>
                <w:lang w:val="uk-UA"/>
              </w:rPr>
              <w:t>40.</w:t>
            </w:r>
          </w:p>
        </w:tc>
        <w:tc>
          <w:tcPr>
            <w:tcW w:w="2977" w:type="dxa"/>
          </w:tcPr>
          <w:p w14:paraId="29A0B377" w14:textId="77777777" w:rsidR="007A448A" w:rsidRPr="007A448A" w:rsidRDefault="007A448A" w:rsidP="007A448A">
            <w:pPr>
              <w:pStyle w:val="a7"/>
              <w:numPr>
                <w:ilvl w:val="0"/>
                <w:numId w:val="3"/>
              </w:numPr>
              <w:tabs>
                <w:tab w:val="clear" w:pos="432"/>
              </w:tabs>
              <w:ind w:left="0" w:firstLine="0"/>
              <w:jc w:val="both"/>
              <w:rPr>
                <w:rFonts w:ascii="Times New Roman" w:hAnsi="Times New Roman"/>
                <w:sz w:val="16"/>
                <w:szCs w:val="16"/>
                <w:lang w:val="uk-UA"/>
              </w:rPr>
            </w:pPr>
            <w:r w:rsidRPr="007A448A">
              <w:rPr>
                <w:rFonts w:ascii="Times New Roman" w:hAnsi="Times New Roman"/>
                <w:sz w:val="16"/>
                <w:szCs w:val="16"/>
                <w:lang w:val="uk-UA"/>
              </w:rPr>
              <w:t xml:space="preserve">Про затвердження проекту землеустрою щодо відведення земельної ділянки  та надання КОМУНАЛЬНОМУ ПІДПРИЄМСТВУ «МІСЬКА ЖИТЛОВО-ТЕХНІЧНА </w:t>
            </w:r>
            <w:r w:rsidRPr="007A448A">
              <w:rPr>
                <w:rFonts w:ascii="Times New Roman" w:hAnsi="Times New Roman"/>
                <w:sz w:val="16"/>
                <w:szCs w:val="16"/>
                <w:lang w:val="uk-UA"/>
              </w:rPr>
              <w:lastRenderedPageBreak/>
              <w:t>ІНСПЕКЦІЯ» НІКОПОЛЬСЬКОЇ МІСЬКОЇ РАДИ в постійне користування земельної ділянки за фактичним розміщенням споруди, сховище № 153</w:t>
            </w:r>
            <w:r>
              <w:rPr>
                <w:rFonts w:ascii="Times New Roman" w:hAnsi="Times New Roman"/>
                <w:sz w:val="16"/>
                <w:szCs w:val="16"/>
                <w:lang w:val="uk-UA"/>
              </w:rPr>
              <w:t>46</w:t>
            </w:r>
            <w:r w:rsidRPr="007A448A">
              <w:rPr>
                <w:rFonts w:ascii="Times New Roman" w:hAnsi="Times New Roman"/>
                <w:sz w:val="16"/>
                <w:szCs w:val="16"/>
                <w:lang w:val="uk-UA"/>
              </w:rPr>
              <w:t xml:space="preserve"> на вул. Івана Богуна,   буд. 6В у м. Нікополі Нікопольського району Дніпропетровської області (кадастровий номер 1211600000:03:004:0034).</w:t>
            </w:r>
          </w:p>
        </w:tc>
        <w:tc>
          <w:tcPr>
            <w:tcW w:w="1560" w:type="dxa"/>
          </w:tcPr>
          <w:p w14:paraId="15119A93" w14:textId="77777777" w:rsidR="007A448A" w:rsidRPr="00BB7B39" w:rsidRDefault="007A448A" w:rsidP="00B900FC">
            <w:pPr>
              <w:jc w:val="center"/>
              <w:rPr>
                <w:sz w:val="16"/>
                <w:szCs w:val="16"/>
                <w:lang w:val="uk-UA"/>
              </w:rPr>
            </w:pPr>
            <w:r w:rsidRPr="00BB7B39">
              <w:rPr>
                <w:sz w:val="16"/>
                <w:szCs w:val="16"/>
                <w:lang w:val="uk-UA"/>
              </w:rPr>
              <w:lastRenderedPageBreak/>
              <w:t>№ 40-</w:t>
            </w:r>
            <w:r>
              <w:rPr>
                <w:sz w:val="16"/>
                <w:szCs w:val="16"/>
                <w:lang w:val="uk-UA"/>
              </w:rPr>
              <w:t>46</w:t>
            </w:r>
            <w:r w:rsidRPr="00BB7B39">
              <w:rPr>
                <w:sz w:val="16"/>
                <w:szCs w:val="16"/>
                <w:lang w:val="uk-UA"/>
              </w:rPr>
              <w:t>/VIII</w:t>
            </w:r>
          </w:p>
          <w:p w14:paraId="5F63B1AC"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0EA3FD23" w14:textId="77777777" w:rsidR="007A448A" w:rsidRDefault="002935C5" w:rsidP="005476AA">
            <w:pPr>
              <w:jc w:val="center"/>
            </w:pPr>
            <w:r>
              <w:rPr>
                <w:sz w:val="16"/>
                <w:szCs w:val="16"/>
                <w:lang w:val="uk-UA"/>
              </w:rPr>
              <w:t>27.06.2024</w:t>
            </w:r>
          </w:p>
        </w:tc>
        <w:tc>
          <w:tcPr>
            <w:tcW w:w="1559" w:type="dxa"/>
          </w:tcPr>
          <w:p w14:paraId="4432DF89" w14:textId="77777777" w:rsidR="007A448A" w:rsidRPr="00114939" w:rsidRDefault="007A448A"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6EB670F8" w14:textId="77777777" w:rsidR="007A448A" w:rsidRPr="00114939" w:rsidRDefault="007A448A" w:rsidP="003175A2">
            <w:pPr>
              <w:rPr>
                <w:rFonts w:ascii="Times New Roman" w:hAnsi="Times New Roman" w:cs="Times New Roman"/>
                <w:sz w:val="16"/>
                <w:szCs w:val="16"/>
                <w:lang w:val="uk-UA"/>
              </w:rPr>
            </w:pPr>
          </w:p>
        </w:tc>
        <w:tc>
          <w:tcPr>
            <w:tcW w:w="993" w:type="dxa"/>
          </w:tcPr>
          <w:p w14:paraId="6818D101" w14:textId="77777777" w:rsidR="007A448A" w:rsidRPr="00114939" w:rsidRDefault="007A448A" w:rsidP="003175A2">
            <w:pPr>
              <w:rPr>
                <w:rFonts w:ascii="Times New Roman" w:hAnsi="Times New Roman" w:cs="Times New Roman"/>
                <w:sz w:val="16"/>
                <w:szCs w:val="16"/>
                <w:lang w:val="uk-UA"/>
              </w:rPr>
            </w:pPr>
          </w:p>
        </w:tc>
        <w:tc>
          <w:tcPr>
            <w:tcW w:w="1417" w:type="dxa"/>
          </w:tcPr>
          <w:p w14:paraId="1B16F765"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B1DA3F9" w14:textId="77777777" w:rsidR="007A448A" w:rsidRPr="00BB7B39" w:rsidRDefault="007A448A" w:rsidP="003175A2">
            <w:pPr>
              <w:rPr>
                <w:sz w:val="16"/>
                <w:szCs w:val="16"/>
                <w:lang w:val="uk-UA"/>
              </w:rPr>
            </w:pPr>
          </w:p>
        </w:tc>
        <w:tc>
          <w:tcPr>
            <w:tcW w:w="992" w:type="dxa"/>
          </w:tcPr>
          <w:p w14:paraId="1B286FD6" w14:textId="77777777" w:rsidR="007A448A" w:rsidRPr="00BB7B39" w:rsidRDefault="007A448A" w:rsidP="003175A2">
            <w:pPr>
              <w:rPr>
                <w:sz w:val="16"/>
                <w:szCs w:val="16"/>
                <w:lang w:val="uk-UA"/>
              </w:rPr>
            </w:pPr>
          </w:p>
        </w:tc>
        <w:tc>
          <w:tcPr>
            <w:tcW w:w="992" w:type="dxa"/>
          </w:tcPr>
          <w:p w14:paraId="79571930" w14:textId="77777777" w:rsidR="007A448A" w:rsidRPr="00BB7B39" w:rsidRDefault="007A448A" w:rsidP="003175A2">
            <w:pPr>
              <w:rPr>
                <w:sz w:val="16"/>
                <w:szCs w:val="16"/>
                <w:lang w:val="uk-UA"/>
              </w:rPr>
            </w:pPr>
          </w:p>
        </w:tc>
        <w:tc>
          <w:tcPr>
            <w:tcW w:w="1418" w:type="dxa"/>
          </w:tcPr>
          <w:p w14:paraId="1D6E4C56" w14:textId="77777777" w:rsidR="007A448A" w:rsidRPr="00BB7B39" w:rsidRDefault="007A448A" w:rsidP="003175A2">
            <w:pPr>
              <w:rPr>
                <w:sz w:val="16"/>
                <w:szCs w:val="16"/>
                <w:lang w:val="uk-UA"/>
              </w:rPr>
            </w:pPr>
          </w:p>
        </w:tc>
      </w:tr>
      <w:tr w:rsidR="007A448A" w:rsidRPr="00BB7B39" w14:paraId="1E8FAD08" w14:textId="77777777" w:rsidTr="001E1A70">
        <w:tc>
          <w:tcPr>
            <w:tcW w:w="533" w:type="dxa"/>
          </w:tcPr>
          <w:p w14:paraId="00D76734" w14:textId="77777777" w:rsidR="007A448A" w:rsidRPr="00BB7B39" w:rsidRDefault="007A448A" w:rsidP="00AE22E1">
            <w:pPr>
              <w:rPr>
                <w:sz w:val="16"/>
                <w:szCs w:val="16"/>
                <w:lang w:val="uk-UA"/>
              </w:rPr>
            </w:pPr>
            <w:r>
              <w:rPr>
                <w:sz w:val="16"/>
                <w:szCs w:val="16"/>
                <w:lang w:val="uk-UA"/>
              </w:rPr>
              <w:t>41</w:t>
            </w:r>
            <w:r w:rsidRPr="00BB7B39">
              <w:rPr>
                <w:sz w:val="16"/>
                <w:szCs w:val="16"/>
                <w:lang w:val="uk-UA"/>
              </w:rPr>
              <w:t>.</w:t>
            </w:r>
          </w:p>
        </w:tc>
        <w:tc>
          <w:tcPr>
            <w:tcW w:w="2977" w:type="dxa"/>
          </w:tcPr>
          <w:p w14:paraId="629EF61A" w14:textId="77777777" w:rsidR="007A448A" w:rsidRPr="007A448A" w:rsidRDefault="007A448A" w:rsidP="007A448A">
            <w:pPr>
              <w:pStyle w:val="a3"/>
              <w:numPr>
                <w:ilvl w:val="0"/>
                <w:numId w:val="3"/>
              </w:numPr>
              <w:tabs>
                <w:tab w:val="clear" w:pos="432"/>
              </w:tabs>
              <w:spacing w:after="0"/>
              <w:ind w:left="0" w:firstLine="0"/>
              <w:jc w:val="both"/>
              <w:rPr>
                <w:sz w:val="16"/>
                <w:szCs w:val="16"/>
                <w:lang w:val="uk-UA"/>
              </w:rPr>
            </w:pPr>
            <w:r w:rsidRPr="007A448A">
              <w:rPr>
                <w:sz w:val="16"/>
                <w:szCs w:val="16"/>
                <w:lang w:val="uk-UA"/>
              </w:rPr>
              <w:t>Про затвердження проекту землеустрою щодо відведення земельної ділянки  та надання КОМУНАЛЬНОМУ ПІДПРИЄМСТВУ «МІСЬКА ЖИТЛОВО-ТЕХНІЧНА ІНСПЕКЦІЯ» НІКОПОЛЬСЬКОЇ МІСЬКОЇ РАДИ в постійне користування земельної ділянки за фактичним розміщенням захисної споруди цивільного захисту, сховище 15346 на вул. Європейській, 1а у м. Нікополі Нікопольського району Дніпропетровської області (кадастровий номер 1211600000:03:031:0072).</w:t>
            </w:r>
          </w:p>
        </w:tc>
        <w:tc>
          <w:tcPr>
            <w:tcW w:w="1560" w:type="dxa"/>
          </w:tcPr>
          <w:p w14:paraId="075436D7" w14:textId="77777777" w:rsidR="007A448A" w:rsidRPr="00BB7B39" w:rsidRDefault="007A448A" w:rsidP="00B900FC">
            <w:pPr>
              <w:jc w:val="center"/>
              <w:rPr>
                <w:sz w:val="16"/>
                <w:szCs w:val="16"/>
                <w:lang w:val="uk-UA"/>
              </w:rPr>
            </w:pPr>
            <w:r w:rsidRPr="00BB7B39">
              <w:rPr>
                <w:sz w:val="16"/>
                <w:szCs w:val="16"/>
                <w:lang w:val="uk-UA"/>
              </w:rPr>
              <w:t xml:space="preserve">№ </w:t>
            </w:r>
            <w:r>
              <w:rPr>
                <w:sz w:val="16"/>
                <w:szCs w:val="16"/>
                <w:lang w:val="uk-UA"/>
              </w:rPr>
              <w:t>41</w:t>
            </w:r>
            <w:r w:rsidRPr="00BB7B39">
              <w:rPr>
                <w:sz w:val="16"/>
                <w:szCs w:val="16"/>
                <w:lang w:val="uk-UA"/>
              </w:rPr>
              <w:t>-</w:t>
            </w:r>
            <w:r>
              <w:rPr>
                <w:sz w:val="16"/>
                <w:szCs w:val="16"/>
                <w:lang w:val="uk-UA"/>
              </w:rPr>
              <w:t>46</w:t>
            </w:r>
            <w:r w:rsidRPr="00BB7B39">
              <w:rPr>
                <w:sz w:val="16"/>
                <w:szCs w:val="16"/>
                <w:lang w:val="uk-UA"/>
              </w:rPr>
              <w:t>/VIII</w:t>
            </w:r>
          </w:p>
          <w:p w14:paraId="44C88A8E"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5C78491E" w14:textId="77777777" w:rsidR="007A448A" w:rsidRDefault="002935C5" w:rsidP="005476AA">
            <w:pPr>
              <w:jc w:val="center"/>
            </w:pPr>
            <w:r>
              <w:rPr>
                <w:sz w:val="16"/>
                <w:szCs w:val="16"/>
                <w:lang w:val="uk-UA"/>
              </w:rPr>
              <w:t>27.06.2024</w:t>
            </w:r>
          </w:p>
        </w:tc>
        <w:tc>
          <w:tcPr>
            <w:tcW w:w="1559" w:type="dxa"/>
          </w:tcPr>
          <w:p w14:paraId="0D99F472" w14:textId="77777777" w:rsidR="007A448A" w:rsidRPr="00114939" w:rsidRDefault="007A448A"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66436625" w14:textId="77777777" w:rsidR="007A448A" w:rsidRPr="00114939" w:rsidRDefault="007A448A" w:rsidP="003175A2">
            <w:pPr>
              <w:rPr>
                <w:rFonts w:ascii="Times New Roman" w:hAnsi="Times New Roman" w:cs="Times New Roman"/>
                <w:sz w:val="16"/>
                <w:szCs w:val="16"/>
                <w:lang w:val="uk-UA"/>
              </w:rPr>
            </w:pPr>
          </w:p>
        </w:tc>
        <w:tc>
          <w:tcPr>
            <w:tcW w:w="993" w:type="dxa"/>
          </w:tcPr>
          <w:p w14:paraId="42B28424" w14:textId="77777777" w:rsidR="007A448A" w:rsidRPr="00114939" w:rsidRDefault="007A448A" w:rsidP="003175A2">
            <w:pPr>
              <w:rPr>
                <w:rFonts w:ascii="Times New Roman" w:hAnsi="Times New Roman" w:cs="Times New Roman"/>
                <w:sz w:val="16"/>
                <w:szCs w:val="16"/>
                <w:lang w:val="uk-UA"/>
              </w:rPr>
            </w:pPr>
          </w:p>
        </w:tc>
        <w:tc>
          <w:tcPr>
            <w:tcW w:w="1417" w:type="dxa"/>
          </w:tcPr>
          <w:p w14:paraId="558425B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49A849CE" w14:textId="77777777" w:rsidR="007A448A" w:rsidRPr="00BB7B39" w:rsidRDefault="007A448A" w:rsidP="003175A2">
            <w:pPr>
              <w:rPr>
                <w:sz w:val="16"/>
                <w:szCs w:val="16"/>
                <w:lang w:val="uk-UA"/>
              </w:rPr>
            </w:pPr>
          </w:p>
        </w:tc>
        <w:tc>
          <w:tcPr>
            <w:tcW w:w="992" w:type="dxa"/>
          </w:tcPr>
          <w:p w14:paraId="582439A1" w14:textId="77777777" w:rsidR="007A448A" w:rsidRPr="00BB7B39" w:rsidRDefault="007A448A" w:rsidP="003175A2">
            <w:pPr>
              <w:rPr>
                <w:sz w:val="16"/>
                <w:szCs w:val="16"/>
                <w:lang w:val="uk-UA"/>
              </w:rPr>
            </w:pPr>
          </w:p>
        </w:tc>
        <w:tc>
          <w:tcPr>
            <w:tcW w:w="992" w:type="dxa"/>
          </w:tcPr>
          <w:p w14:paraId="00C3AE82" w14:textId="77777777" w:rsidR="007A448A" w:rsidRPr="00BB7B39" w:rsidRDefault="007A448A" w:rsidP="003175A2">
            <w:pPr>
              <w:rPr>
                <w:sz w:val="16"/>
                <w:szCs w:val="16"/>
                <w:lang w:val="uk-UA"/>
              </w:rPr>
            </w:pPr>
          </w:p>
        </w:tc>
        <w:tc>
          <w:tcPr>
            <w:tcW w:w="1418" w:type="dxa"/>
          </w:tcPr>
          <w:p w14:paraId="6E0A5C9C" w14:textId="77777777" w:rsidR="007A448A" w:rsidRPr="00BB7B39" w:rsidRDefault="007A448A" w:rsidP="003175A2">
            <w:pPr>
              <w:rPr>
                <w:sz w:val="16"/>
                <w:szCs w:val="16"/>
                <w:lang w:val="uk-UA"/>
              </w:rPr>
            </w:pPr>
          </w:p>
        </w:tc>
      </w:tr>
      <w:tr w:rsidR="007A448A" w:rsidRPr="00BB7B39" w14:paraId="6E05EDEF" w14:textId="77777777" w:rsidTr="001E1A70">
        <w:tc>
          <w:tcPr>
            <w:tcW w:w="533" w:type="dxa"/>
          </w:tcPr>
          <w:p w14:paraId="08EDE18E" w14:textId="77777777" w:rsidR="007A448A" w:rsidRPr="00BB7B39" w:rsidRDefault="007A448A" w:rsidP="007A448A">
            <w:pPr>
              <w:rPr>
                <w:sz w:val="16"/>
                <w:szCs w:val="16"/>
                <w:lang w:val="uk-UA"/>
              </w:rPr>
            </w:pPr>
            <w:r>
              <w:rPr>
                <w:sz w:val="16"/>
                <w:szCs w:val="16"/>
                <w:lang w:val="uk-UA"/>
              </w:rPr>
              <w:t>42</w:t>
            </w:r>
            <w:r w:rsidRPr="00BB7B39">
              <w:rPr>
                <w:sz w:val="16"/>
                <w:szCs w:val="16"/>
                <w:lang w:val="uk-UA"/>
              </w:rPr>
              <w:t>.</w:t>
            </w:r>
          </w:p>
        </w:tc>
        <w:tc>
          <w:tcPr>
            <w:tcW w:w="2977" w:type="dxa"/>
          </w:tcPr>
          <w:p w14:paraId="28F2A94D" w14:textId="1F03FC52" w:rsidR="007A448A" w:rsidRPr="007A448A" w:rsidRDefault="005D1244" w:rsidP="007A448A">
            <w:pPr>
              <w:pStyle w:val="a7"/>
              <w:numPr>
                <w:ilvl w:val="0"/>
                <w:numId w:val="3"/>
              </w:numPr>
              <w:tabs>
                <w:tab w:val="clear" w:pos="432"/>
              </w:tabs>
              <w:ind w:left="0" w:firstLine="0"/>
              <w:jc w:val="both"/>
              <w:rPr>
                <w:rFonts w:ascii="Times New Roman" w:hAnsi="Times New Roman"/>
                <w:sz w:val="16"/>
                <w:szCs w:val="16"/>
                <w:lang w:val="uk-UA"/>
              </w:rPr>
            </w:pPr>
            <w:r>
              <w:rPr>
                <w:rFonts w:ascii="Times New Roman" w:hAnsi="Times New Roman"/>
                <w:noProof/>
                <w:sz w:val="16"/>
                <w:szCs w:val="16"/>
                <w:lang w:val="uk-UA"/>
              </w:rPr>
              <mc:AlternateContent>
                <mc:Choice Requires="wps">
                  <w:drawing>
                    <wp:anchor distT="0" distB="0" distL="114300" distR="114300" simplePos="0" relativeHeight="251664384" behindDoc="0" locked="0" layoutInCell="1" allowOverlap="1" wp14:anchorId="1CF72742" wp14:editId="49CED667">
                      <wp:simplePos x="0" y="0"/>
                      <wp:positionH relativeFrom="column">
                        <wp:posOffset>-1714500</wp:posOffset>
                      </wp:positionH>
                      <wp:positionV relativeFrom="paragraph">
                        <wp:posOffset>94615</wp:posOffset>
                      </wp:positionV>
                      <wp:extent cx="0" cy="497840"/>
                      <wp:effectExtent l="60325" t="20320" r="53975" b="1524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8920E"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" strokecolor="blue">
                      <v:stroke startarrow="block" endarrow="block"/>
                    </v:line>
                  </w:pict>
                </mc:Fallback>
              </mc:AlternateContent>
            </w:r>
            <w:r>
              <w:rPr>
                <w:rFonts w:ascii="Times New Roman" w:hAnsi="Times New Roman"/>
                <w:noProof/>
                <w:sz w:val="16"/>
                <w:szCs w:val="16"/>
                <w:lang w:val="uk-UA"/>
              </w:rPr>
              <mc:AlternateContent>
                <mc:Choice Requires="wps">
                  <w:drawing>
                    <wp:anchor distT="0" distB="0" distL="114300" distR="114300" simplePos="0" relativeHeight="251665408" behindDoc="0" locked="0" layoutInCell="1" allowOverlap="1" wp14:anchorId="50A9CE97" wp14:editId="5019C7D2">
                      <wp:simplePos x="0" y="0"/>
                      <wp:positionH relativeFrom="column">
                        <wp:posOffset>-1714500</wp:posOffset>
                      </wp:positionH>
                      <wp:positionV relativeFrom="paragraph">
                        <wp:posOffset>94615</wp:posOffset>
                      </wp:positionV>
                      <wp:extent cx="0" cy="497840"/>
                      <wp:effectExtent l="60325" t="20320" r="53975" b="1524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79FDD"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" strokecolor="blue">
                      <v:stroke startarrow="block" endarrow="block"/>
                    </v:line>
                  </w:pict>
                </mc:Fallback>
              </mc:AlternateContent>
            </w:r>
            <w:r w:rsidR="007A448A" w:rsidRPr="007A448A">
              <w:rPr>
                <w:rFonts w:ascii="Times New Roman" w:hAnsi="Times New Roman"/>
                <w:sz w:val="16"/>
                <w:szCs w:val="16"/>
                <w:lang w:val="uk-UA"/>
              </w:rPr>
              <w:t>Про затвердження проекту землеустрою щодо відведення земельної ділянки в оренду АКЦІОНЕРНОМУ ТОВАРИСТВУ «ДТЕК ДНІПРОВСЬКІ ЕЛЕКТРОМЕРЕЖІ» (код ЄДРПОУ 23359034, адреса: шосе Запорізьке, буд. 22, м. Дніпро) та надання в оренду земельної ділянки на вул. Микитинській, 37/1 у м. Нікополі Нікопольського району Дніпропетровської області (кадастровий номер 1211600000:03:021:0023).</w:t>
            </w:r>
          </w:p>
        </w:tc>
        <w:tc>
          <w:tcPr>
            <w:tcW w:w="1560" w:type="dxa"/>
          </w:tcPr>
          <w:p w14:paraId="0055C8F7" w14:textId="77777777" w:rsidR="007A448A" w:rsidRPr="00BB7B39" w:rsidRDefault="007A448A" w:rsidP="00B900FC">
            <w:pPr>
              <w:jc w:val="center"/>
              <w:rPr>
                <w:sz w:val="16"/>
                <w:szCs w:val="16"/>
                <w:lang w:val="uk-UA"/>
              </w:rPr>
            </w:pPr>
            <w:r w:rsidRPr="00BB7B39">
              <w:rPr>
                <w:sz w:val="16"/>
                <w:szCs w:val="16"/>
                <w:lang w:val="uk-UA"/>
              </w:rPr>
              <w:t xml:space="preserve">№ </w:t>
            </w:r>
            <w:r>
              <w:rPr>
                <w:sz w:val="16"/>
                <w:szCs w:val="16"/>
                <w:lang w:val="uk-UA"/>
              </w:rPr>
              <w:t>42</w:t>
            </w:r>
            <w:r w:rsidRPr="00BB7B39">
              <w:rPr>
                <w:sz w:val="16"/>
                <w:szCs w:val="16"/>
                <w:lang w:val="uk-UA"/>
              </w:rPr>
              <w:t>-</w:t>
            </w:r>
            <w:r>
              <w:rPr>
                <w:sz w:val="16"/>
                <w:szCs w:val="16"/>
                <w:lang w:val="uk-UA"/>
              </w:rPr>
              <w:t>46</w:t>
            </w:r>
            <w:r w:rsidRPr="00BB7B39">
              <w:rPr>
                <w:sz w:val="16"/>
                <w:szCs w:val="16"/>
                <w:lang w:val="uk-UA"/>
              </w:rPr>
              <w:t>/VIII</w:t>
            </w:r>
          </w:p>
          <w:p w14:paraId="760B64F9"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2E2D9BF8" w14:textId="77777777" w:rsidR="007A448A" w:rsidRDefault="002935C5" w:rsidP="005476AA">
            <w:pPr>
              <w:jc w:val="center"/>
            </w:pPr>
            <w:r>
              <w:rPr>
                <w:sz w:val="16"/>
                <w:szCs w:val="16"/>
                <w:lang w:val="uk-UA"/>
              </w:rPr>
              <w:t>27.06.2024</w:t>
            </w:r>
          </w:p>
        </w:tc>
        <w:tc>
          <w:tcPr>
            <w:tcW w:w="1559" w:type="dxa"/>
          </w:tcPr>
          <w:p w14:paraId="26C55688" w14:textId="77777777" w:rsidR="007A448A" w:rsidRPr="00114939" w:rsidRDefault="007A448A" w:rsidP="00A7287E">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7B956649" w14:textId="77777777" w:rsidR="007A448A" w:rsidRPr="00114939" w:rsidRDefault="007A448A" w:rsidP="003175A2">
            <w:pPr>
              <w:rPr>
                <w:rFonts w:ascii="Times New Roman" w:hAnsi="Times New Roman" w:cs="Times New Roman"/>
                <w:sz w:val="16"/>
                <w:szCs w:val="16"/>
                <w:lang w:val="uk-UA"/>
              </w:rPr>
            </w:pPr>
          </w:p>
        </w:tc>
        <w:tc>
          <w:tcPr>
            <w:tcW w:w="993" w:type="dxa"/>
          </w:tcPr>
          <w:p w14:paraId="2D81F848" w14:textId="77777777" w:rsidR="007A448A" w:rsidRPr="00114939" w:rsidRDefault="007A448A" w:rsidP="003175A2">
            <w:pPr>
              <w:rPr>
                <w:rFonts w:ascii="Times New Roman" w:hAnsi="Times New Roman" w:cs="Times New Roman"/>
                <w:sz w:val="16"/>
                <w:szCs w:val="16"/>
                <w:lang w:val="uk-UA"/>
              </w:rPr>
            </w:pPr>
          </w:p>
        </w:tc>
        <w:tc>
          <w:tcPr>
            <w:tcW w:w="1417" w:type="dxa"/>
          </w:tcPr>
          <w:p w14:paraId="6E1E9C13"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7566E67" w14:textId="77777777" w:rsidR="007A448A" w:rsidRPr="00BB7B39" w:rsidRDefault="007A448A" w:rsidP="003175A2">
            <w:pPr>
              <w:rPr>
                <w:sz w:val="16"/>
                <w:szCs w:val="16"/>
                <w:lang w:val="uk-UA"/>
              </w:rPr>
            </w:pPr>
          </w:p>
        </w:tc>
        <w:tc>
          <w:tcPr>
            <w:tcW w:w="992" w:type="dxa"/>
          </w:tcPr>
          <w:p w14:paraId="39D635AB" w14:textId="77777777" w:rsidR="007A448A" w:rsidRPr="00BB7B39" w:rsidRDefault="007A448A" w:rsidP="003175A2">
            <w:pPr>
              <w:rPr>
                <w:sz w:val="16"/>
                <w:szCs w:val="16"/>
                <w:lang w:val="uk-UA"/>
              </w:rPr>
            </w:pPr>
          </w:p>
        </w:tc>
        <w:tc>
          <w:tcPr>
            <w:tcW w:w="992" w:type="dxa"/>
          </w:tcPr>
          <w:p w14:paraId="69D5A933" w14:textId="77777777" w:rsidR="007A448A" w:rsidRPr="00BB7B39" w:rsidRDefault="007A448A" w:rsidP="003175A2">
            <w:pPr>
              <w:rPr>
                <w:sz w:val="16"/>
                <w:szCs w:val="16"/>
                <w:lang w:val="uk-UA"/>
              </w:rPr>
            </w:pPr>
          </w:p>
        </w:tc>
        <w:tc>
          <w:tcPr>
            <w:tcW w:w="1418" w:type="dxa"/>
          </w:tcPr>
          <w:p w14:paraId="44C8FFB0" w14:textId="77777777" w:rsidR="007A448A" w:rsidRPr="00BB7B39" w:rsidRDefault="007A448A" w:rsidP="003175A2">
            <w:pPr>
              <w:rPr>
                <w:sz w:val="16"/>
                <w:szCs w:val="16"/>
                <w:lang w:val="uk-UA"/>
              </w:rPr>
            </w:pPr>
          </w:p>
        </w:tc>
      </w:tr>
      <w:tr w:rsidR="007A448A" w:rsidRPr="00BB7B39" w14:paraId="577B957D" w14:textId="77777777" w:rsidTr="001E1A70">
        <w:tc>
          <w:tcPr>
            <w:tcW w:w="533" w:type="dxa"/>
          </w:tcPr>
          <w:p w14:paraId="7485D259" w14:textId="77777777" w:rsidR="007A448A" w:rsidRPr="00BB7B39" w:rsidRDefault="007A448A" w:rsidP="003175A2">
            <w:pPr>
              <w:rPr>
                <w:sz w:val="16"/>
                <w:szCs w:val="16"/>
                <w:lang w:val="uk-UA"/>
              </w:rPr>
            </w:pPr>
            <w:r w:rsidRPr="00BB7B39">
              <w:rPr>
                <w:sz w:val="16"/>
                <w:szCs w:val="16"/>
                <w:lang w:val="uk-UA"/>
              </w:rPr>
              <w:t>43.</w:t>
            </w:r>
          </w:p>
        </w:tc>
        <w:tc>
          <w:tcPr>
            <w:tcW w:w="2977" w:type="dxa"/>
          </w:tcPr>
          <w:p w14:paraId="4CE38928" w14:textId="494CA944" w:rsidR="007A448A" w:rsidRPr="007A448A" w:rsidRDefault="005D1244" w:rsidP="007A448A">
            <w:pPr>
              <w:pStyle w:val="a7"/>
              <w:numPr>
                <w:ilvl w:val="0"/>
                <w:numId w:val="3"/>
              </w:numPr>
              <w:tabs>
                <w:tab w:val="clear" w:pos="432"/>
              </w:tabs>
              <w:ind w:left="0" w:firstLine="0"/>
              <w:jc w:val="both"/>
              <w:rPr>
                <w:rFonts w:ascii="Times New Roman" w:hAnsi="Times New Roman"/>
                <w:bCs/>
                <w:sz w:val="16"/>
                <w:szCs w:val="16"/>
                <w:lang w:val="uk-UA"/>
              </w:rPr>
            </w:pPr>
            <w:r>
              <w:rPr>
                <w:rFonts w:ascii="Times New Roman" w:hAnsi="Times New Roman"/>
                <w:noProof/>
                <w:sz w:val="16"/>
                <w:szCs w:val="16"/>
                <w:lang w:val="uk-UA"/>
              </w:rPr>
              <mc:AlternateContent>
                <mc:Choice Requires="wps">
                  <w:drawing>
                    <wp:anchor distT="0" distB="0" distL="114300" distR="114300" simplePos="0" relativeHeight="251666432" behindDoc="0" locked="0" layoutInCell="1" allowOverlap="1" wp14:anchorId="1D6758DD" wp14:editId="36FAA9B1">
                      <wp:simplePos x="0" y="0"/>
                      <wp:positionH relativeFrom="column">
                        <wp:posOffset>-1714500</wp:posOffset>
                      </wp:positionH>
                      <wp:positionV relativeFrom="paragraph">
                        <wp:posOffset>94615</wp:posOffset>
                      </wp:positionV>
                      <wp:extent cx="0" cy="497840"/>
                      <wp:effectExtent l="60325" t="23495" r="53975" b="2159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66B9"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" strokecolor="blue">
                      <v:stroke startarrow="block" endarrow="block"/>
                    </v:line>
                  </w:pict>
                </mc:Fallback>
              </mc:AlternateContent>
            </w:r>
            <w:r>
              <w:rPr>
                <w:rFonts w:ascii="Times New Roman" w:hAnsi="Times New Roman"/>
                <w:noProof/>
                <w:sz w:val="16"/>
                <w:szCs w:val="16"/>
                <w:lang w:val="uk-UA"/>
              </w:rPr>
              <mc:AlternateContent>
                <mc:Choice Requires="wps">
                  <w:drawing>
                    <wp:anchor distT="0" distB="0" distL="114300" distR="114300" simplePos="0" relativeHeight="251667456" behindDoc="0" locked="0" layoutInCell="1" allowOverlap="1" wp14:anchorId="20C8E03E" wp14:editId="1EECE08B">
                      <wp:simplePos x="0" y="0"/>
                      <wp:positionH relativeFrom="column">
                        <wp:posOffset>-1714500</wp:posOffset>
                      </wp:positionH>
                      <wp:positionV relativeFrom="paragraph">
                        <wp:posOffset>94615</wp:posOffset>
                      </wp:positionV>
                      <wp:extent cx="0" cy="497840"/>
                      <wp:effectExtent l="60325" t="23495" r="53975" b="2159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2975"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Pmx&#10;25fZAQAArgMAAA4AAAAAAAAAAAAAAAAALgIAAGRycy9lMm9Eb2MueG1sUEsBAi0AFAAGAAgAAAAh&#10;ALUo627eAAAACwEAAA8AAAAAAAAAAAAAAAAAMwQAAGRycy9kb3ducmV2LnhtbFBLBQYAAAAABAAE&#10;APMAAAA+BQAAAAA=&#10;" strokecolor="blue">
                      <v:stroke startarrow="block" endarrow="block"/>
                    </v:line>
                  </w:pict>
                </mc:Fallback>
              </mc:AlternateContent>
            </w:r>
            <w:r w:rsidR="007A448A" w:rsidRPr="007A448A">
              <w:rPr>
                <w:rFonts w:ascii="Times New Roman" w:hAnsi="Times New Roman"/>
                <w:sz w:val="16"/>
                <w:szCs w:val="16"/>
                <w:lang w:val="uk-UA"/>
              </w:rPr>
              <w:t>Про затвердження проекту землеустрою щодо відведення земельної ділянки в оренду АКЦІОНЕРНОМУ ТОВАРИСТВУ «ДТЕК ДНІПРОВСЬКІ ЕЛЕКТРОМЕРЕЖІ» (код ЄДРПОУ 23359034, адреса: шосе Запорізьке, буд. 22, м. Дніпро) та надання в оренду земельних ділянок в районі вул. Херсонської у м. Нікополі Нікопольського району Дніпропетровської області (кадастровий номер 1211600000:03:037:0072), (кадастровий номер 1211600000:03:036:0069).</w:t>
            </w:r>
          </w:p>
        </w:tc>
        <w:tc>
          <w:tcPr>
            <w:tcW w:w="1560" w:type="dxa"/>
          </w:tcPr>
          <w:p w14:paraId="5011A1DE" w14:textId="77777777" w:rsidR="007A448A" w:rsidRPr="00BB7B39" w:rsidRDefault="007A448A" w:rsidP="00B900FC">
            <w:pPr>
              <w:jc w:val="center"/>
              <w:rPr>
                <w:sz w:val="16"/>
                <w:szCs w:val="16"/>
                <w:lang w:val="uk-UA"/>
              </w:rPr>
            </w:pPr>
            <w:r w:rsidRPr="00BB7B39">
              <w:rPr>
                <w:sz w:val="16"/>
                <w:szCs w:val="16"/>
                <w:lang w:val="uk-UA"/>
              </w:rPr>
              <w:t>№ 43-</w:t>
            </w:r>
            <w:r>
              <w:rPr>
                <w:sz w:val="16"/>
                <w:szCs w:val="16"/>
                <w:lang w:val="uk-UA"/>
              </w:rPr>
              <w:t>46</w:t>
            </w:r>
            <w:r w:rsidRPr="00BB7B39">
              <w:rPr>
                <w:sz w:val="16"/>
                <w:szCs w:val="16"/>
                <w:lang w:val="uk-UA"/>
              </w:rPr>
              <w:t>/VIII</w:t>
            </w:r>
          </w:p>
          <w:p w14:paraId="4F7B8F6C"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523A10E7" w14:textId="77777777" w:rsidR="007A448A" w:rsidRDefault="002935C5" w:rsidP="005476AA">
            <w:pPr>
              <w:jc w:val="center"/>
            </w:pPr>
            <w:r>
              <w:rPr>
                <w:sz w:val="16"/>
                <w:szCs w:val="16"/>
                <w:lang w:val="uk-UA"/>
              </w:rPr>
              <w:t>27.06.2024</w:t>
            </w:r>
          </w:p>
        </w:tc>
        <w:tc>
          <w:tcPr>
            <w:tcW w:w="1559" w:type="dxa"/>
          </w:tcPr>
          <w:p w14:paraId="18A752A0" w14:textId="77777777" w:rsidR="007A448A" w:rsidRPr="00114939" w:rsidRDefault="007A448A" w:rsidP="00A7287E">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66197C65" w14:textId="77777777" w:rsidR="007A448A" w:rsidRPr="00114939" w:rsidRDefault="007A448A" w:rsidP="003175A2">
            <w:pPr>
              <w:rPr>
                <w:rFonts w:ascii="Times New Roman" w:hAnsi="Times New Roman" w:cs="Times New Roman"/>
                <w:sz w:val="16"/>
                <w:szCs w:val="16"/>
                <w:lang w:val="uk-UA"/>
              </w:rPr>
            </w:pPr>
          </w:p>
        </w:tc>
        <w:tc>
          <w:tcPr>
            <w:tcW w:w="993" w:type="dxa"/>
          </w:tcPr>
          <w:p w14:paraId="7AC61856" w14:textId="77777777" w:rsidR="007A448A" w:rsidRPr="00114939" w:rsidRDefault="007A448A" w:rsidP="003175A2">
            <w:pPr>
              <w:rPr>
                <w:rFonts w:ascii="Times New Roman" w:hAnsi="Times New Roman" w:cs="Times New Roman"/>
                <w:sz w:val="16"/>
                <w:szCs w:val="16"/>
                <w:lang w:val="uk-UA"/>
              </w:rPr>
            </w:pPr>
          </w:p>
        </w:tc>
        <w:tc>
          <w:tcPr>
            <w:tcW w:w="1417" w:type="dxa"/>
          </w:tcPr>
          <w:p w14:paraId="1CA09FCB"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591EEEA9" w14:textId="77777777" w:rsidR="007A448A" w:rsidRPr="00BB7B39" w:rsidRDefault="007A448A" w:rsidP="003175A2">
            <w:pPr>
              <w:rPr>
                <w:sz w:val="16"/>
                <w:szCs w:val="16"/>
                <w:lang w:val="uk-UA"/>
              </w:rPr>
            </w:pPr>
          </w:p>
        </w:tc>
        <w:tc>
          <w:tcPr>
            <w:tcW w:w="992" w:type="dxa"/>
          </w:tcPr>
          <w:p w14:paraId="12B6A0EA" w14:textId="77777777" w:rsidR="007A448A" w:rsidRPr="00BB7B39" w:rsidRDefault="007A448A" w:rsidP="003175A2">
            <w:pPr>
              <w:rPr>
                <w:sz w:val="16"/>
                <w:szCs w:val="16"/>
                <w:lang w:val="uk-UA"/>
              </w:rPr>
            </w:pPr>
          </w:p>
        </w:tc>
        <w:tc>
          <w:tcPr>
            <w:tcW w:w="992" w:type="dxa"/>
          </w:tcPr>
          <w:p w14:paraId="0347EA7B" w14:textId="77777777" w:rsidR="007A448A" w:rsidRPr="00BB7B39" w:rsidRDefault="007A448A" w:rsidP="003175A2">
            <w:pPr>
              <w:rPr>
                <w:sz w:val="16"/>
                <w:szCs w:val="16"/>
                <w:lang w:val="uk-UA"/>
              </w:rPr>
            </w:pPr>
          </w:p>
        </w:tc>
        <w:tc>
          <w:tcPr>
            <w:tcW w:w="1418" w:type="dxa"/>
          </w:tcPr>
          <w:p w14:paraId="78FB305F" w14:textId="77777777" w:rsidR="007A448A" w:rsidRPr="00BB7B39" w:rsidRDefault="007A448A" w:rsidP="003175A2">
            <w:pPr>
              <w:rPr>
                <w:sz w:val="16"/>
                <w:szCs w:val="16"/>
                <w:lang w:val="uk-UA"/>
              </w:rPr>
            </w:pPr>
          </w:p>
        </w:tc>
      </w:tr>
      <w:tr w:rsidR="007A448A" w:rsidRPr="00BB7B39" w14:paraId="0F8FEA0D" w14:textId="77777777" w:rsidTr="001E1A70">
        <w:tc>
          <w:tcPr>
            <w:tcW w:w="533" w:type="dxa"/>
          </w:tcPr>
          <w:p w14:paraId="3B22B93F" w14:textId="77777777" w:rsidR="007A448A" w:rsidRPr="00BB7B39" w:rsidRDefault="007A448A" w:rsidP="003175A2">
            <w:pPr>
              <w:rPr>
                <w:sz w:val="16"/>
                <w:szCs w:val="16"/>
                <w:lang w:val="uk-UA"/>
              </w:rPr>
            </w:pPr>
            <w:r w:rsidRPr="00BB7B39">
              <w:rPr>
                <w:sz w:val="16"/>
                <w:szCs w:val="16"/>
                <w:lang w:val="uk-UA"/>
              </w:rPr>
              <w:t>44.</w:t>
            </w:r>
          </w:p>
        </w:tc>
        <w:tc>
          <w:tcPr>
            <w:tcW w:w="2977" w:type="dxa"/>
          </w:tcPr>
          <w:p w14:paraId="3E2981C0" w14:textId="73B0D493" w:rsidR="007A448A" w:rsidRPr="007A448A" w:rsidRDefault="005D1244" w:rsidP="007A448A">
            <w:pPr>
              <w:pStyle w:val="a7"/>
              <w:numPr>
                <w:ilvl w:val="0"/>
                <w:numId w:val="3"/>
              </w:numPr>
              <w:tabs>
                <w:tab w:val="clear" w:pos="432"/>
              </w:tabs>
              <w:ind w:left="0" w:firstLine="0"/>
              <w:jc w:val="both"/>
              <w:rPr>
                <w:rFonts w:ascii="Times New Roman" w:hAnsi="Times New Roman"/>
                <w:sz w:val="16"/>
                <w:szCs w:val="16"/>
                <w:lang w:val="uk-UA"/>
              </w:rPr>
            </w:pPr>
            <w:r>
              <w:rPr>
                <w:rFonts w:ascii="Times New Roman" w:hAnsi="Times New Roman"/>
                <w:noProof/>
                <w:sz w:val="16"/>
                <w:szCs w:val="16"/>
                <w:lang w:val="uk-UA"/>
              </w:rPr>
              <mc:AlternateContent>
                <mc:Choice Requires="wps">
                  <w:drawing>
                    <wp:anchor distT="0" distB="0" distL="114300" distR="114300" simplePos="0" relativeHeight="251668480" behindDoc="0" locked="0" layoutInCell="1" allowOverlap="1" wp14:anchorId="554F68B7" wp14:editId="69E0E4A7">
                      <wp:simplePos x="0" y="0"/>
                      <wp:positionH relativeFrom="column">
                        <wp:posOffset>-1714500</wp:posOffset>
                      </wp:positionH>
                      <wp:positionV relativeFrom="paragraph">
                        <wp:posOffset>94615</wp:posOffset>
                      </wp:positionV>
                      <wp:extent cx="0" cy="497840"/>
                      <wp:effectExtent l="60325" t="20320" r="53975" b="1524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A011A" id="Line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" strokecolor="blue">
                      <v:stroke startarrow="block" endarrow="block"/>
                    </v:line>
                  </w:pict>
                </mc:Fallback>
              </mc:AlternateContent>
            </w:r>
            <w:r>
              <w:rPr>
                <w:rFonts w:ascii="Times New Roman" w:hAnsi="Times New Roman"/>
                <w:noProof/>
                <w:sz w:val="16"/>
                <w:szCs w:val="16"/>
                <w:lang w:val="uk-UA"/>
              </w:rPr>
              <mc:AlternateContent>
                <mc:Choice Requires="wps">
                  <w:drawing>
                    <wp:anchor distT="0" distB="0" distL="114300" distR="114300" simplePos="0" relativeHeight="251669504" behindDoc="0" locked="0" layoutInCell="1" allowOverlap="1" wp14:anchorId="6271052D" wp14:editId="10377E13">
                      <wp:simplePos x="0" y="0"/>
                      <wp:positionH relativeFrom="column">
                        <wp:posOffset>-1714500</wp:posOffset>
                      </wp:positionH>
                      <wp:positionV relativeFrom="paragraph">
                        <wp:posOffset>94615</wp:posOffset>
                      </wp:positionV>
                      <wp:extent cx="0" cy="497840"/>
                      <wp:effectExtent l="60325" t="20320" r="53975" b="1524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481A" id="Line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Lkz&#10;gsnZAQAArQMAAA4AAAAAAAAAAAAAAAAALgIAAGRycy9lMm9Eb2MueG1sUEsBAi0AFAAGAAgAAAAh&#10;ALUo627eAAAACwEAAA8AAAAAAAAAAAAAAAAAMwQAAGRycy9kb3ducmV2LnhtbFBLBQYAAAAABAAE&#10;APMAAAA+BQAAAAA=&#10;" strokecolor="blue">
                      <v:stroke startarrow="block" endarrow="block"/>
                    </v:line>
                  </w:pict>
                </mc:Fallback>
              </mc:AlternateContent>
            </w:r>
            <w:r w:rsidR="007A448A" w:rsidRPr="007A448A">
              <w:rPr>
                <w:rFonts w:ascii="Times New Roman" w:hAnsi="Times New Roman"/>
                <w:sz w:val="16"/>
                <w:szCs w:val="16"/>
                <w:lang w:val="uk-UA"/>
              </w:rPr>
              <w:t xml:space="preserve">Про затвердження проекту землеустрою щодо відведення земельної ділянки цільове призначення якої змінюється та надання в оренду земельної ділянки громадянці Рябоконь </w:t>
            </w:r>
            <w:r w:rsidR="007A448A" w:rsidRPr="007A448A">
              <w:rPr>
                <w:rFonts w:ascii="Times New Roman" w:hAnsi="Times New Roman"/>
                <w:sz w:val="16"/>
                <w:szCs w:val="16"/>
                <w:lang w:val="uk-UA"/>
              </w:rPr>
              <w:lastRenderedPageBreak/>
              <w:t>Юлії Святославівні на вул. Героїв Чорнобиля, 102 у м. Нікополі Нікопольського району Дніпропетровської області (кадастровий номер 1211600000:03:031:0025).</w:t>
            </w:r>
          </w:p>
        </w:tc>
        <w:tc>
          <w:tcPr>
            <w:tcW w:w="1560" w:type="dxa"/>
          </w:tcPr>
          <w:p w14:paraId="596370C0" w14:textId="77777777" w:rsidR="007A448A" w:rsidRPr="00BB7B39" w:rsidRDefault="007A448A" w:rsidP="00B900FC">
            <w:pPr>
              <w:jc w:val="center"/>
              <w:rPr>
                <w:sz w:val="16"/>
                <w:szCs w:val="16"/>
                <w:lang w:val="uk-UA"/>
              </w:rPr>
            </w:pPr>
            <w:r w:rsidRPr="00BB7B39">
              <w:rPr>
                <w:sz w:val="16"/>
                <w:szCs w:val="16"/>
                <w:lang w:val="uk-UA"/>
              </w:rPr>
              <w:lastRenderedPageBreak/>
              <w:t>№ 44-</w:t>
            </w:r>
            <w:r>
              <w:rPr>
                <w:sz w:val="16"/>
                <w:szCs w:val="16"/>
                <w:lang w:val="uk-UA"/>
              </w:rPr>
              <w:t>46</w:t>
            </w:r>
            <w:r w:rsidRPr="00BB7B39">
              <w:rPr>
                <w:sz w:val="16"/>
                <w:szCs w:val="16"/>
                <w:lang w:val="uk-UA"/>
              </w:rPr>
              <w:t>/VIII</w:t>
            </w:r>
          </w:p>
          <w:p w14:paraId="56E952F6"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50207FB5" w14:textId="77777777" w:rsidR="007A448A" w:rsidRPr="00DF442A" w:rsidRDefault="002935C5" w:rsidP="005476AA">
            <w:pPr>
              <w:jc w:val="center"/>
              <w:rPr>
                <w:lang w:val="uk-UA"/>
              </w:rPr>
            </w:pPr>
            <w:r>
              <w:rPr>
                <w:sz w:val="16"/>
                <w:szCs w:val="16"/>
                <w:lang w:val="uk-UA"/>
              </w:rPr>
              <w:t>27.06.2024</w:t>
            </w:r>
          </w:p>
        </w:tc>
        <w:tc>
          <w:tcPr>
            <w:tcW w:w="1559" w:type="dxa"/>
          </w:tcPr>
          <w:p w14:paraId="09D02284" w14:textId="77777777" w:rsidR="007A448A" w:rsidRPr="00114939" w:rsidRDefault="007A448A">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10C8DAAD" w14:textId="77777777" w:rsidR="007A448A" w:rsidRPr="00114939" w:rsidRDefault="007A448A" w:rsidP="003175A2">
            <w:pPr>
              <w:rPr>
                <w:rFonts w:ascii="Times New Roman" w:hAnsi="Times New Roman" w:cs="Times New Roman"/>
                <w:sz w:val="16"/>
                <w:szCs w:val="16"/>
                <w:lang w:val="uk-UA"/>
              </w:rPr>
            </w:pPr>
          </w:p>
        </w:tc>
        <w:tc>
          <w:tcPr>
            <w:tcW w:w="993" w:type="dxa"/>
          </w:tcPr>
          <w:p w14:paraId="0479E595" w14:textId="77777777" w:rsidR="007A448A" w:rsidRPr="00114939" w:rsidRDefault="007A448A" w:rsidP="003175A2">
            <w:pPr>
              <w:rPr>
                <w:rFonts w:ascii="Times New Roman" w:hAnsi="Times New Roman" w:cs="Times New Roman"/>
                <w:sz w:val="16"/>
                <w:szCs w:val="16"/>
                <w:lang w:val="uk-UA"/>
              </w:rPr>
            </w:pPr>
          </w:p>
        </w:tc>
        <w:tc>
          <w:tcPr>
            <w:tcW w:w="1417" w:type="dxa"/>
          </w:tcPr>
          <w:p w14:paraId="53694A96"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95F44F2" w14:textId="77777777" w:rsidR="007A448A" w:rsidRPr="00BB7B39" w:rsidRDefault="007A448A" w:rsidP="003175A2">
            <w:pPr>
              <w:rPr>
                <w:sz w:val="16"/>
                <w:szCs w:val="16"/>
                <w:lang w:val="uk-UA"/>
              </w:rPr>
            </w:pPr>
          </w:p>
        </w:tc>
        <w:tc>
          <w:tcPr>
            <w:tcW w:w="992" w:type="dxa"/>
          </w:tcPr>
          <w:p w14:paraId="26E4B356" w14:textId="77777777" w:rsidR="007A448A" w:rsidRPr="00BB7B39" w:rsidRDefault="007A448A" w:rsidP="003175A2">
            <w:pPr>
              <w:rPr>
                <w:sz w:val="16"/>
                <w:szCs w:val="16"/>
                <w:lang w:val="uk-UA"/>
              </w:rPr>
            </w:pPr>
          </w:p>
        </w:tc>
        <w:tc>
          <w:tcPr>
            <w:tcW w:w="992" w:type="dxa"/>
          </w:tcPr>
          <w:p w14:paraId="2EC09F4B" w14:textId="77777777" w:rsidR="007A448A" w:rsidRPr="00BB7B39" w:rsidRDefault="007A448A" w:rsidP="003175A2">
            <w:pPr>
              <w:rPr>
                <w:sz w:val="16"/>
                <w:szCs w:val="16"/>
                <w:lang w:val="uk-UA"/>
              </w:rPr>
            </w:pPr>
          </w:p>
        </w:tc>
        <w:tc>
          <w:tcPr>
            <w:tcW w:w="1418" w:type="dxa"/>
          </w:tcPr>
          <w:p w14:paraId="2EABCACD" w14:textId="77777777" w:rsidR="007A448A" w:rsidRPr="00BB7B39" w:rsidRDefault="007A448A" w:rsidP="003175A2">
            <w:pPr>
              <w:rPr>
                <w:sz w:val="16"/>
                <w:szCs w:val="16"/>
                <w:lang w:val="uk-UA"/>
              </w:rPr>
            </w:pPr>
          </w:p>
        </w:tc>
      </w:tr>
      <w:tr w:rsidR="007A448A" w:rsidRPr="00BB7B39" w14:paraId="04DAE2E5" w14:textId="77777777" w:rsidTr="0073061F">
        <w:trPr>
          <w:trHeight w:val="2705"/>
        </w:trPr>
        <w:tc>
          <w:tcPr>
            <w:tcW w:w="533" w:type="dxa"/>
          </w:tcPr>
          <w:p w14:paraId="1F12A474" w14:textId="77777777" w:rsidR="007A448A" w:rsidRPr="00BB7B39" w:rsidRDefault="007A448A" w:rsidP="003175A2">
            <w:pPr>
              <w:rPr>
                <w:sz w:val="16"/>
                <w:szCs w:val="16"/>
                <w:lang w:val="uk-UA"/>
              </w:rPr>
            </w:pPr>
            <w:r w:rsidRPr="00BB7B39">
              <w:rPr>
                <w:sz w:val="16"/>
                <w:szCs w:val="16"/>
                <w:lang w:val="uk-UA"/>
              </w:rPr>
              <w:t>45.</w:t>
            </w:r>
          </w:p>
        </w:tc>
        <w:tc>
          <w:tcPr>
            <w:tcW w:w="2977" w:type="dxa"/>
          </w:tcPr>
          <w:p w14:paraId="293BC4AB" w14:textId="77777777" w:rsidR="007A448A" w:rsidRPr="007A448A" w:rsidRDefault="007A448A" w:rsidP="007A448A">
            <w:pPr>
              <w:pStyle w:val="a7"/>
              <w:numPr>
                <w:ilvl w:val="0"/>
                <w:numId w:val="3"/>
              </w:numPr>
              <w:tabs>
                <w:tab w:val="clear" w:pos="432"/>
                <w:tab w:val="left" w:pos="7005"/>
              </w:tabs>
              <w:ind w:left="0" w:firstLine="0"/>
              <w:jc w:val="both"/>
              <w:rPr>
                <w:rFonts w:ascii="Times New Roman" w:hAnsi="Times New Roman"/>
                <w:i/>
                <w:sz w:val="16"/>
                <w:szCs w:val="16"/>
                <w:lang w:val="uk-UA"/>
              </w:rPr>
            </w:pPr>
            <w:r w:rsidRPr="007A448A">
              <w:rPr>
                <w:rFonts w:ascii="Times New Roman" w:hAnsi="Times New Roman"/>
                <w:sz w:val="16"/>
                <w:szCs w:val="16"/>
                <w:lang w:val="uk-UA"/>
              </w:rPr>
              <w:t>Про погодження Службі відновлення та розвитку інфраструктури у Дніпропетровській області (код ЄДРПОУ: 25843931, адреса юридичної особи:  вул. Воскресенська, 24, м. Дніпро) використання земельних ділянок комунальної форми власності: кадастровий номер 1211600000:02:007:0013, кадастровий номер 1211600000:02:016:0013 на території Нікопольської міської територіальної громади Дніпропетровської області.</w:t>
            </w:r>
          </w:p>
        </w:tc>
        <w:tc>
          <w:tcPr>
            <w:tcW w:w="1560" w:type="dxa"/>
          </w:tcPr>
          <w:p w14:paraId="74F49561" w14:textId="77777777" w:rsidR="007A448A" w:rsidRPr="00BB7B39" w:rsidRDefault="007A448A" w:rsidP="00B900FC">
            <w:pPr>
              <w:jc w:val="center"/>
              <w:rPr>
                <w:sz w:val="16"/>
                <w:szCs w:val="16"/>
                <w:lang w:val="uk-UA"/>
              </w:rPr>
            </w:pPr>
            <w:r w:rsidRPr="00BB7B39">
              <w:rPr>
                <w:sz w:val="16"/>
                <w:szCs w:val="16"/>
                <w:lang w:val="uk-UA"/>
              </w:rPr>
              <w:t>№ 45-</w:t>
            </w:r>
            <w:r>
              <w:rPr>
                <w:sz w:val="16"/>
                <w:szCs w:val="16"/>
                <w:lang w:val="uk-UA"/>
              </w:rPr>
              <w:t>46</w:t>
            </w:r>
            <w:r w:rsidRPr="00BB7B39">
              <w:rPr>
                <w:sz w:val="16"/>
                <w:szCs w:val="16"/>
                <w:lang w:val="uk-UA"/>
              </w:rPr>
              <w:t>/VIII</w:t>
            </w:r>
          </w:p>
          <w:p w14:paraId="6613B275"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1CB21509" w14:textId="77777777" w:rsidR="007A448A" w:rsidRDefault="002935C5" w:rsidP="005476AA">
            <w:pPr>
              <w:jc w:val="center"/>
            </w:pPr>
            <w:r>
              <w:rPr>
                <w:sz w:val="16"/>
                <w:szCs w:val="16"/>
                <w:lang w:val="uk-UA"/>
              </w:rPr>
              <w:t>27.06.2024</w:t>
            </w:r>
          </w:p>
        </w:tc>
        <w:tc>
          <w:tcPr>
            <w:tcW w:w="1559" w:type="dxa"/>
          </w:tcPr>
          <w:p w14:paraId="76DDCEA3" w14:textId="77777777" w:rsidR="007A448A" w:rsidRPr="00114939" w:rsidRDefault="007A448A">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364D3149" w14:textId="77777777" w:rsidR="007A448A" w:rsidRPr="00114939" w:rsidRDefault="007A448A" w:rsidP="003175A2">
            <w:pPr>
              <w:rPr>
                <w:rFonts w:ascii="Times New Roman" w:hAnsi="Times New Roman" w:cs="Times New Roman"/>
                <w:sz w:val="16"/>
                <w:szCs w:val="16"/>
                <w:lang w:val="uk-UA"/>
              </w:rPr>
            </w:pPr>
          </w:p>
        </w:tc>
        <w:tc>
          <w:tcPr>
            <w:tcW w:w="993" w:type="dxa"/>
          </w:tcPr>
          <w:p w14:paraId="4A6890EA" w14:textId="77777777" w:rsidR="007A448A" w:rsidRPr="00114939" w:rsidRDefault="007A448A" w:rsidP="003175A2">
            <w:pPr>
              <w:rPr>
                <w:rFonts w:ascii="Times New Roman" w:hAnsi="Times New Roman" w:cs="Times New Roman"/>
                <w:sz w:val="16"/>
                <w:szCs w:val="16"/>
                <w:lang w:val="uk-UA"/>
              </w:rPr>
            </w:pPr>
          </w:p>
        </w:tc>
        <w:tc>
          <w:tcPr>
            <w:tcW w:w="1417" w:type="dxa"/>
          </w:tcPr>
          <w:p w14:paraId="288C4138"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27AEBD83" w14:textId="77777777" w:rsidR="007A448A" w:rsidRPr="00BB7B39" w:rsidRDefault="007A448A" w:rsidP="003175A2">
            <w:pPr>
              <w:rPr>
                <w:sz w:val="16"/>
                <w:szCs w:val="16"/>
                <w:lang w:val="uk-UA"/>
              </w:rPr>
            </w:pPr>
          </w:p>
        </w:tc>
        <w:tc>
          <w:tcPr>
            <w:tcW w:w="992" w:type="dxa"/>
          </w:tcPr>
          <w:p w14:paraId="75A91EF5" w14:textId="77777777" w:rsidR="007A448A" w:rsidRPr="00BB7B39" w:rsidRDefault="007A448A" w:rsidP="003175A2">
            <w:pPr>
              <w:rPr>
                <w:sz w:val="16"/>
                <w:szCs w:val="16"/>
                <w:lang w:val="uk-UA"/>
              </w:rPr>
            </w:pPr>
          </w:p>
        </w:tc>
        <w:tc>
          <w:tcPr>
            <w:tcW w:w="992" w:type="dxa"/>
          </w:tcPr>
          <w:p w14:paraId="74158B12" w14:textId="77777777" w:rsidR="007A448A" w:rsidRPr="00BB7B39" w:rsidRDefault="007A448A" w:rsidP="003175A2">
            <w:pPr>
              <w:rPr>
                <w:sz w:val="16"/>
                <w:szCs w:val="16"/>
                <w:lang w:val="uk-UA"/>
              </w:rPr>
            </w:pPr>
          </w:p>
        </w:tc>
        <w:tc>
          <w:tcPr>
            <w:tcW w:w="1418" w:type="dxa"/>
          </w:tcPr>
          <w:p w14:paraId="79852B4B" w14:textId="77777777" w:rsidR="007A448A" w:rsidRPr="00BB7B39" w:rsidRDefault="007A448A" w:rsidP="003175A2">
            <w:pPr>
              <w:rPr>
                <w:sz w:val="16"/>
                <w:szCs w:val="16"/>
                <w:lang w:val="uk-UA"/>
              </w:rPr>
            </w:pPr>
          </w:p>
        </w:tc>
      </w:tr>
      <w:tr w:rsidR="007A448A" w:rsidRPr="00BB7B39" w14:paraId="4DCC8F42" w14:textId="77777777" w:rsidTr="001E1A70">
        <w:tc>
          <w:tcPr>
            <w:tcW w:w="533" w:type="dxa"/>
          </w:tcPr>
          <w:p w14:paraId="5C3F2E67" w14:textId="77777777" w:rsidR="007A448A" w:rsidRPr="00BB7B39" w:rsidRDefault="007A448A" w:rsidP="003175A2">
            <w:pPr>
              <w:rPr>
                <w:sz w:val="16"/>
                <w:szCs w:val="16"/>
                <w:lang w:val="uk-UA"/>
              </w:rPr>
            </w:pPr>
            <w:r w:rsidRPr="00BB7B39">
              <w:rPr>
                <w:sz w:val="16"/>
                <w:szCs w:val="16"/>
                <w:lang w:val="uk-UA"/>
              </w:rPr>
              <w:t>46.</w:t>
            </w:r>
          </w:p>
        </w:tc>
        <w:tc>
          <w:tcPr>
            <w:tcW w:w="2977" w:type="dxa"/>
          </w:tcPr>
          <w:p w14:paraId="7EE3FCA2" w14:textId="27EA91DA" w:rsidR="007A448A" w:rsidRPr="007A448A" w:rsidRDefault="005D1244" w:rsidP="007A448A">
            <w:pPr>
              <w:pStyle w:val="a7"/>
              <w:numPr>
                <w:ilvl w:val="0"/>
                <w:numId w:val="3"/>
              </w:numPr>
              <w:tabs>
                <w:tab w:val="clear" w:pos="432"/>
                <w:tab w:val="left" w:pos="7005"/>
              </w:tabs>
              <w:ind w:left="0" w:firstLine="0"/>
              <w:jc w:val="both"/>
              <w:rPr>
                <w:rFonts w:ascii="Times New Roman" w:hAnsi="Times New Roman"/>
                <w:i/>
                <w:sz w:val="16"/>
                <w:szCs w:val="16"/>
                <w:lang w:val="uk-UA"/>
              </w:rPr>
            </w:pPr>
            <w:r>
              <w:rPr>
                <w:rFonts w:ascii="Times New Roman" w:hAnsi="Times New Roman"/>
                <w:noProof/>
                <w:sz w:val="16"/>
                <w:szCs w:val="16"/>
                <w:lang w:val="uk-UA"/>
              </w:rPr>
              <mc:AlternateContent>
                <mc:Choice Requires="wps">
                  <w:drawing>
                    <wp:anchor distT="0" distB="0" distL="114299" distR="114299" simplePos="0" relativeHeight="251670528" behindDoc="0" locked="0" layoutInCell="1" allowOverlap="1" wp14:anchorId="24E0813E" wp14:editId="1D0A1C40">
                      <wp:simplePos x="0" y="0"/>
                      <wp:positionH relativeFrom="column">
                        <wp:posOffset>-1600201</wp:posOffset>
                      </wp:positionH>
                      <wp:positionV relativeFrom="paragraph">
                        <wp:posOffset>114300</wp:posOffset>
                      </wp:positionV>
                      <wp:extent cx="0" cy="444500"/>
                      <wp:effectExtent l="0" t="0" r="19050" b="127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3E80" id="Прямая соединительная линия 8"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" strokecolor="blue" strokeweight="1pt"/>
                  </w:pict>
                </mc:Fallback>
              </mc:AlternateContent>
            </w:r>
            <w:r>
              <w:rPr>
                <w:rFonts w:ascii="Times New Roman" w:hAnsi="Times New Roman"/>
                <w:noProof/>
                <w:sz w:val="16"/>
                <w:szCs w:val="16"/>
                <w:lang w:val="uk-UA"/>
              </w:rPr>
              <mc:AlternateContent>
                <mc:Choice Requires="wps">
                  <w:drawing>
                    <wp:anchor distT="0" distB="0" distL="114299" distR="114299" simplePos="0" relativeHeight="251671552" behindDoc="0" locked="0" layoutInCell="1" allowOverlap="1" wp14:anchorId="53CADE98" wp14:editId="070398EF">
                      <wp:simplePos x="0" y="0"/>
                      <wp:positionH relativeFrom="column">
                        <wp:posOffset>7086599</wp:posOffset>
                      </wp:positionH>
                      <wp:positionV relativeFrom="paragraph">
                        <wp:posOffset>342900</wp:posOffset>
                      </wp:positionV>
                      <wp:extent cx="0" cy="444500"/>
                      <wp:effectExtent l="0" t="0" r="19050" b="127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1063" id="Прямая соединительная линия 7"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" strokecolor="blue" strokeweight="1pt"/>
                  </w:pict>
                </mc:Fallback>
              </mc:AlternateContent>
            </w:r>
            <w:r>
              <w:rPr>
                <w:rFonts w:ascii="Times New Roman" w:hAnsi="Times New Roman"/>
                <w:noProof/>
                <w:sz w:val="16"/>
                <w:szCs w:val="16"/>
                <w:lang w:val="uk-UA"/>
              </w:rPr>
              <mc:AlternateContent>
                <mc:Choice Requires="wpg">
                  <w:drawing>
                    <wp:anchor distT="0" distB="0" distL="114300" distR="114300" simplePos="0" relativeHeight="251672576" behindDoc="0" locked="0" layoutInCell="1" allowOverlap="1" wp14:anchorId="28CA5A77" wp14:editId="4DE3235F">
                      <wp:simplePos x="0" y="0"/>
                      <wp:positionH relativeFrom="column">
                        <wp:posOffset>-2514600</wp:posOffset>
                      </wp:positionH>
                      <wp:positionV relativeFrom="paragraph">
                        <wp:posOffset>-114300</wp:posOffset>
                      </wp:positionV>
                      <wp:extent cx="1592580" cy="760095"/>
                      <wp:effectExtent l="0" t="38100" r="0" b="4000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4" name="Text Box 25"/>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5367B69" w14:textId="77777777" w:rsidR="002935C5" w:rsidRDefault="002935C5" w:rsidP="002935C5"/>
                                </w:txbxContent>
                              </wps:txbx>
                              <wps:bodyPr rot="0" vert="horz" wrap="square" lIns="91440" tIns="45720" rIns="91440" bIns="45720" anchor="t" anchorCtr="0" upright="1">
                                <a:noAutofit/>
                              </wps:bodyPr>
                            </wps:wsp>
                            <wps:wsp>
                              <wps:cNvPr id="5" name="Line 26"/>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A5A77" id="Группа 3" o:spid="_x0000_s1026" style="position:absolute;left:0;text-align:left;margin-left:-198pt;margin-top:-9pt;width:125.4pt;height:59.85pt;z-index:25167257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">
                      <v:shapetype id="_x0000_t202" coordsize="21600,21600" o:spt="202" path="m,l,21600r21600,l21600,xe">
                        <v:stroke joinstyle="miter"/>
                        <v:path gradientshapeok="t" o:connecttype="rect"/>
                      </v:shapetype>
                      <v:shape id="Text Box 25"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" stroked="f" strokecolor="blue">
                        <v:textbox>
                          <w:txbxContent>
                            <w:p w14:paraId="45367B69" w14:textId="77777777" w:rsidR="002935C5" w:rsidRDefault="002935C5" w:rsidP="002935C5"/>
                          </w:txbxContent>
                        </v:textbox>
                      </v:shape>
                      <v:line id="Line 26"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" strokecolor="blue" strokeweight="1pt">
                        <v:stroke startarrow="block" endarrow="block"/>
                      </v:line>
                    </v:group>
                  </w:pict>
                </mc:Fallback>
              </mc:AlternateContent>
            </w:r>
            <w:r>
              <w:rPr>
                <w:rFonts w:ascii="Times New Roman" w:hAnsi="Times New Roman"/>
                <w:noProof/>
                <w:sz w:val="16"/>
                <w:szCs w:val="16"/>
                <w:lang w:val="uk-UA"/>
              </w:rPr>
              <mc:AlternateContent>
                <mc:Choice Requires="wps">
                  <w:drawing>
                    <wp:anchor distT="0" distB="0" distL="114300" distR="114300" simplePos="0" relativeHeight="251673600" behindDoc="1" locked="0" layoutInCell="1" allowOverlap="1" wp14:anchorId="75FD5A9F" wp14:editId="068B6069">
                      <wp:simplePos x="0" y="0"/>
                      <wp:positionH relativeFrom="column">
                        <wp:posOffset>7429500</wp:posOffset>
                      </wp:positionH>
                      <wp:positionV relativeFrom="paragraph">
                        <wp:posOffset>-1905</wp:posOffset>
                      </wp:positionV>
                      <wp:extent cx="3606165" cy="9193530"/>
                      <wp:effectExtent l="0" t="0" r="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99574" id="Прямоугольник 2" o:spid="_x0000_s1026" style="position:absolute;margin-left:585pt;margin-top:-.15pt;width:283.95pt;height:72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7VWAIAAGc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HbBO1VgCAABnBAAADgAAAAAAAAAAAAAAAAAuAgAAZHJzL2Uyb0RvYy54&#10;bWxQSwECLQAUAAYACAAAACEArJ5LZeIAAAAMAQAADwAAAAAAAAAAAAAAAACyBAAAZHJzL2Rvd25y&#10;ZXYueG1sUEsFBgAAAAAEAAQA8wAAAMEFAAAAAA==&#10;" strokecolor="blue" strokeweight="1.5pt">
                      <v:stroke dashstyle="dash"/>
                    </v:rect>
                  </w:pict>
                </mc:Fallback>
              </mc:AlternateContent>
            </w:r>
            <w:r>
              <w:rPr>
                <w:rFonts w:ascii="Times New Roman" w:hAnsi="Times New Roman"/>
                <w:noProof/>
                <w:sz w:val="16"/>
                <w:szCs w:val="16"/>
                <w:lang w:val="uk-UA"/>
              </w:rPr>
              <mc:AlternateContent>
                <mc:Choice Requires="wps">
                  <w:drawing>
                    <wp:anchor distT="4294967295" distB="4294967295" distL="114300" distR="114300" simplePos="0" relativeHeight="251674624" behindDoc="0" locked="0" layoutInCell="1" allowOverlap="1" wp14:anchorId="138A8C56" wp14:editId="7799C6A6">
                      <wp:simplePos x="0" y="0"/>
                      <wp:positionH relativeFrom="column">
                        <wp:posOffset>7200900</wp:posOffset>
                      </wp:positionH>
                      <wp:positionV relativeFrom="paragraph">
                        <wp:posOffset>-1906</wp:posOffset>
                      </wp:positionV>
                      <wp:extent cx="40894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621C" id="Прямая соединительная линия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" strokecolor="blue" strokeweight="1pt"/>
                  </w:pict>
                </mc:Fallback>
              </mc:AlternateContent>
            </w:r>
            <w:r w:rsidR="007A448A" w:rsidRPr="007A448A">
              <w:rPr>
                <w:rFonts w:ascii="Times New Roman" w:hAnsi="Times New Roman"/>
                <w:sz w:val="16"/>
                <w:szCs w:val="16"/>
                <w:lang w:val="uk-UA"/>
              </w:rPr>
              <w:t xml:space="preserve">Про </w:t>
            </w:r>
            <w:r w:rsidR="007A448A" w:rsidRPr="007A448A">
              <w:rPr>
                <w:rFonts w:ascii="Times New Roman" w:hAnsi="Times New Roman"/>
                <w:noProof/>
                <w:sz w:val="16"/>
                <w:szCs w:val="16"/>
                <w:lang w:val="uk-UA"/>
              </w:rPr>
              <w:t xml:space="preserve">встановлення ставок та пільг із сплати земельного податку </w:t>
            </w:r>
            <w:r w:rsidR="007A448A" w:rsidRPr="007A448A">
              <w:rPr>
                <w:rFonts w:ascii="Times New Roman" w:hAnsi="Times New Roman"/>
                <w:sz w:val="16"/>
                <w:szCs w:val="16"/>
                <w:lang w:val="uk-UA"/>
              </w:rPr>
              <w:t>на території міста Нікополя Нікопольського району Дніпропетровської області.</w:t>
            </w:r>
            <w:r w:rsidR="007A448A" w:rsidRPr="007A448A">
              <w:rPr>
                <w:rFonts w:ascii="Times New Roman" w:hAnsi="Times New Roman"/>
                <w:i/>
                <w:sz w:val="16"/>
                <w:szCs w:val="16"/>
                <w:lang w:val="uk-UA"/>
              </w:rPr>
              <w:t xml:space="preserve"> </w:t>
            </w:r>
          </w:p>
        </w:tc>
        <w:tc>
          <w:tcPr>
            <w:tcW w:w="1560" w:type="dxa"/>
          </w:tcPr>
          <w:p w14:paraId="0B5FBD2E" w14:textId="77777777" w:rsidR="007A448A" w:rsidRPr="00BB7B39" w:rsidRDefault="007A448A" w:rsidP="00B900FC">
            <w:pPr>
              <w:jc w:val="center"/>
              <w:rPr>
                <w:sz w:val="16"/>
                <w:szCs w:val="16"/>
                <w:lang w:val="uk-UA"/>
              </w:rPr>
            </w:pPr>
            <w:r w:rsidRPr="00BB7B39">
              <w:rPr>
                <w:sz w:val="16"/>
                <w:szCs w:val="16"/>
                <w:lang w:val="uk-UA"/>
              </w:rPr>
              <w:t>№ 46-</w:t>
            </w:r>
            <w:r>
              <w:rPr>
                <w:sz w:val="16"/>
                <w:szCs w:val="16"/>
                <w:lang w:val="uk-UA"/>
              </w:rPr>
              <w:t>46</w:t>
            </w:r>
            <w:r w:rsidRPr="00BB7B39">
              <w:rPr>
                <w:sz w:val="16"/>
                <w:szCs w:val="16"/>
                <w:lang w:val="uk-UA"/>
              </w:rPr>
              <w:t>/VIII</w:t>
            </w:r>
          </w:p>
          <w:p w14:paraId="72E93798" w14:textId="77777777" w:rsidR="007A448A" w:rsidRPr="00BB7B39" w:rsidRDefault="007A448A" w:rsidP="00B900FC">
            <w:pPr>
              <w:jc w:val="center"/>
              <w:rPr>
                <w:sz w:val="16"/>
                <w:szCs w:val="16"/>
                <w:lang w:val="uk-UA"/>
              </w:rPr>
            </w:pPr>
            <w:r w:rsidRPr="00BB7B39">
              <w:rPr>
                <w:sz w:val="16"/>
                <w:szCs w:val="16"/>
                <w:lang w:val="uk-UA"/>
              </w:rPr>
              <w:t xml:space="preserve">від </w:t>
            </w:r>
            <w:r w:rsidR="002935C5">
              <w:rPr>
                <w:sz w:val="16"/>
                <w:szCs w:val="16"/>
                <w:lang w:val="uk-UA"/>
              </w:rPr>
              <w:t>27.06.2024</w:t>
            </w:r>
          </w:p>
        </w:tc>
        <w:tc>
          <w:tcPr>
            <w:tcW w:w="1417" w:type="dxa"/>
          </w:tcPr>
          <w:p w14:paraId="7806B0A9" w14:textId="77777777" w:rsidR="007A448A" w:rsidRDefault="002935C5" w:rsidP="005476AA">
            <w:pPr>
              <w:jc w:val="center"/>
            </w:pPr>
            <w:r>
              <w:rPr>
                <w:sz w:val="16"/>
                <w:szCs w:val="16"/>
                <w:lang w:val="uk-UA"/>
              </w:rPr>
              <w:t>27.06.2024</w:t>
            </w:r>
          </w:p>
        </w:tc>
        <w:tc>
          <w:tcPr>
            <w:tcW w:w="1559" w:type="dxa"/>
          </w:tcPr>
          <w:p w14:paraId="33B439B5" w14:textId="77777777" w:rsidR="007A448A" w:rsidRPr="00114939" w:rsidRDefault="007A448A">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14:paraId="2416A767" w14:textId="77777777" w:rsidR="007A448A" w:rsidRPr="00114939" w:rsidRDefault="007A448A" w:rsidP="003175A2">
            <w:pPr>
              <w:rPr>
                <w:rFonts w:ascii="Times New Roman" w:hAnsi="Times New Roman" w:cs="Times New Roman"/>
                <w:sz w:val="16"/>
                <w:szCs w:val="16"/>
                <w:lang w:val="uk-UA"/>
              </w:rPr>
            </w:pPr>
          </w:p>
        </w:tc>
        <w:tc>
          <w:tcPr>
            <w:tcW w:w="993" w:type="dxa"/>
          </w:tcPr>
          <w:p w14:paraId="1420DB4F" w14:textId="77777777" w:rsidR="007A448A" w:rsidRPr="00114939" w:rsidRDefault="007A448A" w:rsidP="003175A2">
            <w:pPr>
              <w:rPr>
                <w:rFonts w:ascii="Times New Roman" w:hAnsi="Times New Roman" w:cs="Times New Roman"/>
                <w:sz w:val="16"/>
                <w:szCs w:val="16"/>
                <w:lang w:val="uk-UA"/>
              </w:rPr>
            </w:pPr>
          </w:p>
        </w:tc>
        <w:tc>
          <w:tcPr>
            <w:tcW w:w="1417" w:type="dxa"/>
          </w:tcPr>
          <w:p w14:paraId="4B8A24B7" w14:textId="77777777" w:rsidR="007A448A" w:rsidRPr="00114939" w:rsidRDefault="007A448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14:paraId="0DAF511B" w14:textId="77777777" w:rsidR="007A448A" w:rsidRPr="00BB7B39" w:rsidRDefault="007A448A" w:rsidP="003175A2">
            <w:pPr>
              <w:rPr>
                <w:sz w:val="16"/>
                <w:szCs w:val="16"/>
                <w:lang w:val="uk-UA"/>
              </w:rPr>
            </w:pPr>
          </w:p>
        </w:tc>
        <w:tc>
          <w:tcPr>
            <w:tcW w:w="992" w:type="dxa"/>
          </w:tcPr>
          <w:p w14:paraId="19C73D5F" w14:textId="77777777" w:rsidR="007A448A" w:rsidRPr="00BB7B39" w:rsidRDefault="007A448A" w:rsidP="003175A2">
            <w:pPr>
              <w:rPr>
                <w:sz w:val="16"/>
                <w:szCs w:val="16"/>
                <w:lang w:val="uk-UA"/>
              </w:rPr>
            </w:pPr>
          </w:p>
        </w:tc>
        <w:tc>
          <w:tcPr>
            <w:tcW w:w="992" w:type="dxa"/>
          </w:tcPr>
          <w:p w14:paraId="0B8A20B5" w14:textId="77777777" w:rsidR="007A448A" w:rsidRPr="00BB7B39" w:rsidRDefault="007A448A" w:rsidP="003175A2">
            <w:pPr>
              <w:rPr>
                <w:sz w:val="16"/>
                <w:szCs w:val="16"/>
                <w:lang w:val="uk-UA"/>
              </w:rPr>
            </w:pPr>
          </w:p>
        </w:tc>
        <w:tc>
          <w:tcPr>
            <w:tcW w:w="1418" w:type="dxa"/>
          </w:tcPr>
          <w:p w14:paraId="4D158643" w14:textId="77777777" w:rsidR="007A448A" w:rsidRPr="00BB7B39" w:rsidRDefault="007A448A" w:rsidP="003175A2">
            <w:pPr>
              <w:rPr>
                <w:sz w:val="16"/>
                <w:szCs w:val="16"/>
                <w:lang w:val="uk-UA"/>
              </w:rPr>
            </w:pPr>
          </w:p>
        </w:tc>
      </w:tr>
    </w:tbl>
    <w:p w14:paraId="3BA0A56D" w14:textId="77777777" w:rsidR="001E1A70" w:rsidRPr="00882D99" w:rsidRDefault="001E1A70" w:rsidP="001E1A70">
      <w:pPr>
        <w:rPr>
          <w:sz w:val="16"/>
          <w:szCs w:val="16"/>
          <w:lang w:val="uk-UA"/>
        </w:rPr>
      </w:pPr>
    </w:p>
    <w:sectPr w:rsidR="001E1A70"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0370E9"/>
    <w:multiLevelType w:val="hybridMultilevel"/>
    <w:tmpl w:val="D33C2CF4"/>
    <w:lvl w:ilvl="0" w:tplc="848C777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AA"/>
    <w:rsid w:val="000022AC"/>
    <w:rsid w:val="00004C91"/>
    <w:rsid w:val="0000731A"/>
    <w:rsid w:val="00012B17"/>
    <w:rsid w:val="00015684"/>
    <w:rsid w:val="00032061"/>
    <w:rsid w:val="0004150B"/>
    <w:rsid w:val="00043101"/>
    <w:rsid w:val="0004398D"/>
    <w:rsid w:val="000613C1"/>
    <w:rsid w:val="0006703B"/>
    <w:rsid w:val="00071E71"/>
    <w:rsid w:val="00093DCE"/>
    <w:rsid w:val="000942DE"/>
    <w:rsid w:val="00095722"/>
    <w:rsid w:val="00097B2A"/>
    <w:rsid w:val="000A02D2"/>
    <w:rsid w:val="000A0A2B"/>
    <w:rsid w:val="000A0BD8"/>
    <w:rsid w:val="000B58DA"/>
    <w:rsid w:val="000C7962"/>
    <w:rsid w:val="000D21EA"/>
    <w:rsid w:val="000D5777"/>
    <w:rsid w:val="000D7692"/>
    <w:rsid w:val="000E72AE"/>
    <w:rsid w:val="000F428D"/>
    <w:rsid w:val="0010286C"/>
    <w:rsid w:val="00113D75"/>
    <w:rsid w:val="00114939"/>
    <w:rsid w:val="00123F2F"/>
    <w:rsid w:val="00137771"/>
    <w:rsid w:val="00137DF9"/>
    <w:rsid w:val="00143CB3"/>
    <w:rsid w:val="0015053B"/>
    <w:rsid w:val="00165FA5"/>
    <w:rsid w:val="001718D7"/>
    <w:rsid w:val="0018161F"/>
    <w:rsid w:val="00184B2D"/>
    <w:rsid w:val="0019796B"/>
    <w:rsid w:val="001A5842"/>
    <w:rsid w:val="001B2639"/>
    <w:rsid w:val="001B3949"/>
    <w:rsid w:val="001B7CFF"/>
    <w:rsid w:val="001B7F82"/>
    <w:rsid w:val="001C01F9"/>
    <w:rsid w:val="001C1A9E"/>
    <w:rsid w:val="001D40FE"/>
    <w:rsid w:val="001E1A70"/>
    <w:rsid w:val="001E251A"/>
    <w:rsid w:val="001E6B4F"/>
    <w:rsid w:val="001F3B98"/>
    <w:rsid w:val="00207D59"/>
    <w:rsid w:val="002116E3"/>
    <w:rsid w:val="00212018"/>
    <w:rsid w:val="00215E50"/>
    <w:rsid w:val="00220D97"/>
    <w:rsid w:val="00234D11"/>
    <w:rsid w:val="00237239"/>
    <w:rsid w:val="00243091"/>
    <w:rsid w:val="0024475B"/>
    <w:rsid w:val="002639F2"/>
    <w:rsid w:val="00277D6B"/>
    <w:rsid w:val="002866DD"/>
    <w:rsid w:val="002913E6"/>
    <w:rsid w:val="002935C5"/>
    <w:rsid w:val="00295C46"/>
    <w:rsid w:val="00296029"/>
    <w:rsid w:val="002A5AE9"/>
    <w:rsid w:val="002A68A0"/>
    <w:rsid w:val="002B252F"/>
    <w:rsid w:val="002B4FE9"/>
    <w:rsid w:val="002B64EF"/>
    <w:rsid w:val="002C5F81"/>
    <w:rsid w:val="002D07DD"/>
    <w:rsid w:val="002D27F5"/>
    <w:rsid w:val="002E358F"/>
    <w:rsid w:val="002F0B2A"/>
    <w:rsid w:val="002F25F6"/>
    <w:rsid w:val="002F6CBE"/>
    <w:rsid w:val="002F7B16"/>
    <w:rsid w:val="003068D3"/>
    <w:rsid w:val="003175A2"/>
    <w:rsid w:val="00320722"/>
    <w:rsid w:val="003211D8"/>
    <w:rsid w:val="00364294"/>
    <w:rsid w:val="00372164"/>
    <w:rsid w:val="00385874"/>
    <w:rsid w:val="00387C07"/>
    <w:rsid w:val="00393869"/>
    <w:rsid w:val="003954D8"/>
    <w:rsid w:val="003A49AA"/>
    <w:rsid w:val="003A5AFF"/>
    <w:rsid w:val="003B2A36"/>
    <w:rsid w:val="003B4F48"/>
    <w:rsid w:val="003B6643"/>
    <w:rsid w:val="003C75D3"/>
    <w:rsid w:val="003E1521"/>
    <w:rsid w:val="003E6117"/>
    <w:rsid w:val="003F1290"/>
    <w:rsid w:val="00400A81"/>
    <w:rsid w:val="00404D73"/>
    <w:rsid w:val="00417355"/>
    <w:rsid w:val="004279B7"/>
    <w:rsid w:val="00440DA3"/>
    <w:rsid w:val="00446CE4"/>
    <w:rsid w:val="00454DB0"/>
    <w:rsid w:val="00475CAA"/>
    <w:rsid w:val="0047604E"/>
    <w:rsid w:val="00495F51"/>
    <w:rsid w:val="00496424"/>
    <w:rsid w:val="00497D74"/>
    <w:rsid w:val="004A1CD5"/>
    <w:rsid w:val="004B309F"/>
    <w:rsid w:val="004B5260"/>
    <w:rsid w:val="004B7BEC"/>
    <w:rsid w:val="004C7193"/>
    <w:rsid w:val="004D0555"/>
    <w:rsid w:val="004D15BC"/>
    <w:rsid w:val="004D3793"/>
    <w:rsid w:val="004D46E4"/>
    <w:rsid w:val="004D588E"/>
    <w:rsid w:val="004D60D5"/>
    <w:rsid w:val="004E1844"/>
    <w:rsid w:val="004E36D1"/>
    <w:rsid w:val="004F2B1D"/>
    <w:rsid w:val="004F60CE"/>
    <w:rsid w:val="00502B50"/>
    <w:rsid w:val="0050400A"/>
    <w:rsid w:val="00527056"/>
    <w:rsid w:val="005411E4"/>
    <w:rsid w:val="005476AA"/>
    <w:rsid w:val="0056651F"/>
    <w:rsid w:val="00570681"/>
    <w:rsid w:val="00575A89"/>
    <w:rsid w:val="00576029"/>
    <w:rsid w:val="00581280"/>
    <w:rsid w:val="005A0CD6"/>
    <w:rsid w:val="005A0E4B"/>
    <w:rsid w:val="005A61C4"/>
    <w:rsid w:val="005B2B12"/>
    <w:rsid w:val="005B38D0"/>
    <w:rsid w:val="005C5B8F"/>
    <w:rsid w:val="005D1244"/>
    <w:rsid w:val="005D3F47"/>
    <w:rsid w:val="005E3884"/>
    <w:rsid w:val="005E7B65"/>
    <w:rsid w:val="00601A20"/>
    <w:rsid w:val="0060626B"/>
    <w:rsid w:val="0060785B"/>
    <w:rsid w:val="00622CB7"/>
    <w:rsid w:val="00623F2C"/>
    <w:rsid w:val="00627494"/>
    <w:rsid w:val="00627EB6"/>
    <w:rsid w:val="006345CE"/>
    <w:rsid w:val="00635743"/>
    <w:rsid w:val="00642826"/>
    <w:rsid w:val="00656B7A"/>
    <w:rsid w:val="006708A4"/>
    <w:rsid w:val="006730ED"/>
    <w:rsid w:val="00673330"/>
    <w:rsid w:val="00683360"/>
    <w:rsid w:val="00684F0D"/>
    <w:rsid w:val="00687047"/>
    <w:rsid w:val="00691A61"/>
    <w:rsid w:val="00692CFA"/>
    <w:rsid w:val="00693930"/>
    <w:rsid w:val="00693AB3"/>
    <w:rsid w:val="006A1789"/>
    <w:rsid w:val="006A4AD6"/>
    <w:rsid w:val="006A54EA"/>
    <w:rsid w:val="006B0890"/>
    <w:rsid w:val="006B7C87"/>
    <w:rsid w:val="006C4EDB"/>
    <w:rsid w:val="006E3B0B"/>
    <w:rsid w:val="006E75DB"/>
    <w:rsid w:val="006F231A"/>
    <w:rsid w:val="0070038B"/>
    <w:rsid w:val="00702F16"/>
    <w:rsid w:val="00704EFF"/>
    <w:rsid w:val="00712BDB"/>
    <w:rsid w:val="0073061F"/>
    <w:rsid w:val="0074123E"/>
    <w:rsid w:val="00745268"/>
    <w:rsid w:val="00753ED8"/>
    <w:rsid w:val="00755A8B"/>
    <w:rsid w:val="00755AB2"/>
    <w:rsid w:val="00773D51"/>
    <w:rsid w:val="00774282"/>
    <w:rsid w:val="007767C3"/>
    <w:rsid w:val="0077789B"/>
    <w:rsid w:val="00785393"/>
    <w:rsid w:val="0079134C"/>
    <w:rsid w:val="0079199B"/>
    <w:rsid w:val="00793545"/>
    <w:rsid w:val="007949EE"/>
    <w:rsid w:val="007970BB"/>
    <w:rsid w:val="007A448A"/>
    <w:rsid w:val="007A5399"/>
    <w:rsid w:val="007B1B6E"/>
    <w:rsid w:val="007C7D68"/>
    <w:rsid w:val="007D5AC1"/>
    <w:rsid w:val="007E53CF"/>
    <w:rsid w:val="007E7632"/>
    <w:rsid w:val="007F2CDF"/>
    <w:rsid w:val="00800533"/>
    <w:rsid w:val="008007DB"/>
    <w:rsid w:val="00803C0C"/>
    <w:rsid w:val="00805A9C"/>
    <w:rsid w:val="00815313"/>
    <w:rsid w:val="00823BD3"/>
    <w:rsid w:val="00837255"/>
    <w:rsid w:val="00846266"/>
    <w:rsid w:val="0084714C"/>
    <w:rsid w:val="008471C5"/>
    <w:rsid w:val="0085093E"/>
    <w:rsid w:val="00851852"/>
    <w:rsid w:val="00860E39"/>
    <w:rsid w:val="00871650"/>
    <w:rsid w:val="00872570"/>
    <w:rsid w:val="00882D99"/>
    <w:rsid w:val="00893B0C"/>
    <w:rsid w:val="00896183"/>
    <w:rsid w:val="008A222F"/>
    <w:rsid w:val="008B0538"/>
    <w:rsid w:val="008B0C9B"/>
    <w:rsid w:val="008B1F78"/>
    <w:rsid w:val="008C443E"/>
    <w:rsid w:val="008D01DA"/>
    <w:rsid w:val="008D7280"/>
    <w:rsid w:val="008E40E9"/>
    <w:rsid w:val="008E48EE"/>
    <w:rsid w:val="008F46AD"/>
    <w:rsid w:val="008F7703"/>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74DF1"/>
    <w:rsid w:val="00976206"/>
    <w:rsid w:val="009910A6"/>
    <w:rsid w:val="00993922"/>
    <w:rsid w:val="00995AF9"/>
    <w:rsid w:val="009A11A8"/>
    <w:rsid w:val="009E0646"/>
    <w:rsid w:val="009F230C"/>
    <w:rsid w:val="009F6A27"/>
    <w:rsid w:val="00A04BD5"/>
    <w:rsid w:val="00A11C44"/>
    <w:rsid w:val="00A1430F"/>
    <w:rsid w:val="00A40655"/>
    <w:rsid w:val="00A52AB5"/>
    <w:rsid w:val="00A52B89"/>
    <w:rsid w:val="00A60DF9"/>
    <w:rsid w:val="00A658E3"/>
    <w:rsid w:val="00A7287E"/>
    <w:rsid w:val="00A743B3"/>
    <w:rsid w:val="00A820B5"/>
    <w:rsid w:val="00A86653"/>
    <w:rsid w:val="00A902D6"/>
    <w:rsid w:val="00A92C04"/>
    <w:rsid w:val="00A92D89"/>
    <w:rsid w:val="00A95981"/>
    <w:rsid w:val="00AA21E3"/>
    <w:rsid w:val="00AA438F"/>
    <w:rsid w:val="00AA606F"/>
    <w:rsid w:val="00AB3075"/>
    <w:rsid w:val="00AB3172"/>
    <w:rsid w:val="00AB4311"/>
    <w:rsid w:val="00AD3C7D"/>
    <w:rsid w:val="00AE22E1"/>
    <w:rsid w:val="00AF0D55"/>
    <w:rsid w:val="00AF1011"/>
    <w:rsid w:val="00AF12CF"/>
    <w:rsid w:val="00AF3896"/>
    <w:rsid w:val="00B021BF"/>
    <w:rsid w:val="00B063CE"/>
    <w:rsid w:val="00B10C15"/>
    <w:rsid w:val="00B13677"/>
    <w:rsid w:val="00B14F28"/>
    <w:rsid w:val="00B32EFA"/>
    <w:rsid w:val="00B51BA5"/>
    <w:rsid w:val="00B52477"/>
    <w:rsid w:val="00B54A21"/>
    <w:rsid w:val="00B55813"/>
    <w:rsid w:val="00B572A2"/>
    <w:rsid w:val="00B57E9B"/>
    <w:rsid w:val="00B67EC4"/>
    <w:rsid w:val="00B81F36"/>
    <w:rsid w:val="00B900FC"/>
    <w:rsid w:val="00B93FC5"/>
    <w:rsid w:val="00B95BFC"/>
    <w:rsid w:val="00B9745E"/>
    <w:rsid w:val="00BB4C17"/>
    <w:rsid w:val="00BB61D5"/>
    <w:rsid w:val="00BB7B39"/>
    <w:rsid w:val="00BC0880"/>
    <w:rsid w:val="00BD00A5"/>
    <w:rsid w:val="00BD15AE"/>
    <w:rsid w:val="00BD620C"/>
    <w:rsid w:val="00BE0B56"/>
    <w:rsid w:val="00BE2918"/>
    <w:rsid w:val="00BE677B"/>
    <w:rsid w:val="00BE73F2"/>
    <w:rsid w:val="00C13AA0"/>
    <w:rsid w:val="00C155B5"/>
    <w:rsid w:val="00C27249"/>
    <w:rsid w:val="00C27261"/>
    <w:rsid w:val="00C3263A"/>
    <w:rsid w:val="00C363C0"/>
    <w:rsid w:val="00C36BC6"/>
    <w:rsid w:val="00C379F7"/>
    <w:rsid w:val="00C4347F"/>
    <w:rsid w:val="00C6039B"/>
    <w:rsid w:val="00C63897"/>
    <w:rsid w:val="00C64A17"/>
    <w:rsid w:val="00C662AE"/>
    <w:rsid w:val="00C705F8"/>
    <w:rsid w:val="00C719AE"/>
    <w:rsid w:val="00C80CB5"/>
    <w:rsid w:val="00C841AC"/>
    <w:rsid w:val="00C93DB7"/>
    <w:rsid w:val="00C9660E"/>
    <w:rsid w:val="00CA20EF"/>
    <w:rsid w:val="00CA3309"/>
    <w:rsid w:val="00CA4215"/>
    <w:rsid w:val="00CB605E"/>
    <w:rsid w:val="00CC4297"/>
    <w:rsid w:val="00CE698C"/>
    <w:rsid w:val="00CF1C73"/>
    <w:rsid w:val="00D02102"/>
    <w:rsid w:val="00D056FA"/>
    <w:rsid w:val="00D05AF8"/>
    <w:rsid w:val="00D107D7"/>
    <w:rsid w:val="00D24FAD"/>
    <w:rsid w:val="00D30A4F"/>
    <w:rsid w:val="00D31A17"/>
    <w:rsid w:val="00D4598B"/>
    <w:rsid w:val="00D60CA2"/>
    <w:rsid w:val="00D72A6F"/>
    <w:rsid w:val="00D74F9D"/>
    <w:rsid w:val="00D82C46"/>
    <w:rsid w:val="00D8537F"/>
    <w:rsid w:val="00D864CD"/>
    <w:rsid w:val="00D9457C"/>
    <w:rsid w:val="00D94B52"/>
    <w:rsid w:val="00DA2777"/>
    <w:rsid w:val="00DA2BED"/>
    <w:rsid w:val="00DA6AF8"/>
    <w:rsid w:val="00DB6B1C"/>
    <w:rsid w:val="00DC11B3"/>
    <w:rsid w:val="00DC12BC"/>
    <w:rsid w:val="00DC7649"/>
    <w:rsid w:val="00DD6CBD"/>
    <w:rsid w:val="00DE06A6"/>
    <w:rsid w:val="00DE25A1"/>
    <w:rsid w:val="00DF37D3"/>
    <w:rsid w:val="00DF442A"/>
    <w:rsid w:val="00DF4BA5"/>
    <w:rsid w:val="00E13BD5"/>
    <w:rsid w:val="00E14C11"/>
    <w:rsid w:val="00E16C05"/>
    <w:rsid w:val="00E20A2C"/>
    <w:rsid w:val="00E23D1B"/>
    <w:rsid w:val="00E350E5"/>
    <w:rsid w:val="00E37D31"/>
    <w:rsid w:val="00E517DD"/>
    <w:rsid w:val="00E54075"/>
    <w:rsid w:val="00E83446"/>
    <w:rsid w:val="00E94D0F"/>
    <w:rsid w:val="00EA4AE2"/>
    <w:rsid w:val="00EB5625"/>
    <w:rsid w:val="00EC52A2"/>
    <w:rsid w:val="00EC5CF6"/>
    <w:rsid w:val="00ED309D"/>
    <w:rsid w:val="00EF0BC9"/>
    <w:rsid w:val="00EF2E98"/>
    <w:rsid w:val="00EF6E83"/>
    <w:rsid w:val="00F07491"/>
    <w:rsid w:val="00F11BA9"/>
    <w:rsid w:val="00F11D65"/>
    <w:rsid w:val="00F171AF"/>
    <w:rsid w:val="00F27CFF"/>
    <w:rsid w:val="00F32552"/>
    <w:rsid w:val="00F37FAE"/>
    <w:rsid w:val="00F7269A"/>
    <w:rsid w:val="00F80E2D"/>
    <w:rsid w:val="00F825DB"/>
    <w:rsid w:val="00F87F43"/>
    <w:rsid w:val="00F947D0"/>
    <w:rsid w:val="00F949DB"/>
    <w:rsid w:val="00F969BD"/>
    <w:rsid w:val="00F9736B"/>
    <w:rsid w:val="00FA6EF5"/>
    <w:rsid w:val="00FB58E0"/>
    <w:rsid w:val="00FC1044"/>
    <w:rsid w:val="00FC2C7D"/>
    <w:rsid w:val="00FC5B30"/>
    <w:rsid w:val="00FD719E"/>
    <w:rsid w:val="00FE6B7E"/>
    <w:rsid w:val="00FF5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95B7"/>
  <w15:docId w15:val="{F86BD473-91B1-470B-B9A7-42E199C3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и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qFormat/>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qFormat/>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ий текст з від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1E1A70"/>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11">
    <w:name w:val="Цитата1"/>
    <w:basedOn w:val="a"/>
    <w:rsid w:val="001E1A7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 w:type="paragraph" w:customStyle="1" w:styleId="12">
    <w:name w:val="Текст1"/>
    <w:basedOn w:val="a"/>
    <w:rsid w:val="007B1B6E"/>
    <w:pPr>
      <w:suppressAutoHyphens/>
      <w:spacing w:after="0" w:line="240" w:lineRule="auto"/>
    </w:pPr>
    <w:rPr>
      <w:rFonts w:ascii="Courier New" w:eastAsia="Times New Roman" w:hAnsi="Courier New" w:cs="Courier New"/>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EC5-0826-402A-8ABD-20D3D7E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13266</Words>
  <Characters>7563</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Alex Gray</cp:lastModifiedBy>
  <cp:revision>2</cp:revision>
  <dcterms:created xsi:type="dcterms:W3CDTF">2024-07-02T12:10:00Z</dcterms:created>
  <dcterms:modified xsi:type="dcterms:W3CDTF">2024-07-02T12:10:00Z</dcterms:modified>
</cp:coreProperties>
</file>