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lineRule="auto" w:line="240"/>
        <w:rPr>
          <w:rFonts w:ascii="Times New Roman" w:hAnsi="Times New Roman"/>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635000" cy="635000"/>
                <wp:effectExtent l="0" t="0" r="0" b="0"/>
                <wp:wrapNone/>
                <wp:docPr id="1" name="Прямоугольник 1"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Прямоугольник 1" path="m0,0l-2147483645,0l-2147483645,-2147483646l0,-2147483646xe" stroked="f" o:allowincell="f" style="position:absolute;margin-left:0pt;margin-top:0.05pt;width:49.95pt;height:49.95pt;mso-wrap-style:none;v-text-anchor:middle">
                <v:fill o:detectmouseclick="t" on="false"/>
                <v:stroke color="#3465a4" joinstyle="round" endcap="flat"/>
                <w10:wrap type="none"/>
              </v:rect>
            </w:pict>
          </mc:Fallback>
        </mc:AlternateContent>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5pt;height:55.5pt;mso-wrap-distance-right:0pt" filled="f" o:ole="">
            <v:imagedata r:id="rId3" o:title=""/>
          </v:shape>
          <o:OLEObject Type="Embed" ProgID="Word.Picture.8" ShapeID="ole_rId2" DrawAspect="Content" ObjectID="_74198548" r:id="rId2"/>
        </w:object>
      </w:r>
    </w:p>
    <w:p>
      <w:pPr>
        <w:pStyle w:val="Title"/>
        <w:spacing w:lineRule="auto" w:line="240"/>
        <w:rPr>
          <w:rFonts w:ascii="Times New Roman" w:hAnsi="Times New Roman"/>
        </w:rPr>
      </w:pPr>
      <w:r>
        <w:rPr>
          <w:spacing w:val="-8"/>
          <w:sz w:val="28"/>
        </w:rPr>
        <w:t>ВИКОНАВЧИЙ КОМІТЕТ НІКОПОЛЬСЬКОЇ МІСЬКОЇ РАДИ</w:t>
      </w:r>
    </w:p>
    <w:p>
      <w:pPr>
        <w:pStyle w:val="Title"/>
        <w:spacing w:lineRule="auto" w:line="240"/>
        <w:ind w:right="141"/>
        <w:rPr>
          <w:rFonts w:ascii="Times New Roman" w:hAnsi="Times New Roman"/>
        </w:rPr>
      </w:pPr>
      <w:r>
        <w:rPr>
          <w:b w:val="false"/>
          <w:bCs/>
          <w:spacing w:val="8"/>
        </w:rPr>
        <w:t>Д н і п р о п е т р о в с ь к а   о б л а с т ь</w:t>
      </w:r>
    </w:p>
    <w:p>
      <w:pPr>
        <w:pStyle w:val="Title"/>
        <w:spacing w:lineRule="auto" w:line="240"/>
        <w:jc w:val="left"/>
        <w:rPr>
          <w:rFonts w:ascii="Times New Roman" w:hAnsi="Times New Roman"/>
          <w:spacing w:val="8"/>
          <w:sz w:val="10"/>
        </w:rPr>
      </w:pPr>
      <w:r>
        <w:rPr>
          <w:spacing w:val="8"/>
          <w:sz w:val="10"/>
        </w:rPr>
      </w:r>
    </w:p>
    <w:tbl>
      <w:tblPr>
        <w:tblpPr w:vertAnchor="text" w:horzAnchor="margin" w:leftFromText="180" w:rightFromText="180" w:tblpX="52" w:tblpY="-24"/>
        <w:tblW w:w="9498"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9498"/>
      </w:tblGrid>
      <w:tr>
        <w:trPr>
          <w:trHeight w:val="458" w:hRule="atLeast"/>
        </w:trPr>
        <w:tc>
          <w:tcPr>
            <w:tcW w:w="9498" w:type="dxa"/>
            <w:tcBorders>
              <w:top w:val="thinThickSmallGap" w:sz="24" w:space="0" w:color="000000"/>
            </w:tcBorders>
          </w:tcPr>
          <w:p>
            <w:pPr>
              <w:pStyle w:val="Title"/>
              <w:widowControl w:val="false"/>
              <w:ind w:right="-108"/>
              <w:jc w:val="left"/>
              <w:rPr>
                <w:b w:val="false"/>
                <w:sz w:val="12"/>
              </w:rPr>
            </w:pPr>
            <w:r>
              <w:rPr>
                <w:b w:val="false"/>
                <w:sz w:val="12"/>
              </w:rPr>
            </w:r>
          </w:p>
        </w:tc>
      </w:tr>
    </w:tbl>
    <w:p>
      <w:pPr>
        <w:pStyle w:val="Heading1"/>
        <w:tabs>
          <w:tab w:val="clear" w:pos="708"/>
          <w:tab w:val="center" w:pos="4819" w:leader="none"/>
          <w:tab w:val="left" w:pos="7040" w:leader="none"/>
        </w:tabs>
        <w:spacing w:lineRule="auto" w:line="240"/>
        <w:jc w:val="left"/>
        <w:rPr>
          <w:rFonts w:ascii="Times New Roman" w:hAnsi="Times New Roman"/>
        </w:rPr>
      </w:pPr>
      <w:r/>
      <w:r>
        <w:rPr/>
        <w:tab/>
      </w:r>
      <w:r>
        <w:rPr>
          <w:spacing w:val="56"/>
        </w:rPr>
        <w:t xml:space="preserve">Р І Ш Е Н Н Я </w:t>
        <w:tab/>
      </w:r>
    </w:p>
    <w:p>
      <w:pPr>
        <w:pStyle w:val="Normal"/>
        <w:spacing w:lineRule="auto" w:line="240"/>
        <w:rPr>
          <w:rFonts w:ascii="Times New Roman" w:hAnsi="Times New Roman"/>
        </w:rPr>
      </w:pPr>
      <w:r>
        <w:rPr>
          <w:rFonts w:ascii="Times New Roman" w:hAnsi="Times New Roman"/>
          <w:sz w:val="20"/>
        </w:rPr>
        <w:t xml:space="preserve"> </w:t>
      </w:r>
    </w:p>
    <w:p>
      <w:pPr>
        <w:pStyle w:val="Normal"/>
        <w:spacing w:lineRule="auto" w:line="240"/>
        <w:jc w:val="both"/>
        <w:rPr>
          <w:rFonts w:ascii="Times New Roman" w:hAnsi="Times New Roman"/>
        </w:rPr>
      </w:pPr>
      <w:r>
        <w:rPr>
          <w:rFonts w:ascii="Times New Roman" w:hAnsi="Times New Roman"/>
          <w:u w:val="single"/>
        </w:rPr>
        <w:t xml:space="preserve"> </w:t>
      </w:r>
      <w:r>
        <w:rPr>
          <w:rFonts w:ascii="Times New Roman" w:hAnsi="Times New Roman"/>
          <w:u w:val="single"/>
        </w:rPr>
        <w:t>09.10.2024</w:t>
      </w:r>
      <w:r>
        <w:rPr>
          <w:rFonts w:ascii="Times New Roman" w:hAnsi="Times New Roman"/>
        </w:rPr>
        <w:t xml:space="preserve">             </w:t>
      </w:r>
      <w:r>
        <w:rPr>
          <w:rFonts w:ascii="Times New Roman" w:hAnsi="Times New Roman"/>
          <w:spacing w:val="22"/>
          <w:sz w:val="20"/>
        </w:rPr>
        <w:t xml:space="preserve">                                м.Нікополь                                                </w:t>
      </w:r>
      <w:r>
        <w:rPr>
          <w:rFonts w:ascii="Times New Roman" w:hAnsi="Times New Roman"/>
          <w:u w:val="single"/>
        </w:rPr>
        <w:t>1735</w:t>
      </w:r>
    </w:p>
    <w:p>
      <w:pPr>
        <w:pStyle w:val="Normal"/>
        <w:spacing w:lineRule="auto" w:line="240"/>
        <w:jc w:val="both"/>
        <w:rPr>
          <w:rFonts w:ascii="Times New Roman" w:hAnsi="Times New Roman"/>
        </w:rPr>
      </w:pPr>
      <w:r>
        <w:rPr>
          <w:rFonts w:ascii="Times New Roman" w:hAnsi="Times New Roman"/>
        </w:rPr>
        <w:t xml:space="preserve">  </w:t>
      </w:r>
    </w:p>
    <w:p>
      <w:pPr>
        <w:pStyle w:val="Normal"/>
        <w:spacing w:lineRule="auto" w:line="240"/>
        <w:ind w:right="-284"/>
        <w:jc w:val="both"/>
        <w:rPr>
          <w:rFonts w:ascii="Times New Roman" w:hAnsi="Times New Roman"/>
        </w:rPr>
      </w:pPr>
      <w:r>
        <w:rPr>
          <w:rFonts w:ascii="Times New Roman" w:hAnsi="Times New Roman"/>
        </w:rPr>
      </w:r>
    </w:p>
    <w:p>
      <w:pPr>
        <w:pStyle w:val="Normal"/>
        <w:spacing w:lineRule="auto" w:line="240"/>
        <w:jc w:val="both"/>
        <w:rPr>
          <w:rFonts w:ascii="Times New Roman" w:hAnsi="Times New Roman"/>
          <w:sz w:val="24"/>
          <w:szCs w:val="24"/>
        </w:rPr>
      </w:pPr>
      <w:r>
        <w:rPr>
          <w:rFonts w:eastAsia="Times New Roman" w:cs="Times New Roman" w:ascii="Times New Roman" w:hAnsi="Times New Roman"/>
          <w:sz w:val="24"/>
          <w:szCs w:val="24"/>
        </w:rPr>
        <w:t xml:space="preserve">Про затвердження рішення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про надання компенсації за знищений об’єкт нерухомого майна, </w:t>
      </w:r>
      <w:r>
        <w:rPr>
          <w:rStyle w:val="Character20style"/>
          <w:rFonts w:eastAsia="NSimSun" w:cs="Times New Roman" w:ascii="Times New Roman" w:hAnsi="Times New Roman"/>
          <w:b w:val="false"/>
          <w:bCs w:val="false"/>
          <w:color w:val="000000"/>
          <w:sz w:val="24"/>
          <w:szCs w:val="24"/>
          <w:lang w:val="uk-UA" w:eastAsia="uk-UA"/>
        </w:rPr>
        <w:t>шляхом отримання житлового сертифікату для придбання житла,</w:t>
      </w:r>
      <w:r>
        <w:rPr>
          <w:rFonts w:eastAsia="Times New Roman" w:cs="Times New Roman" w:ascii="Times New Roman" w:hAnsi="Times New Roman"/>
          <w:sz w:val="24"/>
          <w:szCs w:val="24"/>
        </w:rPr>
        <w:t xml:space="preserve"> ХХХХХХХХХХХХХХХХХХХ</w:t>
      </w:r>
      <w:r>
        <w:rPr>
          <w:rStyle w:val="Character20style"/>
          <w:rFonts w:eastAsia="NSimSun" w:cs="Times New Roman" w:ascii="Times New Roman" w:hAnsi="Times New Roman"/>
          <w:b w:val="false"/>
          <w:bCs w:val="false"/>
          <w:color w:val="000000"/>
          <w:sz w:val="24"/>
          <w:szCs w:val="24"/>
          <w:lang w:val="uk-UA" w:eastAsia="uk-UA"/>
        </w:rPr>
        <w:t xml:space="preserve"> </w:t>
      </w:r>
      <w:r>
        <w:rPr>
          <w:rFonts w:eastAsia="Times New Roman" w:cs="Times New Roman" w:ascii="Times New Roman" w:hAnsi="Times New Roman"/>
          <w:sz w:val="24"/>
          <w:szCs w:val="24"/>
        </w:rPr>
        <w:t>за заявою № ЗВ-12.09.2024-132677</w:t>
      </w:r>
    </w:p>
    <w:p>
      <w:pPr>
        <w:pStyle w:val="Normal"/>
        <w:spacing w:lineRule="auto" w:line="240"/>
        <w:jc w:val="both"/>
        <w:rPr>
          <w:rFonts w:ascii="Times New Roman" w:hAnsi="Times New Roman"/>
        </w:rPr>
      </w:pPr>
      <w:r>
        <w:rPr>
          <w:rFonts w:ascii="Times New Roman" w:hAnsi="Times New Roman"/>
        </w:rPr>
      </w:r>
    </w:p>
    <w:p>
      <w:pPr>
        <w:pStyle w:val="Normal"/>
        <w:widowControl w:val="false"/>
        <w:tabs>
          <w:tab w:val="clear" w:pos="708"/>
          <w:tab w:val="left" w:pos="567" w:leader="none"/>
          <w:tab w:val="left" w:pos="7095" w:leader="none"/>
        </w:tabs>
        <w:spacing w:lineRule="auto" w:line="240"/>
        <w:jc w:val="both"/>
        <w:rPr>
          <w:rFonts w:ascii="Times New Roman" w:hAnsi="Times New Roman"/>
        </w:rPr>
      </w:pPr>
      <w:r>
        <w:rPr>
          <w:rFonts w:eastAsia="Times New Roman" w:cs="Times New Roman" w:ascii="Times New Roman" w:hAnsi="Times New Roman"/>
          <w:sz w:val="28"/>
          <w:szCs w:val="26"/>
        </w:rPr>
        <w:tab/>
      </w:r>
    </w:p>
    <w:p>
      <w:pPr>
        <w:pStyle w:val="Normal"/>
        <w:spacing w:lineRule="auto" w:line="240"/>
        <w:ind w:firstLine="567"/>
        <w:jc w:val="both"/>
        <w:rPr/>
      </w:pPr>
      <w:r>
        <w:rPr>
          <w:rFonts w:cs="Times New Roman" w:ascii="Times New Roman" w:hAnsi="Times New Roman"/>
          <w:spacing w:val="-1"/>
          <w:sz w:val="26"/>
          <w:szCs w:val="26"/>
        </w:rPr>
        <w:t>Згідно з протоколом засідання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03.10.2024 № 3 (далі-Комісія), відповідно до частини 7 статті 6 Закону України «</w:t>
      </w:r>
      <w:r>
        <w:rPr>
          <w:rFonts w:cs="Times New Roman" w:ascii="Times New Roman" w:hAnsi="Times New Roman"/>
          <w:bCs/>
          <w:color w:themeColor="text1" w:val="000000"/>
          <w:sz w:val="26"/>
          <w:szCs w:val="26"/>
          <w:shd w:fill="FFFFFF" w:val="clear"/>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Pr>
          <w:rFonts w:cs="Times New Roman" w:ascii="Times New Roman" w:hAnsi="Times New Roman"/>
          <w:sz w:val="26"/>
          <w:szCs w:val="26"/>
        </w:rPr>
        <w:t>»,</w:t>
      </w:r>
      <w:r>
        <w:rPr>
          <w:rFonts w:cs="Times New Roman" w:ascii="Times New Roman" w:hAnsi="Times New Roman"/>
          <w:color w:themeColor="text1" w:val="000000"/>
          <w:sz w:val="26"/>
          <w:szCs w:val="26"/>
        </w:rPr>
        <w:t xml:space="preserve"> постанови Кабінету Міністрів України «</w:t>
      </w:r>
      <w:r>
        <w:rPr>
          <w:rFonts w:cs="Times New Roman" w:ascii="Times New Roman" w:hAnsi="Times New Roman"/>
          <w:bCs/>
          <w:color w:themeColor="text1" w:val="000000"/>
          <w:sz w:val="26"/>
          <w:szCs w:val="26"/>
          <w:shd w:fill="FFFFFF" w:val="clear"/>
        </w:rPr>
        <w:t xml:space="preserve">Про затвердження Порядку надання компенсації за знищені об’єкти нерухомого майна» </w:t>
      </w:r>
      <w:r>
        <w:rPr>
          <w:rFonts w:eastAsia="Times New Roman" w:cs="Times New Roman" w:ascii="Times New Roman" w:hAnsi="Times New Roman"/>
          <w:bCs/>
          <w:color w:themeColor="text1" w:val="000000"/>
          <w:sz w:val="26"/>
          <w:szCs w:val="26"/>
          <w:shd w:fill="FFFFFF" w:val="clear"/>
        </w:rPr>
        <w:t>від 30.05.2023 № 600 (зі змінами)</w:t>
      </w:r>
      <w:r>
        <w:rPr>
          <w:rFonts w:cs="Times New Roman" w:ascii="Times New Roman" w:hAnsi="Times New Roman"/>
          <w:bCs/>
          <w:color w:themeColor="text1" w:val="000000"/>
          <w:sz w:val="26"/>
          <w:szCs w:val="26"/>
          <w:shd w:fill="FFFFFF" w:val="clear"/>
        </w:rPr>
        <w:t xml:space="preserve">, </w:t>
      </w:r>
      <w:r>
        <w:rPr>
          <w:rStyle w:val="Character20style"/>
          <w:rFonts w:eastAsia="NSimSun" w:cs="Times New Roman" w:ascii="Times New Roman" w:hAnsi="Times New Roman"/>
          <w:bCs/>
          <w:color w:val="000000"/>
          <w:sz w:val="26"/>
          <w:szCs w:val="26"/>
          <w:shd w:fill="FFFFFF" w:val="clear"/>
          <w:lang w:eastAsia="uk-UA"/>
        </w:rPr>
        <w:t>рішення виконавчого комітету Нікопольської міської ради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від 2</w:t>
      </w:r>
      <w:r>
        <w:rPr>
          <w:rStyle w:val="Character20style"/>
          <w:rFonts w:eastAsia="NSimSun" w:cs="Times New Roman" w:ascii="Times New Roman" w:hAnsi="Times New Roman"/>
          <w:bCs/>
          <w:color w:val="000000"/>
          <w:sz w:val="26"/>
          <w:szCs w:val="26"/>
          <w:shd w:fill="FFFFFF" w:val="clear"/>
          <w:lang w:val="uk-UA" w:eastAsia="uk-UA"/>
        </w:rPr>
        <w:t>5.08.2023</w:t>
      </w:r>
      <w:r>
        <w:rPr>
          <w:rStyle w:val="Character20style"/>
          <w:rFonts w:eastAsia="NSimSun" w:cs="Times New Roman" w:ascii="Times New Roman" w:hAnsi="Times New Roman"/>
          <w:bCs/>
          <w:color w:val="000000"/>
          <w:sz w:val="26"/>
          <w:szCs w:val="26"/>
          <w:shd w:fill="FFFFFF" w:val="clear"/>
          <w:lang w:eastAsia="uk-UA"/>
        </w:rPr>
        <w:t xml:space="preserve"> № 4</w:t>
      </w:r>
      <w:r>
        <w:rPr>
          <w:rStyle w:val="Character20style"/>
          <w:rFonts w:eastAsia="NSimSun" w:cs="Times New Roman" w:ascii="Times New Roman" w:hAnsi="Times New Roman"/>
          <w:bCs/>
          <w:color w:val="000000"/>
          <w:sz w:val="26"/>
          <w:szCs w:val="26"/>
          <w:shd w:fill="FFFFFF" w:val="clear"/>
          <w:lang w:val="uk-UA" w:eastAsia="uk-UA"/>
        </w:rPr>
        <w:t>84 (зі змінами)</w:t>
      </w:r>
      <w:r>
        <w:rPr>
          <w:rStyle w:val="Character20style"/>
          <w:rFonts w:eastAsia="NSimSun" w:cs="Times New Roman" w:ascii="Times New Roman" w:hAnsi="Times New Roman"/>
          <w:bCs/>
          <w:color w:val="000000"/>
          <w:sz w:val="26"/>
          <w:szCs w:val="26"/>
          <w:shd w:fill="FFFFFF" w:val="clear"/>
          <w:lang w:eastAsia="uk-UA"/>
        </w:rPr>
        <w:t>,</w:t>
      </w:r>
      <w:r>
        <w:rPr>
          <w:rStyle w:val="Character20style"/>
          <w:rFonts w:eastAsia="NSimSun" w:cs="Times New Roman" w:ascii="Times New Roman" w:hAnsi="Times New Roman"/>
          <w:bCs/>
          <w:color w:val="000000"/>
          <w:sz w:val="26"/>
          <w:szCs w:val="26"/>
          <w:shd w:fill="FFFFFF" w:val="clear"/>
          <w:lang w:val="uk-UA" w:eastAsia="uk-UA"/>
        </w:rPr>
        <w:t xml:space="preserve"> </w:t>
      </w:r>
      <w:r>
        <w:rPr>
          <w:rFonts w:eastAsia="Times New Roman" w:cs="Times New Roman" w:ascii="Times New Roman" w:hAnsi="Times New Roman"/>
          <w:sz w:val="26"/>
          <w:szCs w:val="26"/>
        </w:rPr>
        <w:t>керуючись статтями 71, 75 Закону України «Про адміністративну процедуру», статтею 40 Закону України «Про місцеве самоврядування в Україні», виконавчий комітет Нікопольської міської ради</w:t>
      </w:r>
    </w:p>
    <w:p>
      <w:pPr>
        <w:pStyle w:val="Normal"/>
        <w:spacing w:lineRule="auto" w:line="240"/>
        <w:jc w:val="both"/>
        <w:rPr>
          <w:sz w:val="26"/>
          <w:szCs w:val="26"/>
        </w:rPr>
      </w:pPr>
      <w:r>
        <w:rPr>
          <w:rFonts w:eastAsia="Times New Roman" w:cs="Times New Roman" w:ascii="Times New Roman" w:hAnsi="Times New Roman"/>
          <w:sz w:val="26"/>
          <w:szCs w:val="26"/>
        </w:rPr>
        <w:t>ВИРІШИВ:</w:t>
      </w:r>
    </w:p>
    <w:p>
      <w:pPr>
        <w:pStyle w:val="ListParagraph"/>
        <w:spacing w:lineRule="auto" w:line="240"/>
        <w:ind w:hanging="0" w:left="0" w:right="-1"/>
        <w:jc w:val="both"/>
        <w:rPr>
          <w:sz w:val="26"/>
          <w:szCs w:val="26"/>
        </w:rPr>
      </w:pPr>
      <w:r>
        <w:rPr>
          <w:rFonts w:cs="Times New Roman" w:ascii="Times New Roman" w:hAnsi="Times New Roman"/>
          <w:spacing w:val="-1"/>
          <w:sz w:val="26"/>
          <w:szCs w:val="26"/>
        </w:rPr>
        <w:tab/>
        <w:t>1. Затвердити рішення Комісії</w:t>
      </w:r>
      <w:r>
        <w:rPr>
          <w:rFonts w:eastAsia="Times New Roman" w:cs="Times New Roman" w:ascii="Times New Roman" w:hAnsi="Times New Roman"/>
          <w:spacing w:val="-1"/>
          <w:sz w:val="26"/>
          <w:szCs w:val="26"/>
        </w:rPr>
        <w:t xml:space="preserve">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про надання компенсації за знищений об’єкт нерухомого майна, </w:t>
      </w:r>
      <w:r>
        <w:rPr>
          <w:rStyle w:val="Character20style"/>
          <w:rFonts w:eastAsia="NSimSun" w:cs="Times New Roman" w:ascii="Times New Roman" w:hAnsi="Times New Roman"/>
          <w:b w:val="false"/>
          <w:bCs w:val="false"/>
          <w:color w:val="000000"/>
          <w:spacing w:val="-1"/>
          <w:sz w:val="26"/>
          <w:szCs w:val="26"/>
          <w:lang w:val="uk-UA" w:eastAsia="uk-UA"/>
        </w:rPr>
        <w:t>шляхом отримання житлового сертифікату для придбання житла,</w:t>
      </w:r>
      <w:r>
        <w:rPr>
          <w:rFonts w:eastAsia="Times New Roman" w:cs="Times New Roman" w:ascii="Times New Roman" w:hAnsi="Times New Roman"/>
          <w:spacing w:val="-1"/>
          <w:sz w:val="26"/>
          <w:szCs w:val="26"/>
        </w:rPr>
        <w:t xml:space="preserve"> ХХХХХХХХХХХХХХХ</w:t>
      </w:r>
      <w:r>
        <w:rPr>
          <w:rStyle w:val="Character20style"/>
          <w:rFonts w:eastAsia="NSimSun" w:cs="Times New Roman" w:ascii="Times New Roman" w:hAnsi="Times New Roman"/>
          <w:b w:val="false"/>
          <w:bCs w:val="false"/>
          <w:color w:val="000000"/>
          <w:spacing w:val="-1"/>
          <w:sz w:val="26"/>
          <w:szCs w:val="26"/>
          <w:lang w:val="uk-UA" w:eastAsia="uk-UA"/>
        </w:rPr>
        <w:t xml:space="preserve"> </w:t>
      </w:r>
      <w:r>
        <w:rPr>
          <w:rFonts w:eastAsia="Times New Roman" w:cs="Times New Roman" w:ascii="Times New Roman" w:hAnsi="Times New Roman"/>
          <w:spacing w:val="-1"/>
          <w:sz w:val="26"/>
          <w:szCs w:val="26"/>
        </w:rPr>
        <w:t>за заявою № ЗВ-12.09.2024-132677</w:t>
      </w:r>
      <w:r>
        <w:rPr>
          <w:rFonts w:cs="Times New Roman" w:ascii="Times New Roman" w:hAnsi="Times New Roman"/>
          <w:spacing w:val="-1"/>
          <w:sz w:val="26"/>
          <w:szCs w:val="26"/>
        </w:rPr>
        <w:t xml:space="preserve"> (додається). </w:t>
      </w:r>
    </w:p>
    <w:p>
      <w:pPr>
        <w:pStyle w:val="ListParagraph"/>
        <w:spacing w:lineRule="auto" w:line="240"/>
        <w:ind w:firstLine="426" w:left="0" w:right="-1"/>
        <w:jc w:val="both"/>
        <w:rPr>
          <w:sz w:val="26"/>
          <w:szCs w:val="26"/>
        </w:rPr>
      </w:pPr>
      <w:r>
        <w:rPr>
          <w:rFonts w:cs="Times New Roman" w:ascii="Times New Roman" w:hAnsi="Times New Roman"/>
          <w:spacing w:val="-1"/>
          <w:sz w:val="26"/>
          <w:szCs w:val="26"/>
        </w:rPr>
        <w:tab/>
        <w:t xml:space="preserve">2. Комісії довести це рішення до відома заявника, шляхом вручення або надсилання поштою рекомендованим листом з повідомленням про вручення. </w:t>
      </w:r>
    </w:p>
    <w:p>
      <w:pPr>
        <w:pStyle w:val="ListParagraph"/>
        <w:spacing w:lineRule="auto" w:line="240"/>
        <w:ind w:hanging="0" w:left="0" w:right="100"/>
        <w:jc w:val="both"/>
        <w:rPr>
          <w:sz w:val="26"/>
          <w:szCs w:val="26"/>
        </w:rPr>
      </w:pPr>
      <w:r>
        <w:rPr>
          <w:rFonts w:cs="Times New Roman" w:ascii="Times New Roman" w:hAnsi="Times New Roman"/>
          <w:spacing w:val="-1"/>
          <w:sz w:val="26"/>
          <w:szCs w:val="26"/>
        </w:rPr>
        <w:tab/>
      </w:r>
      <w:r>
        <w:rPr>
          <w:rFonts w:cs="Times New Roman" w:ascii="Times New Roman" w:hAnsi="Times New Roman"/>
          <w:sz w:val="26"/>
          <w:szCs w:val="26"/>
        </w:rPr>
        <w:t xml:space="preserve">3. Рішення оприлюднити на офіційному веб-сайті Нікопольської міської ради з урахуванням Закону України «Про захист персональних даних». </w:t>
      </w:r>
    </w:p>
    <w:p>
      <w:pPr>
        <w:pStyle w:val="ListParagraph"/>
        <w:numPr>
          <w:ilvl w:val="0"/>
          <w:numId w:val="0"/>
        </w:numPr>
        <w:spacing w:lineRule="auto" w:line="240"/>
        <w:ind w:hanging="0" w:left="0" w:right="100"/>
        <w:jc w:val="both"/>
        <w:rPr>
          <w:sz w:val="26"/>
          <w:szCs w:val="26"/>
        </w:rPr>
      </w:pPr>
      <w:r>
        <w:rPr>
          <w:rFonts w:ascii="Times New Roman" w:hAnsi="Times New Roman"/>
          <w:sz w:val="26"/>
          <w:szCs w:val="26"/>
        </w:rPr>
        <w:tab/>
        <w:t>4. Контроль за виконанням цього рішення  покласти  на першого заступника міського голови з питань діяльності виконавчих органів    Обиденну Т.С.</w:t>
      </w:r>
    </w:p>
    <w:p>
      <w:pPr>
        <w:pStyle w:val="ListParagraph"/>
        <w:spacing w:lineRule="auto" w:line="240"/>
        <w:ind w:hanging="0" w:left="0" w:right="100"/>
        <w:jc w:val="both"/>
        <w:rPr>
          <w:sz w:val="26"/>
          <w:szCs w:val="26"/>
        </w:rPr>
      </w:pPr>
      <w:r>
        <w:rPr>
          <w:rFonts w:cs="Times New Roman" w:ascii="Times New Roman" w:hAnsi="Times New Roman"/>
          <w:sz w:val="26"/>
          <w:szCs w:val="26"/>
        </w:rPr>
        <w:tab/>
        <w:t>Дане рішення набуває чинності з дня доведення його до відома заявника.</w:t>
      </w:r>
    </w:p>
    <w:p>
      <w:pPr>
        <w:pStyle w:val="ListParagraph"/>
        <w:spacing w:lineRule="auto" w:line="240"/>
        <w:ind w:hanging="0" w:left="0" w:right="100"/>
        <w:jc w:val="center"/>
        <w:rPr>
          <w:sz w:val="26"/>
          <w:szCs w:val="26"/>
        </w:rPr>
      </w:pPr>
      <w:r>
        <w:rPr>
          <w:rFonts w:cs="Times New Roman" w:ascii="Times New Roman" w:hAnsi="Times New Roman"/>
          <w:sz w:val="26"/>
          <w:szCs w:val="26"/>
        </w:rPr>
        <w:t>2</w:t>
      </w:r>
    </w:p>
    <w:p>
      <w:pPr>
        <w:pStyle w:val="ListParagraph"/>
        <w:spacing w:lineRule="auto" w:line="240"/>
        <w:ind w:firstLine="360" w:left="0" w:right="100"/>
        <w:jc w:val="both"/>
        <w:rPr>
          <w:sz w:val="26"/>
          <w:szCs w:val="26"/>
        </w:rPr>
      </w:pPr>
      <w:r>
        <w:rPr>
          <w:rFonts w:cs="Times New Roman" w:ascii="Times New Roman" w:hAnsi="Times New Roman"/>
          <w:sz w:val="26"/>
          <w:szCs w:val="26"/>
        </w:rPr>
        <w:tab/>
        <w:t xml:space="preserve">Особа, на право, свободу чи законний інтерес якої негативно впливає це рішення, має право оскаржити це рішення до Дніпропетровського окружного адміністративного суду (вул. Академіка Янгеля, 4 м. Дніпро, 49089) у строки, встановлені статтею 122 Кодексу адміністративного судочинства України та у порядку, передбаченому статтями 160, 161 цього Кодексу. </w:t>
      </w:r>
    </w:p>
    <w:p>
      <w:pPr>
        <w:pStyle w:val="Normal"/>
        <w:tabs>
          <w:tab w:val="clear" w:pos="708"/>
          <w:tab w:val="left" w:pos="7088" w:leader="none"/>
          <w:tab w:val="left" w:pos="7200" w:leader="none"/>
        </w:tabs>
        <w:spacing w:lineRule="auto" w:line="240"/>
        <w:jc w:val="both"/>
        <w:rPr>
          <w:rFonts w:ascii="Times New Roman" w:hAnsi="Times New Roman"/>
          <w:spacing w:val="-11"/>
          <w:sz w:val="26"/>
          <w:szCs w:val="26"/>
        </w:rPr>
      </w:pPr>
      <w:r>
        <w:rPr>
          <w:rFonts w:ascii="Times New Roman" w:hAnsi="Times New Roman"/>
          <w:spacing w:val="-11"/>
          <w:sz w:val="26"/>
          <w:szCs w:val="26"/>
        </w:rPr>
      </w:r>
    </w:p>
    <w:p>
      <w:pPr>
        <w:pStyle w:val="Normal"/>
        <w:tabs>
          <w:tab w:val="clear" w:pos="708"/>
          <w:tab w:val="left" w:pos="7088" w:leader="none"/>
          <w:tab w:val="left" w:pos="7200" w:leader="none"/>
        </w:tabs>
        <w:spacing w:lineRule="auto" w:line="240"/>
        <w:jc w:val="both"/>
        <w:rPr>
          <w:rFonts w:ascii="Times New Roman" w:hAnsi="Times New Roman"/>
          <w:spacing w:val="-11"/>
          <w:sz w:val="26"/>
          <w:szCs w:val="26"/>
        </w:rPr>
      </w:pPr>
      <w:r>
        <w:rPr>
          <w:rFonts w:ascii="Times New Roman" w:hAnsi="Times New Roman"/>
          <w:spacing w:val="-11"/>
          <w:sz w:val="26"/>
          <w:szCs w:val="26"/>
        </w:rPr>
      </w:r>
    </w:p>
    <w:p>
      <w:pPr>
        <w:pStyle w:val="Normal"/>
        <w:tabs>
          <w:tab w:val="clear" w:pos="708"/>
          <w:tab w:val="left" w:pos="7088" w:leader="none"/>
        </w:tabs>
        <w:spacing w:lineRule="auto" w:line="240"/>
        <w:jc w:val="both"/>
        <w:rPr>
          <w:sz w:val="26"/>
          <w:szCs w:val="26"/>
        </w:rPr>
      </w:pPr>
      <w:r>
        <w:rPr>
          <w:rFonts w:ascii="Times New Roman" w:hAnsi="Times New Roman"/>
          <w:spacing w:val="-11"/>
          <w:sz w:val="26"/>
          <w:szCs w:val="26"/>
        </w:rPr>
        <w:t>Міський голова                                                                                           Олександр САЮК</w:t>
      </w:r>
    </w:p>
    <w:p>
      <w:pPr>
        <w:pStyle w:val="Normal"/>
        <w:tabs>
          <w:tab w:val="clear" w:pos="708"/>
          <w:tab w:val="left" w:pos="7088" w:leader="none"/>
        </w:tabs>
        <w:spacing w:lineRule="auto" w:line="240"/>
        <w:jc w:val="both"/>
        <w:rPr>
          <w:sz w:val="26"/>
          <w:szCs w:val="26"/>
        </w:rPr>
      </w:pPr>
      <w:r>
        <w:rPr>
          <w:sz w:val="26"/>
          <w:szCs w:val="26"/>
        </w:rPr>
      </w:r>
    </w:p>
    <w:p>
      <w:pPr>
        <w:pStyle w:val="Normal"/>
        <w:tabs>
          <w:tab w:val="clear" w:pos="708"/>
          <w:tab w:val="left" w:pos="7088" w:leader="none"/>
        </w:tabs>
        <w:spacing w:lineRule="auto" w:line="240"/>
        <w:jc w:val="both"/>
        <w:rPr>
          <w:sz w:val="26"/>
          <w:szCs w:val="26"/>
        </w:rPr>
      </w:pPr>
      <w:r>
        <w:rPr>
          <w:sz w:val="26"/>
          <w:szCs w:val="26"/>
        </w:rPr>
      </w:r>
    </w:p>
    <w:p>
      <w:pPr>
        <w:pStyle w:val="Normal"/>
        <w:tabs>
          <w:tab w:val="clear" w:pos="708"/>
          <w:tab w:val="left" w:pos="7088" w:leader="none"/>
        </w:tabs>
        <w:spacing w:lineRule="auto" w:line="240"/>
        <w:jc w:val="both"/>
        <w:rPr>
          <w:sz w:val="26"/>
          <w:szCs w:val="26"/>
        </w:rPr>
      </w:pPr>
      <w:r>
        <w:rPr>
          <w:sz w:val="26"/>
          <w:szCs w:val="26"/>
        </w:rPr>
      </w:r>
    </w:p>
    <w:p>
      <w:pPr>
        <w:pStyle w:val="Normal"/>
        <w:tabs>
          <w:tab w:val="clear" w:pos="708"/>
          <w:tab w:val="left" w:pos="7088" w:leader="none"/>
        </w:tabs>
        <w:spacing w:lineRule="auto" w:line="240"/>
        <w:jc w:val="both"/>
        <w:rPr>
          <w:sz w:val="26"/>
          <w:szCs w:val="26"/>
        </w:rPr>
      </w:pPr>
      <w:r>
        <w:rPr>
          <w:sz w:val="26"/>
          <w:szCs w:val="26"/>
        </w:rPr>
      </w:r>
    </w:p>
    <w:p>
      <w:pPr>
        <w:pStyle w:val="Normal"/>
        <w:tabs>
          <w:tab w:val="clear" w:pos="708"/>
          <w:tab w:val="left" w:pos="7088" w:leader="none"/>
        </w:tabs>
        <w:spacing w:lineRule="auto" w:line="240"/>
        <w:jc w:val="both"/>
        <w:rPr>
          <w:sz w:val="26"/>
          <w:szCs w:val="26"/>
        </w:rPr>
      </w:pPr>
      <w:r>
        <w:rPr>
          <w:sz w:val="26"/>
          <w:szCs w:val="26"/>
        </w:rPr>
      </w:r>
    </w:p>
    <w:p>
      <w:pPr>
        <w:pStyle w:val="Normal"/>
        <w:tabs>
          <w:tab w:val="clear" w:pos="708"/>
          <w:tab w:val="left" w:pos="7088" w:leader="none"/>
        </w:tabs>
        <w:spacing w:lineRule="auto" w:line="240"/>
        <w:jc w:val="both"/>
        <w:rPr>
          <w:sz w:val="26"/>
          <w:szCs w:val="26"/>
        </w:rPr>
      </w:pPr>
      <w:r>
        <w:rPr>
          <w:sz w:val="26"/>
          <w:szCs w:val="26"/>
        </w:rPr>
      </w:r>
    </w:p>
    <w:p>
      <w:pPr>
        <w:pStyle w:val="Normal"/>
        <w:tabs>
          <w:tab w:val="clear" w:pos="708"/>
          <w:tab w:val="left" w:pos="7088" w:leader="none"/>
        </w:tabs>
        <w:spacing w:lineRule="auto" w:line="240"/>
        <w:jc w:val="both"/>
        <w:rPr>
          <w:sz w:val="26"/>
          <w:szCs w:val="26"/>
        </w:rPr>
      </w:pPr>
      <w:r>
        <w:rPr>
          <w:sz w:val="26"/>
          <w:szCs w:val="26"/>
        </w:rPr>
      </w:r>
    </w:p>
    <w:p>
      <w:pPr>
        <w:pStyle w:val="Normal"/>
        <w:tabs>
          <w:tab w:val="clear" w:pos="708"/>
          <w:tab w:val="left" w:pos="7088" w:leader="none"/>
        </w:tabs>
        <w:spacing w:lineRule="auto" w:line="240"/>
        <w:jc w:val="both"/>
        <w:rPr>
          <w:sz w:val="26"/>
          <w:szCs w:val="26"/>
        </w:rPr>
      </w:pPr>
      <w:r>
        <w:rPr>
          <w:sz w:val="26"/>
          <w:szCs w:val="26"/>
        </w:rPr>
      </w:r>
    </w:p>
    <w:p>
      <w:pPr>
        <w:pStyle w:val="Normal"/>
        <w:tabs>
          <w:tab w:val="clear" w:pos="708"/>
          <w:tab w:val="left" w:pos="7088" w:leader="none"/>
        </w:tabs>
        <w:spacing w:lineRule="auto" w:line="240"/>
        <w:jc w:val="both"/>
        <w:rPr>
          <w:sz w:val="26"/>
          <w:szCs w:val="26"/>
        </w:rPr>
      </w:pPr>
      <w:r>
        <w:rPr>
          <w:sz w:val="26"/>
          <w:szCs w:val="26"/>
        </w:rPr>
      </w:r>
    </w:p>
    <w:p>
      <w:pPr>
        <w:pStyle w:val="Normal"/>
        <w:tabs>
          <w:tab w:val="clear" w:pos="708"/>
          <w:tab w:val="left" w:pos="7088" w:leader="none"/>
        </w:tabs>
        <w:spacing w:lineRule="auto" w:line="240"/>
        <w:jc w:val="both"/>
        <w:rPr>
          <w:sz w:val="26"/>
          <w:szCs w:val="26"/>
        </w:rPr>
      </w:pPr>
      <w:r>
        <w:rPr>
          <w:sz w:val="26"/>
          <w:szCs w:val="26"/>
        </w:rPr>
      </w:r>
    </w:p>
    <w:p>
      <w:pPr>
        <w:pStyle w:val="Normal"/>
        <w:tabs>
          <w:tab w:val="clear" w:pos="708"/>
          <w:tab w:val="left" w:pos="7088" w:leader="none"/>
        </w:tabs>
        <w:spacing w:lineRule="auto" w:line="240"/>
        <w:jc w:val="both"/>
        <w:rPr>
          <w:sz w:val="26"/>
          <w:szCs w:val="26"/>
        </w:rPr>
      </w:pPr>
      <w:r>
        <w:rPr>
          <w:sz w:val="26"/>
          <w:szCs w:val="26"/>
        </w:rPr>
      </w:r>
    </w:p>
    <w:p>
      <w:pPr>
        <w:pStyle w:val="Normal"/>
        <w:tabs>
          <w:tab w:val="clear" w:pos="708"/>
          <w:tab w:val="left" w:pos="7088" w:leader="none"/>
        </w:tabs>
        <w:spacing w:lineRule="auto" w:line="240"/>
        <w:jc w:val="both"/>
        <w:rPr>
          <w:sz w:val="26"/>
          <w:szCs w:val="26"/>
        </w:rPr>
      </w:pPr>
      <w:r>
        <w:rPr>
          <w:sz w:val="26"/>
          <w:szCs w:val="26"/>
        </w:rPr>
      </w:r>
    </w:p>
    <w:p>
      <w:pPr>
        <w:pStyle w:val="Normal"/>
        <w:tabs>
          <w:tab w:val="clear" w:pos="708"/>
          <w:tab w:val="left" w:pos="7088" w:leader="none"/>
        </w:tabs>
        <w:spacing w:lineRule="auto" w:line="240"/>
        <w:jc w:val="both"/>
        <w:rPr>
          <w:sz w:val="26"/>
          <w:szCs w:val="26"/>
        </w:rPr>
      </w:pPr>
      <w:r>
        <w:rPr>
          <w:sz w:val="26"/>
          <w:szCs w:val="26"/>
        </w:rPr>
      </w:r>
    </w:p>
    <w:p>
      <w:pPr>
        <w:pStyle w:val="Normal"/>
        <w:tabs>
          <w:tab w:val="clear" w:pos="708"/>
          <w:tab w:val="left" w:pos="7088" w:leader="none"/>
        </w:tabs>
        <w:spacing w:lineRule="auto" w:line="240"/>
        <w:jc w:val="both"/>
        <w:rPr>
          <w:sz w:val="26"/>
          <w:szCs w:val="26"/>
        </w:rPr>
      </w:pPr>
      <w:r>
        <w:rPr>
          <w:sz w:val="26"/>
          <w:szCs w:val="26"/>
        </w:rPr>
      </w:r>
    </w:p>
    <w:p>
      <w:pPr>
        <w:pStyle w:val="Normal"/>
        <w:tabs>
          <w:tab w:val="clear" w:pos="708"/>
          <w:tab w:val="left" w:pos="7088" w:leader="none"/>
        </w:tabs>
        <w:spacing w:lineRule="auto" w:line="240"/>
        <w:jc w:val="both"/>
        <w:rPr>
          <w:sz w:val="26"/>
          <w:szCs w:val="26"/>
        </w:rPr>
      </w:pPr>
      <w:r>
        <w:rPr>
          <w:sz w:val="26"/>
          <w:szCs w:val="26"/>
        </w:rPr>
      </w:r>
    </w:p>
    <w:p>
      <w:pPr>
        <w:pStyle w:val="Normal"/>
        <w:tabs>
          <w:tab w:val="clear" w:pos="708"/>
          <w:tab w:val="left" w:pos="7088" w:leader="none"/>
        </w:tabs>
        <w:spacing w:lineRule="auto" w:line="240"/>
        <w:jc w:val="both"/>
        <w:rPr>
          <w:sz w:val="26"/>
          <w:szCs w:val="26"/>
        </w:rPr>
      </w:pPr>
      <w:r>
        <w:rPr>
          <w:sz w:val="26"/>
          <w:szCs w:val="26"/>
        </w:rPr>
      </w:r>
    </w:p>
    <w:p>
      <w:pPr>
        <w:pStyle w:val="Normal"/>
        <w:tabs>
          <w:tab w:val="clear" w:pos="708"/>
          <w:tab w:val="left" w:pos="7088" w:leader="none"/>
        </w:tabs>
        <w:spacing w:lineRule="auto" w:line="240"/>
        <w:jc w:val="both"/>
        <w:rPr>
          <w:sz w:val="26"/>
          <w:szCs w:val="26"/>
        </w:rPr>
      </w:pPr>
      <w:r>
        <w:rPr>
          <w:sz w:val="26"/>
          <w:szCs w:val="26"/>
        </w:rPr>
      </w:r>
    </w:p>
    <w:p>
      <w:pPr>
        <w:pStyle w:val="Normal"/>
        <w:tabs>
          <w:tab w:val="clear" w:pos="708"/>
          <w:tab w:val="left" w:pos="7088" w:leader="none"/>
        </w:tabs>
        <w:spacing w:lineRule="auto" w:line="240"/>
        <w:jc w:val="both"/>
        <w:rPr>
          <w:sz w:val="26"/>
          <w:szCs w:val="26"/>
        </w:rPr>
      </w:pPr>
      <w:r>
        <w:rPr>
          <w:sz w:val="26"/>
          <w:szCs w:val="26"/>
        </w:rPr>
      </w:r>
    </w:p>
    <w:p>
      <w:pPr>
        <w:pStyle w:val="Normal"/>
        <w:tabs>
          <w:tab w:val="clear" w:pos="708"/>
          <w:tab w:val="left" w:pos="7088" w:leader="none"/>
        </w:tabs>
        <w:spacing w:lineRule="auto" w:line="240"/>
        <w:jc w:val="both"/>
        <w:rPr>
          <w:sz w:val="26"/>
          <w:szCs w:val="26"/>
        </w:rPr>
      </w:pPr>
      <w:r>
        <w:rPr>
          <w:sz w:val="26"/>
          <w:szCs w:val="26"/>
        </w:rPr>
      </w:r>
    </w:p>
    <w:p>
      <w:pPr>
        <w:pStyle w:val="Normal"/>
        <w:tabs>
          <w:tab w:val="clear" w:pos="708"/>
          <w:tab w:val="left" w:pos="7088" w:leader="none"/>
        </w:tabs>
        <w:spacing w:lineRule="auto" w:line="240"/>
        <w:jc w:val="both"/>
        <w:rPr>
          <w:sz w:val="26"/>
          <w:szCs w:val="26"/>
        </w:rPr>
      </w:pPr>
      <w:r>
        <w:rPr>
          <w:sz w:val="26"/>
          <w:szCs w:val="26"/>
        </w:rPr>
      </w:r>
    </w:p>
    <w:p>
      <w:pPr>
        <w:pStyle w:val="Normal"/>
        <w:tabs>
          <w:tab w:val="clear" w:pos="708"/>
          <w:tab w:val="left" w:pos="7088" w:leader="none"/>
        </w:tabs>
        <w:spacing w:lineRule="auto" w:line="240"/>
        <w:jc w:val="both"/>
        <w:rPr>
          <w:sz w:val="26"/>
          <w:szCs w:val="26"/>
        </w:rPr>
      </w:pPr>
      <w:r>
        <w:rPr>
          <w:sz w:val="26"/>
          <w:szCs w:val="26"/>
        </w:rPr>
      </w:r>
    </w:p>
    <w:p>
      <w:pPr>
        <w:pStyle w:val="Normal"/>
        <w:tabs>
          <w:tab w:val="clear" w:pos="708"/>
          <w:tab w:val="left" w:pos="7088" w:leader="none"/>
        </w:tabs>
        <w:spacing w:lineRule="auto" w:line="240"/>
        <w:jc w:val="both"/>
        <w:rPr>
          <w:sz w:val="26"/>
          <w:szCs w:val="26"/>
        </w:rPr>
      </w:pPr>
      <w:r>
        <w:rPr>
          <w:sz w:val="26"/>
          <w:szCs w:val="26"/>
        </w:rPr>
      </w:r>
    </w:p>
    <w:p>
      <w:pPr>
        <w:pStyle w:val="Normal"/>
        <w:tabs>
          <w:tab w:val="clear" w:pos="708"/>
          <w:tab w:val="left" w:pos="7088" w:leader="none"/>
        </w:tabs>
        <w:spacing w:lineRule="auto" w:line="240"/>
        <w:jc w:val="both"/>
        <w:rPr>
          <w:sz w:val="26"/>
          <w:szCs w:val="26"/>
        </w:rPr>
      </w:pPr>
      <w:r>
        <w:rPr>
          <w:sz w:val="26"/>
          <w:szCs w:val="26"/>
        </w:rPr>
      </w:r>
    </w:p>
    <w:p>
      <w:pPr>
        <w:pStyle w:val="Normal"/>
        <w:tabs>
          <w:tab w:val="clear" w:pos="708"/>
          <w:tab w:val="left" w:pos="7088" w:leader="none"/>
        </w:tabs>
        <w:spacing w:lineRule="auto" w:line="240"/>
        <w:jc w:val="both"/>
        <w:rPr>
          <w:sz w:val="26"/>
          <w:szCs w:val="26"/>
        </w:rPr>
      </w:pPr>
      <w:r>
        <w:rPr>
          <w:sz w:val="26"/>
          <w:szCs w:val="26"/>
        </w:rPr>
      </w:r>
    </w:p>
    <w:p>
      <w:pPr>
        <w:pStyle w:val="Normal"/>
        <w:tabs>
          <w:tab w:val="clear" w:pos="708"/>
          <w:tab w:val="left" w:pos="7088" w:leader="none"/>
        </w:tabs>
        <w:spacing w:lineRule="auto" w:line="240"/>
        <w:jc w:val="both"/>
        <w:rPr>
          <w:sz w:val="26"/>
          <w:szCs w:val="26"/>
        </w:rPr>
      </w:pPr>
      <w:r>
        <w:rPr>
          <w:sz w:val="26"/>
          <w:szCs w:val="26"/>
        </w:rPr>
      </w:r>
    </w:p>
    <w:p>
      <w:pPr>
        <w:pStyle w:val="Normal"/>
        <w:tabs>
          <w:tab w:val="clear" w:pos="708"/>
          <w:tab w:val="left" w:pos="7088" w:leader="none"/>
        </w:tabs>
        <w:spacing w:lineRule="auto" w:line="240"/>
        <w:jc w:val="both"/>
        <w:rPr>
          <w:sz w:val="26"/>
          <w:szCs w:val="26"/>
        </w:rPr>
      </w:pPr>
      <w:r>
        <w:rPr>
          <w:sz w:val="26"/>
          <w:szCs w:val="26"/>
        </w:rPr>
      </w:r>
    </w:p>
    <w:p>
      <w:pPr>
        <w:sectPr>
          <w:type w:val="nextPage"/>
          <w:pgSz w:w="11906" w:h="16838"/>
          <w:pgMar w:left="1701" w:right="566" w:gutter="0" w:header="0" w:top="426" w:footer="0" w:bottom="567"/>
          <w:pgNumType w:fmt="decimal"/>
          <w:formProt w:val="false"/>
          <w:textDirection w:val="lrTb"/>
          <w:docGrid w:type="default" w:linePitch="360" w:charSpace="0"/>
        </w:sectPr>
        <w:pStyle w:val="Normal"/>
        <w:tabs>
          <w:tab w:val="clear" w:pos="708"/>
          <w:tab w:val="left" w:pos="7088" w:leader="none"/>
        </w:tabs>
        <w:spacing w:lineRule="auto" w:line="240"/>
        <w:jc w:val="both"/>
        <w:rPr>
          <w:sz w:val="26"/>
          <w:szCs w:val="26"/>
        </w:rPr>
      </w:pPr>
      <w:r>
        <w:rPr>
          <w:sz w:val="26"/>
          <w:szCs w:val="26"/>
        </w:rPr>
      </w:r>
      <w:r>
        <w:br w:type="page"/>
      </w:r>
    </w:p>
    <w:p>
      <w:pPr>
        <w:pStyle w:val="Normal"/>
        <w:suppressAutoHyphens w:val="true"/>
        <w:spacing w:before="0" w:after="0"/>
        <w:ind w:hanging="0" w:left="0" w:right="0"/>
        <w:jc w:val="center"/>
        <w:rPr/>
      </w:pPr>
      <w:r>
        <w:rPr>
          <w:rStyle w:val="Style17"/>
          <w:rFonts w:cs="Times New Roman" w:ascii="Times New Roman" w:hAnsi="Times New Roman"/>
          <w:b/>
          <w:bCs/>
          <w:spacing w:val="-1"/>
          <w:sz w:val="32"/>
          <w:szCs w:val="32"/>
        </w:rPr>
        <w:t>Комісія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pPr>
        <w:pStyle w:val="Normal"/>
        <w:rPr>
          <w:bCs/>
          <w:shadow/>
          <w:spacing w:val="8"/>
          <w:sz w:val="10"/>
        </w:rPr>
      </w:pPr>
      <w:r>
        <w:rPr>
          <w:bCs/>
          <w:shadow/>
          <w:spacing w:val="8"/>
          <w:sz w:val="10"/>
        </w:rPr>
      </w:r>
    </w:p>
    <w:p>
      <w:pPr>
        <w:pStyle w:val="Normal"/>
        <w:rPr>
          <w:bCs/>
          <w:sz w:val="8"/>
        </w:rPr>
      </w:pPr>
      <w:r>
        <w:rPr>
          <w:bCs/>
          <w:sz w:val="8"/>
        </w:rPr>
      </w:r>
    </w:p>
    <w:p>
      <w:pPr>
        <w:pStyle w:val="Normal"/>
        <w:tabs>
          <w:tab w:val="clear" w:pos="708"/>
          <w:tab w:val="center" w:pos="4819" w:leader="none"/>
          <w:tab w:val="left" w:pos="7040" w:leader="none"/>
        </w:tabs>
        <w:rPr/>
      </w:pPr>
      <w:r>
        <w:rPr/>
        <w:tab/>
      </w:r>
    </w:p>
    <w:p>
      <w:pPr>
        <w:pStyle w:val="Normal"/>
        <w:tabs>
          <w:tab w:val="clear" w:pos="708"/>
          <w:tab w:val="center" w:pos="4819" w:leader="none"/>
          <w:tab w:val="left" w:pos="7040" w:leader="none"/>
        </w:tabs>
        <w:rPr/>
      </w:pPr>
      <w:r>
        <w:rPr>
          <w:rStyle w:val="Style17"/>
          <w:rFonts w:ascii="Times New Roman" w:hAnsi="Times New Roman"/>
          <w:b/>
          <w:bCs/>
          <w:spacing w:val="56"/>
          <w:sz w:val="28"/>
          <w:szCs w:val="28"/>
        </w:rPr>
        <w:tab/>
        <w:t xml:space="preserve">Р І Ш Е Н Н Я </w:t>
      </w:r>
      <w:r>
        <w:rPr>
          <w:rStyle w:val="Style17"/>
          <w:spacing w:val="56"/>
        </w:rPr>
        <w:tab/>
      </w:r>
    </w:p>
    <w:p>
      <w:pPr>
        <w:pStyle w:val="Normal"/>
        <w:rPr>
          <w:b/>
          <w:spacing w:val="56"/>
          <w:sz w:val="20"/>
        </w:rPr>
      </w:pPr>
      <w:r>
        <w:rPr>
          <w:b/>
          <w:spacing w:val="56"/>
          <w:sz w:val="20"/>
        </w:rPr>
      </w:r>
    </w:p>
    <w:p>
      <w:pPr>
        <w:pStyle w:val="Normal"/>
        <w:jc w:val="both"/>
        <w:rPr/>
      </w:pPr>
      <w:r>
        <w:rPr>
          <w:rStyle w:val="Style17"/>
          <w:rFonts w:ascii="Times New Roman" w:hAnsi="Times New Roman"/>
          <w:color w:val="000000"/>
          <w:sz w:val="24"/>
          <w:szCs w:val="24"/>
          <w:u w:val="single"/>
        </w:rPr>
        <w:t>03.10.2024</w:t>
      </w:r>
      <w:r>
        <w:rPr>
          <w:rStyle w:val="Style17"/>
          <w:rFonts w:ascii="Times New Roman" w:hAnsi="Times New Roman"/>
          <w:color w:val="000000"/>
          <w:spacing w:val="22"/>
          <w:sz w:val="24"/>
          <w:szCs w:val="24"/>
        </w:rPr>
        <w:t xml:space="preserve">                                    м.</w:t>
      </w:r>
      <w:r>
        <w:rPr>
          <w:rStyle w:val="Style17"/>
          <w:rFonts w:ascii="Times New Roman" w:hAnsi="Times New Roman"/>
          <w:color w:val="000000"/>
          <w:spacing w:val="22"/>
          <w:sz w:val="24"/>
          <w:szCs w:val="24"/>
          <w:lang w:val="ru-RU"/>
        </w:rPr>
        <w:t xml:space="preserve"> </w:t>
      </w:r>
      <w:r>
        <w:rPr>
          <w:rStyle w:val="Style17"/>
          <w:rFonts w:ascii="Times New Roman" w:hAnsi="Times New Roman"/>
          <w:color w:val="000000"/>
          <w:spacing w:val="22"/>
          <w:sz w:val="24"/>
          <w:szCs w:val="24"/>
        </w:rPr>
        <w:t xml:space="preserve">Нікополь                                      </w:t>
      </w:r>
      <w:r>
        <w:rPr>
          <w:rStyle w:val="Style17"/>
          <w:rFonts w:ascii="Times New Roman" w:hAnsi="Times New Roman"/>
          <w:color w:val="000000"/>
          <w:sz w:val="24"/>
          <w:szCs w:val="24"/>
        </w:rPr>
        <w:t xml:space="preserve">№ </w:t>
      </w:r>
      <w:r>
        <w:rPr>
          <w:rStyle w:val="Style17"/>
          <w:rFonts w:ascii="Times New Roman" w:hAnsi="Times New Roman"/>
          <w:color w:val="000000"/>
          <w:sz w:val="24"/>
          <w:szCs w:val="24"/>
          <w:u w:val="single"/>
        </w:rPr>
        <w:t>13/24</w:t>
      </w:r>
    </w:p>
    <w:p>
      <w:pPr>
        <w:pStyle w:val="Normal"/>
        <w:rPr>
          <w:rFonts w:ascii="Times New Roman" w:hAnsi="Times New Roman"/>
          <w:b/>
          <w:bCs/>
          <w:color w:val="000000"/>
          <w:sz w:val="28"/>
          <w:szCs w:val="28"/>
        </w:rPr>
      </w:pPr>
      <w:r>
        <w:rPr>
          <w:rFonts w:ascii="Times New Roman" w:hAnsi="Times New Roman"/>
          <w:b/>
          <w:bCs/>
          <w:color w:val="000000"/>
          <w:sz w:val="28"/>
          <w:szCs w:val="28"/>
        </w:rPr>
      </w:r>
    </w:p>
    <w:p>
      <w:pPr>
        <w:pStyle w:val="Normal"/>
        <w:jc w:val="both"/>
        <w:rPr/>
      </w:pPr>
      <w:r>
        <w:rPr>
          <w:rFonts w:ascii="Times New Roman" w:hAnsi="Times New Roman"/>
          <w:sz w:val="24"/>
          <w:szCs w:val="24"/>
        </w:rPr>
        <w:t xml:space="preserve">Про надання компенсації за знищений об’єкт нерухомого майна, </w:t>
      </w:r>
      <w:r>
        <w:rPr>
          <w:rStyle w:val="Character20style"/>
          <w:rFonts w:eastAsia="NSimSun" w:cs="Times New Roman" w:ascii="Times New Roman" w:hAnsi="Times New Roman"/>
          <w:b w:val="false"/>
          <w:bCs w:val="false"/>
          <w:color w:val="000000"/>
          <w:sz w:val="24"/>
          <w:szCs w:val="24"/>
          <w:lang w:val="uk-UA" w:eastAsia="uk-UA"/>
        </w:rPr>
        <w:t>шляхом отримання житлового сертифікату для придбання житла,</w:t>
      </w:r>
      <w:r>
        <w:rPr>
          <w:rFonts w:ascii="Times New Roman" w:hAnsi="Times New Roman"/>
          <w:sz w:val="24"/>
          <w:szCs w:val="24"/>
        </w:rPr>
        <w:t xml:space="preserve"> </w:t>
      </w:r>
      <w:r>
        <w:rPr>
          <w:rStyle w:val="Character20style"/>
          <w:rFonts w:eastAsia="NSimSun" w:cs="Times New Roman" w:ascii="Times New Roman" w:hAnsi="Times New Roman"/>
          <w:b w:val="false"/>
          <w:bCs w:val="false"/>
          <w:color w:val="000000"/>
          <w:sz w:val="24"/>
          <w:szCs w:val="24"/>
          <w:lang w:val="uk-UA" w:eastAsia="uk-UA"/>
        </w:rPr>
        <w:t xml:space="preserve">Лазаренко Наталі Олександрівні </w:t>
      </w:r>
      <w:r>
        <w:rPr>
          <w:rFonts w:ascii="Times New Roman" w:hAnsi="Times New Roman"/>
          <w:sz w:val="24"/>
          <w:szCs w:val="24"/>
        </w:rPr>
        <w:t>за заявою       № ЗВ-12.09.2024-132677</w:t>
      </w:r>
    </w:p>
    <w:p>
      <w:pPr>
        <w:pStyle w:val="Normal"/>
        <w:rPr>
          <w:sz w:val="26"/>
          <w:szCs w:val="26"/>
        </w:rPr>
      </w:pPr>
      <w:r>
        <w:rPr>
          <w:sz w:val="26"/>
          <w:szCs w:val="26"/>
        </w:rPr>
      </w:r>
    </w:p>
    <w:p>
      <w:pPr>
        <w:pStyle w:val="Normal"/>
        <w:jc w:val="both"/>
        <w:rPr/>
      </w:pPr>
      <w:r>
        <w:rPr>
          <w:rStyle w:val="Character20style"/>
          <w:rFonts w:eastAsia="NSimSun" w:cs="Times New Roman"/>
          <w:bCs/>
          <w:color w:val="000000"/>
          <w:sz w:val="26"/>
          <w:szCs w:val="26"/>
          <w:lang w:eastAsia="uk-UA"/>
        </w:rPr>
        <w:tab/>
      </w:r>
      <w:r>
        <w:rPr>
          <w:rStyle w:val="Character20style"/>
          <w:rFonts w:eastAsia="NSimSun" w:cs="Times New Roman" w:ascii="Times New Roman" w:hAnsi="Times New Roman"/>
          <w:bCs/>
          <w:color w:val="000000"/>
          <w:sz w:val="26"/>
          <w:szCs w:val="26"/>
          <w:lang w:eastAsia="uk-UA"/>
        </w:rPr>
        <w:t xml:space="preserve">Відповідно </w:t>
      </w:r>
      <w:r>
        <w:rPr>
          <w:rStyle w:val="Character20style"/>
          <w:rFonts w:eastAsia="NSimSun" w:cs="Times New Roman" w:ascii="Times New Roman" w:hAnsi="Times New Roman"/>
          <w:bCs/>
          <w:color w:val="000000"/>
          <w:sz w:val="26"/>
          <w:szCs w:val="26"/>
          <w:lang w:val="uk-UA" w:eastAsia="uk-UA"/>
        </w:rPr>
        <w:t>статті 8</w:t>
      </w:r>
      <w:r>
        <w:rPr>
          <w:rStyle w:val="Character20style"/>
          <w:rFonts w:eastAsia="NSimSun" w:cs="Times New Roman" w:ascii="Times New Roman" w:hAnsi="Times New Roman"/>
          <w:bCs/>
          <w:color w:val="000000"/>
          <w:sz w:val="26"/>
          <w:szCs w:val="26"/>
          <w:lang w:eastAsia="uk-UA"/>
        </w:rPr>
        <w:t xml:space="preserve">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постанови Кабінету Міністрів України «Про затвердження Порядку надання компенсації за знищені об’єкти нерухомого майна» від 30 травня 2023 року № 600</w:t>
      </w:r>
      <w:r>
        <w:rPr>
          <w:rStyle w:val="Character20style"/>
          <w:rFonts w:eastAsia="NSimSun" w:cs="Times New Roman" w:ascii="Times New Roman" w:hAnsi="Times New Roman"/>
          <w:bCs/>
          <w:color w:val="000000"/>
          <w:sz w:val="26"/>
          <w:szCs w:val="26"/>
          <w:lang w:val="uk-UA" w:eastAsia="uk-UA"/>
        </w:rPr>
        <w:t xml:space="preserve"> (зі змінами), </w:t>
      </w:r>
      <w:r>
        <w:rPr>
          <w:rStyle w:val="Character20style"/>
          <w:rFonts w:eastAsia="NSimSun" w:cs="Times New Roman" w:ascii="Times New Roman" w:hAnsi="Times New Roman"/>
          <w:bCs/>
          <w:color w:val="000000"/>
          <w:sz w:val="26"/>
          <w:szCs w:val="26"/>
          <w:lang w:eastAsia="uk-UA"/>
        </w:rPr>
        <w:t>рішення виконавчого комітету Нікопольської міської ради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від 2</w:t>
      </w:r>
      <w:r>
        <w:rPr>
          <w:rStyle w:val="Character20style"/>
          <w:rFonts w:eastAsia="NSimSun" w:cs="Times New Roman" w:ascii="Times New Roman" w:hAnsi="Times New Roman"/>
          <w:bCs/>
          <w:color w:val="000000"/>
          <w:sz w:val="26"/>
          <w:szCs w:val="26"/>
          <w:lang w:val="uk-UA" w:eastAsia="uk-UA"/>
        </w:rPr>
        <w:t xml:space="preserve">5 серпня 2023 </w:t>
      </w:r>
      <w:r>
        <w:rPr>
          <w:rStyle w:val="Character20style"/>
          <w:rFonts w:eastAsia="NSimSun" w:cs="Times New Roman" w:ascii="Times New Roman" w:hAnsi="Times New Roman"/>
          <w:bCs/>
          <w:color w:val="000000"/>
          <w:sz w:val="26"/>
          <w:szCs w:val="26"/>
          <w:lang w:eastAsia="uk-UA"/>
        </w:rPr>
        <w:t>року № 4</w:t>
      </w:r>
      <w:r>
        <w:rPr>
          <w:rStyle w:val="Character20style"/>
          <w:rFonts w:eastAsia="NSimSun" w:cs="Times New Roman" w:ascii="Times New Roman" w:hAnsi="Times New Roman"/>
          <w:bCs/>
          <w:color w:val="000000"/>
          <w:sz w:val="26"/>
          <w:szCs w:val="26"/>
          <w:lang w:val="uk-UA" w:eastAsia="uk-UA"/>
        </w:rPr>
        <w:t xml:space="preserve">84 (зі змінами), </w:t>
      </w:r>
      <w:r>
        <w:rPr>
          <w:rStyle w:val="Character20style"/>
          <w:rFonts w:cs="Times New Roman" w:ascii="Times New Roman" w:hAnsi="Times New Roman"/>
          <w:b w:val="false"/>
          <w:bCs w:val="false"/>
          <w:sz w:val="26"/>
          <w:szCs w:val="26"/>
          <w:lang w:val="uk-UA"/>
        </w:rPr>
        <w:t>акту комісійного обстеження об’єкта від 25.07.2022 №15,</w:t>
      </w:r>
      <w:r>
        <w:rPr>
          <w:rStyle w:val="Character20style"/>
          <w:rFonts w:eastAsia="NSimSun" w:cs="Times New Roman" w:ascii="Times New Roman" w:hAnsi="Times New Roman"/>
          <w:bCs/>
          <w:color w:val="000000"/>
          <w:sz w:val="26"/>
          <w:szCs w:val="26"/>
          <w:lang w:val="uk-UA" w:eastAsia="uk-UA"/>
        </w:rPr>
        <w:t xml:space="preserve"> згідно з протоколом засідання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03 жовтня 2024 року № 3, Комісія:</w:t>
      </w:r>
    </w:p>
    <w:p>
      <w:pPr>
        <w:pStyle w:val="11"/>
        <w:spacing w:before="0" w:after="0"/>
        <w:rPr/>
      </w:pPr>
      <w:r>
        <w:rPr>
          <w:rStyle w:val="Character20style"/>
          <w:rFonts w:eastAsia="NSimSun" w:cs="Times New Roman"/>
          <w:bCs/>
          <w:color w:val="000000"/>
          <w:sz w:val="26"/>
          <w:szCs w:val="26"/>
          <w:lang w:val="uk-UA" w:eastAsia="uk-UA"/>
        </w:rPr>
        <w:t>ВИРІШИЛА</w:t>
      </w:r>
    </w:p>
    <w:p>
      <w:pPr>
        <w:pStyle w:val="11"/>
        <w:spacing w:before="0" w:after="0"/>
        <w:ind w:hanging="0"/>
        <w:jc w:val="both"/>
        <w:rPr/>
      </w:pPr>
      <w:r>
        <w:rPr>
          <w:rStyle w:val="Character20style"/>
          <w:rFonts w:eastAsia="NSimSun" w:cs="Times New Roman"/>
          <w:color w:val="000000"/>
          <w:sz w:val="26"/>
          <w:szCs w:val="26"/>
          <w:lang w:val="uk-UA" w:eastAsia="uk-UA"/>
        </w:rPr>
        <w:tab/>
        <w:t>1. Розрахувати компенсацію за знищений об’єкт нерухомого майна, що розміщується за адресою: Дніпропетровська область, м. Нікополь, вулиця ХХХХХХХХ</w:t>
      </w:r>
      <w:r>
        <w:rPr>
          <w:rStyle w:val="Character20style"/>
          <w:rFonts w:eastAsia="NSimSun" w:cs="Times New Roman"/>
          <w:b w:val="false"/>
          <w:bCs w:val="false"/>
          <w:color w:val="000000"/>
          <w:sz w:val="26"/>
          <w:szCs w:val="26"/>
          <w:lang w:val="uk-UA" w:eastAsia="uk-UA"/>
        </w:rPr>
        <w:t>, будинок № ХХ, згідно постанови Кабінету Міністрів України від 30 травня 2023 року № 600 за формулою для будинку, будинку садибного типу, садового або дачного будинку (додається).</w:t>
      </w:r>
    </w:p>
    <w:p>
      <w:pPr>
        <w:pStyle w:val="11"/>
        <w:spacing w:before="0" w:after="0"/>
        <w:ind w:firstLine="709"/>
        <w:jc w:val="both"/>
        <w:rPr/>
      </w:pPr>
      <w:r>
        <w:rPr>
          <w:rStyle w:val="Character20style"/>
          <w:rFonts w:eastAsia="NSimSun" w:cs="Times New Roman"/>
          <w:color w:val="000000"/>
          <w:sz w:val="26"/>
          <w:szCs w:val="26"/>
          <w:lang w:val="uk-UA" w:eastAsia="uk-UA"/>
        </w:rPr>
        <w:t>2. Надати компенсацію за знищений об’єкт нерухомого майна, що розміщується за  адресою: Дніпропетровська область, м. Нікополь, вулиця ХХХХХХХХХХХ</w:t>
      </w:r>
      <w:r>
        <w:rPr>
          <w:rStyle w:val="Character20style"/>
          <w:rFonts w:eastAsia="NSimSun" w:cs="Times New Roman"/>
          <w:b w:val="false"/>
          <w:bCs w:val="false"/>
          <w:color w:val="000000"/>
          <w:sz w:val="26"/>
          <w:szCs w:val="26"/>
          <w:lang w:val="uk-UA" w:eastAsia="uk-UA"/>
        </w:rPr>
        <w:t>, будинок № ХХ шляхом отримання житлового сертифікату для придбання житла сумою 1 103 976,00 (один мільйон сто три тисячі дев’ятсот сімдесят шість) гривень 00 копійок фізичній особі ХХХХХХ ХХХХХХ ХХХХХХ.</w:t>
      </w:r>
    </w:p>
    <w:p>
      <w:pPr>
        <w:pStyle w:val="11"/>
        <w:spacing w:before="0" w:after="0"/>
        <w:ind w:hanging="0"/>
        <w:jc w:val="both"/>
        <w:rPr/>
      </w:pPr>
      <w:r>
        <w:rPr>
          <w:rStyle w:val="Character20style"/>
          <w:rFonts w:eastAsia="NSimSun" w:cs="Times New Roman"/>
          <w:color w:val="000000"/>
          <w:sz w:val="26"/>
          <w:szCs w:val="26"/>
          <w:lang w:val="uk-UA" w:eastAsia="uk-UA"/>
        </w:rPr>
        <w:tab/>
        <w:t>3. ХХХХХХХХХХХХХХХХХХХХ</w:t>
      </w:r>
      <w:r>
        <w:rPr>
          <w:rStyle w:val="Character20style"/>
          <w:rFonts w:eastAsia="NSimSun" w:cs="Times New Roman"/>
          <w:b w:val="false"/>
          <w:bCs w:val="false"/>
          <w:color w:val="000000"/>
          <w:sz w:val="26"/>
          <w:szCs w:val="26"/>
          <w:lang w:val="uk-UA" w:eastAsia="uk-UA"/>
        </w:rPr>
        <w:t xml:space="preserve"> здійснити відповідно до Закону України «Про державну реєстрацію речових прав на нерухоме майно та їх обтяжень» дії щодо державної реєстрації припинення права власності на знищений об’єкт нерухомого майна</w:t>
      </w:r>
      <w:r>
        <w:rPr>
          <w:rStyle w:val="Character20style"/>
          <w:rFonts w:eastAsia="NSimSun" w:cs="Times New Roman"/>
          <w:color w:val="000000"/>
          <w:sz w:val="26"/>
          <w:szCs w:val="26"/>
          <w:lang w:val="uk-UA" w:eastAsia="uk-UA"/>
        </w:rPr>
        <w:t xml:space="preserve"> за адресою: Дніпропетровська область, м. Нікополь, вулиця ХХХХХХХХХХ</w:t>
      </w:r>
      <w:r>
        <w:rPr>
          <w:rStyle w:val="Character20style"/>
          <w:rFonts w:eastAsia="NSimSun" w:cs="Times New Roman"/>
          <w:b w:val="false"/>
          <w:bCs w:val="false"/>
          <w:color w:val="000000"/>
          <w:sz w:val="26"/>
          <w:szCs w:val="26"/>
          <w:lang w:val="uk-UA" w:eastAsia="uk-UA"/>
        </w:rPr>
        <w:t>, будинок № ХХ</w:t>
      </w:r>
      <w:r>
        <w:rPr>
          <w:rStyle w:val="Character20style"/>
          <w:rFonts w:eastAsia="NSimSun" w:cs="Times New Roman"/>
          <w:color w:val="000000"/>
          <w:sz w:val="26"/>
          <w:szCs w:val="26"/>
          <w:lang w:val="uk-UA" w:eastAsia="uk-UA"/>
        </w:rPr>
        <w:t>.</w:t>
      </w:r>
    </w:p>
    <w:p>
      <w:pPr>
        <w:pStyle w:val="11"/>
        <w:spacing w:before="0" w:after="0"/>
        <w:ind w:hanging="0"/>
        <w:rPr>
          <w:rStyle w:val="Character20style"/>
          <w:rFonts w:ascii="Times New Roman" w:hAnsi="Times New Roman" w:eastAsia="NSimSun" w:cs="Times New Roman"/>
          <w:color w:val="000000"/>
          <w:sz w:val="26"/>
          <w:szCs w:val="26"/>
          <w:lang w:val="uk-UA" w:eastAsia="uk-UA"/>
        </w:rPr>
      </w:pPr>
      <w:r>
        <w:rPr>
          <w:rFonts w:eastAsia="NSimSun" w:cs="Times New Roman"/>
          <w:color w:val="000000"/>
          <w:sz w:val="26"/>
          <w:szCs w:val="26"/>
          <w:lang w:val="uk-UA" w:eastAsia="uk-UA"/>
        </w:rPr>
      </w:r>
    </w:p>
    <w:p>
      <w:pPr>
        <w:pStyle w:val="Normal"/>
        <w:spacing w:lineRule="auto" w:line="360" w:before="114" w:after="114"/>
        <w:ind w:right="283"/>
        <w:jc w:val="both"/>
        <w:rPr/>
      </w:pPr>
      <w:r>
        <w:rPr>
          <w:rStyle w:val="Character20style"/>
          <w:rFonts w:ascii="Times New Roman" w:hAnsi="Times New Roman"/>
          <w:color w:val="000000"/>
          <w:sz w:val="26"/>
          <w:szCs w:val="26"/>
          <w:lang w:eastAsia="uk-UA"/>
        </w:rPr>
        <w:t>Голова комісії</w:t>
        <w:tab/>
        <w:tab/>
        <w:tab/>
        <w:tab/>
        <w:tab/>
        <w:tab/>
        <w:tab/>
        <w:t>Неля ПРИЙМАК</w:t>
      </w:r>
    </w:p>
    <w:p>
      <w:pPr>
        <w:pStyle w:val="Normal"/>
        <w:spacing w:lineRule="auto" w:line="360" w:before="114" w:after="114"/>
        <w:ind w:right="283"/>
        <w:jc w:val="both"/>
        <w:rPr/>
      </w:pPr>
      <w:r>
        <w:rPr>
          <w:rStyle w:val="Character20style"/>
          <w:rFonts w:ascii="Times New Roman" w:hAnsi="Times New Roman"/>
          <w:color w:val="000000"/>
          <w:sz w:val="26"/>
          <w:szCs w:val="26"/>
          <w:lang w:eastAsia="uk-UA"/>
        </w:rPr>
        <w:t>Заступник голови комісії</w:t>
        <w:tab/>
        <w:tab/>
        <w:tab/>
        <w:tab/>
        <w:tab/>
        <w:tab/>
        <w:t>Віталій ТЯГЛОВ</w:t>
      </w:r>
    </w:p>
    <w:p>
      <w:pPr>
        <w:pStyle w:val="Normal"/>
        <w:spacing w:lineRule="auto" w:line="360" w:before="114" w:after="114"/>
        <w:rPr>
          <w:rFonts w:ascii="Times New Roman" w:hAnsi="Times New Roman"/>
          <w:sz w:val="26"/>
          <w:szCs w:val="26"/>
        </w:rPr>
      </w:pPr>
      <w:r>
        <w:rPr>
          <w:rFonts w:ascii="Times New Roman" w:hAnsi="Times New Roman"/>
          <w:sz w:val="26"/>
          <w:szCs w:val="26"/>
        </w:rPr>
        <w:t>Секретар</w:t>
        <w:tab/>
        <w:tab/>
        <w:tab/>
        <w:tab/>
        <w:tab/>
        <w:tab/>
        <w:tab/>
        <w:tab/>
        <w:t>Ірина КУДРЯВЦЕВА</w:t>
      </w:r>
    </w:p>
    <w:p>
      <w:pPr>
        <w:pStyle w:val="Normal"/>
        <w:spacing w:lineRule="auto" w:line="360"/>
        <w:jc w:val="center"/>
        <w:rPr>
          <w:rFonts w:ascii="Times New Roman" w:hAnsi="Times New Roman"/>
          <w:sz w:val="26"/>
          <w:szCs w:val="26"/>
        </w:rPr>
      </w:pPr>
      <w:r>
        <w:rPr>
          <w:rFonts w:ascii="Times New Roman" w:hAnsi="Times New Roman"/>
          <w:sz w:val="26"/>
          <w:szCs w:val="26"/>
        </w:rPr>
        <w:t>2</w:t>
      </w:r>
    </w:p>
    <w:p>
      <w:pPr>
        <w:pStyle w:val="Normal"/>
        <w:spacing w:lineRule="auto" w:line="360"/>
        <w:rPr>
          <w:rFonts w:ascii="Times New Roman" w:hAnsi="Times New Roman"/>
          <w:sz w:val="26"/>
          <w:szCs w:val="26"/>
        </w:rPr>
      </w:pPr>
      <w:r>
        <w:rPr>
          <w:rFonts w:ascii="Times New Roman" w:hAnsi="Times New Roman"/>
          <w:sz w:val="26"/>
          <w:szCs w:val="26"/>
        </w:rPr>
        <w:t>Члени комісії :</w:t>
        <w:tab/>
        <w:tab/>
        <w:tab/>
        <w:tab/>
        <w:tab/>
        <w:tab/>
        <w:tab/>
        <w:t>Анна РОМАНОВСЬКА</w:t>
      </w:r>
    </w:p>
    <w:p>
      <w:pPr>
        <w:pStyle w:val="Normal"/>
        <w:spacing w:lineRule="auto" w:line="360"/>
        <w:rPr>
          <w:rFonts w:ascii="Times New Roman" w:hAnsi="Times New Roman"/>
          <w:sz w:val="26"/>
          <w:szCs w:val="26"/>
        </w:rPr>
      </w:pPr>
      <w:r>
        <w:rPr>
          <w:rFonts w:ascii="Times New Roman" w:hAnsi="Times New Roman"/>
          <w:sz w:val="26"/>
          <w:szCs w:val="26"/>
        </w:rPr>
        <w:tab/>
        <w:tab/>
        <w:tab/>
        <w:tab/>
        <w:tab/>
        <w:tab/>
        <w:tab/>
      </w:r>
    </w:p>
    <w:p>
      <w:pPr>
        <w:pStyle w:val="Normal"/>
        <w:spacing w:lineRule="auto" w:line="360"/>
        <w:rPr>
          <w:rFonts w:ascii="Times New Roman" w:hAnsi="Times New Roman"/>
          <w:sz w:val="26"/>
          <w:szCs w:val="26"/>
        </w:rPr>
      </w:pPr>
      <w:r>
        <w:rPr>
          <w:rFonts w:ascii="Times New Roman" w:hAnsi="Times New Roman"/>
          <w:sz w:val="26"/>
          <w:szCs w:val="26"/>
        </w:rPr>
        <w:tab/>
        <w:tab/>
        <w:tab/>
        <w:tab/>
        <w:tab/>
        <w:tab/>
        <w:tab/>
        <w:tab/>
        <w:tab/>
        <w:t>Ірина ДРОГА</w:t>
      </w:r>
    </w:p>
    <w:p>
      <w:pPr>
        <w:pStyle w:val="Normal"/>
        <w:spacing w:lineRule="auto" w:line="360"/>
        <w:rPr>
          <w:rFonts w:ascii="Times New Roman" w:hAnsi="Times New Roman"/>
          <w:sz w:val="26"/>
          <w:szCs w:val="26"/>
        </w:rPr>
      </w:pPr>
      <w:r>
        <w:rPr>
          <w:rFonts w:ascii="Times New Roman" w:hAnsi="Times New Roman"/>
          <w:sz w:val="26"/>
          <w:szCs w:val="26"/>
        </w:rPr>
      </w:r>
    </w:p>
    <w:p>
      <w:pPr>
        <w:pStyle w:val="Normal"/>
        <w:spacing w:lineRule="auto" w:line="360"/>
        <w:rPr>
          <w:rFonts w:ascii="Times New Roman" w:hAnsi="Times New Roman"/>
          <w:sz w:val="26"/>
          <w:szCs w:val="26"/>
        </w:rPr>
      </w:pPr>
      <w:r>
        <w:rPr>
          <w:rFonts w:ascii="Times New Roman" w:hAnsi="Times New Roman"/>
          <w:sz w:val="26"/>
          <w:szCs w:val="26"/>
        </w:rPr>
        <w:tab/>
        <w:tab/>
        <w:tab/>
        <w:tab/>
        <w:tab/>
        <w:tab/>
        <w:tab/>
        <w:tab/>
        <w:tab/>
        <w:t>Ольга АНТОНЕНКО</w:t>
      </w:r>
    </w:p>
    <w:p>
      <w:pPr>
        <w:pStyle w:val="Normal"/>
        <w:spacing w:lineRule="auto" w:line="360"/>
        <w:rPr>
          <w:rFonts w:ascii="Times New Roman" w:hAnsi="Times New Roman"/>
          <w:sz w:val="26"/>
          <w:szCs w:val="26"/>
        </w:rPr>
      </w:pPr>
      <w:r>
        <w:rPr>
          <w:rFonts w:ascii="Times New Roman" w:hAnsi="Times New Roman"/>
          <w:sz w:val="26"/>
          <w:szCs w:val="26"/>
        </w:rPr>
        <w:tab/>
        <w:tab/>
        <w:tab/>
        <w:tab/>
        <w:tab/>
        <w:tab/>
        <w:tab/>
        <w:tab/>
        <w:tab/>
      </w:r>
    </w:p>
    <w:p>
      <w:pPr>
        <w:pStyle w:val="Normal"/>
        <w:spacing w:lineRule="auto" w:line="360"/>
        <w:rPr>
          <w:rFonts w:ascii="Times New Roman" w:hAnsi="Times New Roman"/>
          <w:sz w:val="26"/>
          <w:szCs w:val="26"/>
        </w:rPr>
      </w:pPr>
      <w:r>
        <w:rPr>
          <w:rFonts w:ascii="Times New Roman" w:hAnsi="Times New Roman"/>
          <w:sz w:val="26"/>
          <w:szCs w:val="26"/>
        </w:rPr>
        <w:tab/>
        <w:tab/>
        <w:tab/>
        <w:tab/>
        <w:tab/>
        <w:tab/>
        <w:tab/>
        <w:tab/>
        <w:tab/>
        <w:t>Юрій КЛЯВЛІН</w:t>
      </w:r>
    </w:p>
    <w:p>
      <w:pPr>
        <w:pStyle w:val="Normal"/>
        <w:spacing w:lineRule="auto" w:line="360"/>
        <w:rPr>
          <w:rFonts w:ascii="Times New Roman" w:hAnsi="Times New Roman"/>
          <w:sz w:val="26"/>
          <w:szCs w:val="26"/>
        </w:rPr>
      </w:pPr>
      <w:r>
        <w:rPr>
          <w:rFonts w:ascii="Times New Roman" w:hAnsi="Times New Roman"/>
          <w:sz w:val="26"/>
          <w:szCs w:val="26"/>
        </w:rPr>
        <w:tab/>
        <w:tab/>
        <w:tab/>
        <w:tab/>
        <w:tab/>
        <w:tab/>
        <w:tab/>
        <w:tab/>
        <w:tab/>
      </w:r>
    </w:p>
    <w:p>
      <w:pPr>
        <w:pStyle w:val="Normal"/>
        <w:spacing w:lineRule="auto" w:line="360"/>
        <w:rPr>
          <w:rFonts w:ascii="Times New Roman" w:hAnsi="Times New Roman"/>
          <w:sz w:val="26"/>
          <w:szCs w:val="26"/>
        </w:rPr>
      </w:pPr>
      <w:r>
        <w:rPr>
          <w:rFonts w:ascii="Times New Roman" w:hAnsi="Times New Roman"/>
          <w:sz w:val="26"/>
          <w:szCs w:val="26"/>
        </w:rPr>
        <w:tab/>
        <w:tab/>
        <w:tab/>
        <w:tab/>
        <w:tab/>
        <w:tab/>
        <w:tab/>
        <w:tab/>
        <w:tab/>
        <w:t>Дмитро КОРЧАК</w:t>
      </w:r>
    </w:p>
    <w:p>
      <w:pPr>
        <w:pStyle w:val="Normal"/>
        <w:spacing w:lineRule="auto" w:line="360"/>
        <w:rPr>
          <w:rFonts w:ascii="Times New Roman" w:hAnsi="Times New Roman"/>
          <w:sz w:val="26"/>
          <w:szCs w:val="26"/>
        </w:rPr>
      </w:pPr>
      <w:r>
        <w:rPr>
          <w:rFonts w:ascii="Times New Roman" w:hAnsi="Times New Roman"/>
          <w:sz w:val="26"/>
          <w:szCs w:val="26"/>
        </w:rPr>
        <w:tab/>
        <w:tab/>
        <w:tab/>
        <w:tab/>
        <w:tab/>
        <w:tab/>
        <w:tab/>
        <w:tab/>
        <w:tab/>
      </w:r>
    </w:p>
    <w:p>
      <w:pPr>
        <w:pStyle w:val="Normal"/>
        <w:spacing w:lineRule="auto" w:line="360"/>
        <w:rPr>
          <w:rFonts w:ascii="Times New Roman" w:hAnsi="Times New Roman"/>
          <w:sz w:val="26"/>
          <w:szCs w:val="26"/>
        </w:rPr>
      </w:pPr>
      <w:r>
        <w:rPr>
          <w:rFonts w:ascii="Times New Roman" w:hAnsi="Times New Roman"/>
          <w:sz w:val="26"/>
          <w:szCs w:val="26"/>
        </w:rPr>
        <w:tab/>
        <w:tab/>
        <w:tab/>
        <w:tab/>
        <w:tab/>
        <w:tab/>
        <w:tab/>
        <w:tab/>
        <w:tab/>
        <w:t>Оксана АГЄЄВА</w:t>
      </w:r>
    </w:p>
    <w:p>
      <w:pPr>
        <w:pStyle w:val="Normal"/>
        <w:spacing w:lineRule="auto" w:line="360"/>
        <w:rPr>
          <w:rFonts w:ascii="Times New Roman" w:hAnsi="Times New Roman"/>
          <w:sz w:val="26"/>
          <w:szCs w:val="26"/>
        </w:rPr>
      </w:pPr>
      <w:r>
        <w:rPr>
          <w:rFonts w:ascii="Times New Roman" w:hAnsi="Times New Roman"/>
          <w:sz w:val="26"/>
          <w:szCs w:val="26"/>
        </w:rPr>
      </w:r>
    </w:p>
    <w:p>
      <w:pPr>
        <w:pStyle w:val="Normal"/>
        <w:spacing w:lineRule="auto" w:line="360"/>
        <w:rPr>
          <w:rFonts w:ascii="Times New Roman" w:hAnsi="Times New Roman"/>
          <w:spacing w:val="-11"/>
          <w:sz w:val="26"/>
          <w:szCs w:val="26"/>
        </w:rPr>
      </w:pPr>
      <w:r>
        <w:rPr>
          <w:rStyle w:val="Style17"/>
          <w:rFonts w:ascii="Times New Roman" w:hAnsi="Times New Roman"/>
          <w:sz w:val="26"/>
          <w:szCs w:val="26"/>
        </w:rPr>
        <w:tab/>
        <w:tab/>
        <w:tab/>
        <w:tab/>
        <w:tab/>
        <w:tab/>
        <w:tab/>
        <w:tab/>
        <w:tab/>
        <w:t>Ірина БЕРЕНШТЕЙН</w:t>
      </w:r>
    </w:p>
    <w:sectPr>
      <w:type w:val="nextPage"/>
      <w:pgSz w:w="11906" w:h="16838"/>
      <w:pgMar w:left="1701" w:right="567" w:gutter="0" w:header="0" w:top="289" w:footer="0" w:bottom="426"/>
      <w:pgNumType w:fmt="decimal"/>
      <w:formProt w:val="false"/>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Arial Unicode MS">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Cambria">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86dc9"/>
    <w:pPr>
      <w:widowControl/>
      <w:suppressAutoHyphens w:val="true"/>
      <w:bidi w:val="0"/>
      <w:spacing w:lineRule="auto" w:line="240" w:before="0" w:after="0"/>
      <w:jc w:val="left"/>
    </w:pPr>
    <w:rPr>
      <w:rFonts w:ascii="Arial Unicode MS" w:hAnsi="Arial Unicode MS" w:eastAsia="Arial Unicode MS" w:cs="Arial Unicode MS"/>
      <w:color w:val="000000"/>
      <w:kern w:val="0"/>
      <w:sz w:val="24"/>
      <w:szCs w:val="24"/>
      <w:lang w:val="uk-UA" w:eastAsia="ru-RU" w:bidi="ar-SA"/>
    </w:rPr>
  </w:style>
  <w:style w:type="paragraph" w:styleId="Heading1">
    <w:name w:val="Heading 1"/>
    <w:basedOn w:val="Normal"/>
    <w:next w:val="Normal"/>
    <w:link w:val="1"/>
    <w:qFormat/>
    <w:rsid w:val="00386dc9"/>
    <w:pPr>
      <w:keepNext w:val="true"/>
      <w:jc w:val="center"/>
      <w:outlineLvl w:val="0"/>
    </w:pPr>
    <w:rPr>
      <w:rFonts w:ascii="Times New Roman" w:hAnsi="Times New Roman" w:eastAsia="Times New Roman" w:cs="Times New Roman"/>
      <w:b/>
      <w:bCs/>
      <w:color w:val="auto"/>
      <w:sz w:val="36"/>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386dc9"/>
    <w:rPr>
      <w:rFonts w:ascii="Times New Roman" w:hAnsi="Times New Roman" w:eastAsia="Times New Roman" w:cs="Times New Roman"/>
      <w:b/>
      <w:bCs/>
      <w:sz w:val="36"/>
      <w:szCs w:val="24"/>
      <w:lang w:val="uk-UA" w:eastAsia="ru-RU"/>
    </w:rPr>
  </w:style>
  <w:style w:type="character" w:styleId="Style13" w:customStyle="1">
    <w:name w:val="Заголовок Знак"/>
    <w:basedOn w:val="DefaultParagraphFont"/>
    <w:qFormat/>
    <w:rsid w:val="00386dc9"/>
    <w:rPr>
      <w:rFonts w:ascii="Times New Roman" w:hAnsi="Times New Roman" w:eastAsia="Times New Roman" w:cs="Times New Roman"/>
      <w:b/>
      <w:sz w:val="24"/>
      <w:szCs w:val="20"/>
      <w:lang w:val="uk-UA" w:eastAsia="ru-RU"/>
    </w:rPr>
  </w:style>
  <w:style w:type="character" w:styleId="Style14" w:customStyle="1">
    <w:name w:val="Основной текст Знак"/>
    <w:basedOn w:val="DefaultParagraphFont"/>
    <w:qFormat/>
    <w:rsid w:val="00386dc9"/>
    <w:rPr>
      <w:rFonts w:ascii="Arial Unicode MS" w:hAnsi="Arial Unicode MS" w:eastAsia="Arial Unicode MS" w:cs="Arial Unicode MS"/>
      <w:color w:val="000000"/>
      <w:sz w:val="24"/>
      <w:szCs w:val="24"/>
      <w:lang w:val="uk-UA" w:eastAsia="ru-RU"/>
    </w:rPr>
  </w:style>
  <w:style w:type="character" w:styleId="Style15" w:customStyle="1">
    <w:name w:val="Текст выноски Знак"/>
    <w:basedOn w:val="DefaultParagraphFont"/>
    <w:link w:val="BalloonText"/>
    <w:uiPriority w:val="99"/>
    <w:semiHidden/>
    <w:qFormat/>
    <w:rsid w:val="00ee47ae"/>
    <w:rPr>
      <w:rFonts w:ascii="Segoe UI" w:hAnsi="Segoe UI" w:eastAsia="Arial Unicode MS" w:cs="Segoe UI"/>
      <w:color w:val="000000"/>
      <w:sz w:val="18"/>
      <w:szCs w:val="18"/>
      <w:lang w:val="uk-UA" w:eastAsia="ru-RU"/>
    </w:rPr>
  </w:style>
  <w:style w:type="character" w:styleId="311pt0pt" w:customStyle="1">
    <w:name w:val="Основний текст (3) + 11 pt;Не напівжирний;Інтервал 0 pt"/>
    <w:qFormat/>
    <w:rsid w:val="003a192b"/>
    <w:rPr>
      <w:rFonts w:ascii="Times New Roman" w:hAnsi="Times New Roman" w:eastAsia="Times New Roman" w:cs="Times New Roman"/>
      <w:b w:val="false"/>
      <w:spacing w:val="10"/>
      <w:sz w:val="22"/>
    </w:rPr>
  </w:style>
  <w:style w:type="character" w:styleId="Character20style">
    <w:name w:val="Character_20_style"/>
    <w:qFormat/>
    <w:rPr/>
  </w:style>
  <w:style w:type="character" w:styleId="Rvts80">
    <w:name w:val="rvts80"/>
    <w:basedOn w:val="DefaultParagraphFont"/>
    <w:qFormat/>
    <w:rPr/>
  </w:style>
  <w:style w:type="character" w:styleId="Rvts9">
    <w:name w:val="rvts9"/>
    <w:basedOn w:val="DefaultParagraphFont"/>
    <w:qFormat/>
    <w:rPr/>
  </w:style>
  <w:style w:type="character" w:styleId="Rvts40">
    <w:name w:val="rvts40"/>
    <w:basedOn w:val="DefaultParagraphFont"/>
    <w:qFormat/>
    <w:rPr/>
  </w:style>
  <w:style w:type="character" w:styleId="Style16">
    <w:name w:val="Нижний колонтитул Знак"/>
    <w:basedOn w:val="Style17"/>
    <w:qFormat/>
    <w:rPr>
      <w:rFonts w:cs="Mangal"/>
      <w:szCs w:val="21"/>
    </w:rPr>
  </w:style>
  <w:style w:type="character" w:styleId="WW8Num2z0">
    <w:name w:val="WW8Num2z0"/>
    <w:qFormat/>
    <w:rPr>
      <w:rFonts w:ascii="Times New Roman" w:hAnsi="Times New Roman" w:eastAsia="Times New Roman" w:cs="Times New Roman"/>
      <w:sz w:val="28"/>
    </w:rPr>
  </w:style>
  <w:style w:type="character" w:styleId="311pt3pt">
    <w:name w:val="Основний текст (3) + 11 pt;Не напівжирний;Інтервал 3 pt"/>
    <w:qFormat/>
    <w:rPr>
      <w:rFonts w:ascii="Times New Roman" w:hAnsi="Times New Roman" w:eastAsia="Times New Roman" w:cs="Times New Roman"/>
      <w:b w:val="false"/>
      <w:spacing w:val="70"/>
      <w:sz w:val="22"/>
    </w:rPr>
  </w:style>
  <w:style w:type="character" w:styleId="Style17">
    <w:name w:val="Основной шрифт абзаца"/>
    <w:qFormat/>
    <w:rPr/>
  </w:style>
  <w:style w:type="paragraph" w:styleId="Style18">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4"/>
    <w:rsid w:val="00386dc9"/>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9">
    <w:name w:val="Покажчик"/>
    <w:basedOn w:val="Normal"/>
    <w:qFormat/>
    <w:pPr>
      <w:suppressLineNumbers/>
    </w:pPr>
    <w:rPr>
      <w:rFonts w:cs="Arial"/>
    </w:rPr>
  </w:style>
  <w:style w:type="paragraph" w:styleId="Title">
    <w:name w:val="Title"/>
    <w:basedOn w:val="Normal"/>
    <w:next w:val="BodyText"/>
    <w:link w:val="Style13"/>
    <w:qFormat/>
    <w:rsid w:val="00386dc9"/>
    <w:pPr>
      <w:jc w:val="center"/>
    </w:pPr>
    <w:rPr>
      <w:rFonts w:ascii="Times New Roman" w:hAnsi="Times New Roman" w:eastAsia="Times New Roman" w:cs="Times New Roman"/>
      <w:b/>
      <w:color w:val="auto"/>
      <w:szCs w:val="20"/>
    </w:rPr>
  </w:style>
  <w:style w:type="paragraph" w:styleId="ListParagraph">
    <w:name w:val="List Paragraph"/>
    <w:basedOn w:val="Normal"/>
    <w:uiPriority w:val="34"/>
    <w:qFormat/>
    <w:rsid w:val="00386dc9"/>
    <w:pPr>
      <w:spacing w:before="0" w:after="0"/>
      <w:ind w:left="720"/>
      <w:contextualSpacing/>
    </w:pPr>
    <w:rPr/>
  </w:style>
  <w:style w:type="paragraph" w:styleId="BalloonText">
    <w:name w:val="Balloon Text"/>
    <w:basedOn w:val="Normal"/>
    <w:link w:val="Style15"/>
    <w:uiPriority w:val="99"/>
    <w:semiHidden/>
    <w:unhideWhenUsed/>
    <w:qFormat/>
    <w:rsid w:val="00ee47ae"/>
    <w:pPr/>
    <w:rPr>
      <w:rFonts w:ascii="Segoe UI" w:hAnsi="Segoe UI" w:cs="Segoe UI"/>
      <w:sz w:val="18"/>
      <w:szCs w:val="18"/>
    </w:rPr>
  </w:style>
  <w:style w:type="paragraph" w:styleId="NoSpacing">
    <w:name w:val="No Spacing"/>
    <w:uiPriority w:val="1"/>
    <w:qFormat/>
    <w:rsid w:val="00d270f2"/>
    <w:pPr>
      <w:widowControl/>
      <w:suppressAutoHyphens w:val="true"/>
      <w:bidi w:val="0"/>
      <w:spacing w:lineRule="auto" w:line="240" w:before="0" w:after="0"/>
      <w:jc w:val="left"/>
    </w:pPr>
    <w:rPr>
      <w:rFonts w:ascii="Arial Unicode MS" w:hAnsi="Arial Unicode MS" w:eastAsia="Arial Unicode MS" w:cs="Arial Unicode MS"/>
      <w:color w:val="000000"/>
      <w:kern w:val="0"/>
      <w:sz w:val="24"/>
      <w:szCs w:val="24"/>
      <w:lang w:val="uk-UA" w:eastAsia="ru-RU" w:bidi="ar-SA"/>
    </w:rPr>
  </w:style>
  <w:style w:type="paragraph" w:styleId="Standard" w:customStyle="1">
    <w:name w:val="Standard"/>
    <w:qFormat/>
    <w:rsid w:val="003a192b"/>
    <w:pPr>
      <w:widowControl w:val="false"/>
      <w:suppressAutoHyphens w:val="true"/>
      <w:bidi w:val="0"/>
      <w:spacing w:lineRule="auto" w:line="240" w:before="0" w:after="0"/>
      <w:jc w:val="left"/>
      <w:textAlignment w:val="baseline"/>
    </w:pPr>
    <w:rPr>
      <w:rFonts w:ascii="Cambria" w:hAnsi="Cambria" w:eastAsia="Cambria" w:cs="Cambria"/>
      <w:color w:val="auto"/>
      <w:kern w:val="0"/>
      <w:sz w:val="22"/>
      <w:szCs w:val="22"/>
      <w:lang w:val="uk-UA" w:eastAsia="en-US" w:bidi="ar-SA"/>
    </w:rPr>
  </w:style>
  <w:style w:type="paragraph" w:styleId="11" w:customStyle="1">
    <w:name w:val="Обычный1"/>
    <w:qFormat/>
    <w:rsid w:val="003a192b"/>
    <w:pPr>
      <w:widowControl w:val="false"/>
      <w:suppressAutoHyphens w:val="true"/>
      <w:bidi w:val="0"/>
      <w:spacing w:lineRule="auto" w:line="240" w:before="100" w:after="100"/>
      <w:jc w:val="left"/>
    </w:pPr>
    <w:rPr>
      <w:rFonts w:ascii="Times New Roman" w:hAnsi="Times New Roman" w:eastAsia="Arial" w:cs="Courier New"/>
      <w:color w:val="auto"/>
      <w:kern w:val="0"/>
      <w:sz w:val="24"/>
      <w:szCs w:val="24"/>
      <w:lang w:val="ru-RU" w:eastAsia="zh-CN" w:bidi="hi-IN"/>
    </w:rPr>
  </w:style>
  <w:style w:type="paragraph" w:styleId="Style20">
    <w:name w:val="Вміст рамки"/>
    <w:basedOn w:val="Normal"/>
    <w:qFormat/>
    <w:pPr/>
    <w:rPr/>
  </w:style>
  <w:style w:type="paragraph" w:styleId="Rvps3">
    <w:name w:val="rvps3"/>
    <w:basedOn w:val="Normal"/>
    <w:qFormat/>
    <w:pPr>
      <w:suppressAutoHyphens w:val="false"/>
      <w:spacing w:lineRule="auto" w:line="240" w:before="280" w:after="280"/>
    </w:pPr>
    <w:rPr>
      <w:rFonts w:ascii="Times New Roman" w:hAnsi="Times New Roman" w:eastAsia="Times New Roman" w:cs="Times New Roman"/>
      <w:sz w:val="24"/>
      <w:szCs w:val="24"/>
      <w:lang w:eastAsia="ru-RU"/>
    </w:rPr>
  </w:style>
  <w:style w:type="paragraph" w:styleId="Rvps12">
    <w:name w:val="rvps12"/>
    <w:basedOn w:val="Normal"/>
    <w:qFormat/>
    <w:pPr>
      <w:suppressAutoHyphens w:val="false"/>
      <w:spacing w:lineRule="auto" w:line="240" w:before="280" w:after="280"/>
    </w:pPr>
    <w:rPr>
      <w:rFonts w:ascii="Times New Roman" w:hAnsi="Times New Roman" w:eastAsia="Times New Roman" w:cs="Times New Roman"/>
      <w:sz w:val="24"/>
      <w:szCs w:val="24"/>
      <w:lang w:eastAsia="ru-RU"/>
    </w:rPr>
  </w:style>
  <w:style w:type="paragraph" w:styleId="Style21">
    <w:name w:val="Нижний колонтитул"/>
    <w:basedOn w:val="Style28"/>
    <w:qFormat/>
    <w:pPr>
      <w:tabs>
        <w:tab w:val="clear" w:pos="708"/>
        <w:tab w:val="center" w:pos="4677" w:leader="none"/>
        <w:tab w:val="right" w:pos="9355" w:leader="none"/>
      </w:tabs>
      <w:suppressAutoHyphens w:val="true"/>
    </w:pPr>
    <w:rPr>
      <w:rFonts w:cs="Mangal"/>
      <w:szCs w:val="21"/>
    </w:rPr>
  </w:style>
  <w:style w:type="paragraph" w:styleId="Style22">
    <w:name w:val="Верхній і нижній колонтитули"/>
    <w:basedOn w:val="Normal"/>
    <w:qFormat/>
    <w:pPr>
      <w:suppressLineNumbers/>
      <w:tabs>
        <w:tab w:val="clear" w:pos="708"/>
        <w:tab w:val="center" w:pos="4819" w:leader="none"/>
        <w:tab w:val="right" w:pos="9639" w:leader="none"/>
      </w:tabs>
    </w:pPr>
    <w:rPr/>
  </w:style>
  <w:style w:type="paragraph" w:styleId="Header">
    <w:name w:val="Header"/>
    <w:basedOn w:val="Style22"/>
    <w:pPr>
      <w:suppressLineNumbers/>
    </w:pPr>
    <w:rPr/>
  </w:style>
  <w:style w:type="paragraph" w:styleId="Style23">
    <w:name w:val="Верхній колонтитул ліворуч"/>
    <w:basedOn w:val="Style26"/>
    <w:qFormat/>
    <w:pPr>
      <w:suppressAutoHyphens w:val="true"/>
    </w:pPr>
    <w:rPr/>
  </w:style>
  <w:style w:type="paragraph" w:styleId="Style24">
    <w:name w:val="Вміст таблиці"/>
    <w:basedOn w:val="Normal"/>
    <w:qFormat/>
    <w:pPr>
      <w:widowControl w:val="false"/>
      <w:suppressLineNumbers/>
      <w:suppressAutoHyphens w:val="true"/>
    </w:pPr>
    <w:rPr/>
  </w:style>
  <w:style w:type="paragraph" w:styleId="3">
    <w:name w:val="Основний текст (3)"/>
    <w:basedOn w:val="Normal"/>
    <w:qFormat/>
    <w:pPr>
      <w:shd w:val="clear" w:fill="FFFFFF"/>
      <w:suppressAutoHyphens w:val="true"/>
      <w:spacing w:lineRule="exact" w:line="278"/>
    </w:pPr>
    <w:rPr>
      <w:rFonts w:ascii="Times New Roman" w:hAnsi="Times New Roman" w:eastAsia="Times New Roman" w:cs="Times New Roman"/>
      <w:b/>
      <w:spacing w:val="10"/>
      <w:sz w:val="23"/>
    </w:rPr>
  </w:style>
  <w:style w:type="paragraph" w:styleId="Style25">
    <w:name w:val="Абзац списка"/>
    <w:basedOn w:val="11"/>
    <w:qFormat/>
    <w:pPr>
      <w:tabs>
        <w:tab w:val="clear" w:pos="708"/>
      </w:tabs>
      <w:suppressAutoHyphens w:val="true"/>
      <w:ind w:left="720"/>
    </w:pPr>
    <w:rPr>
      <w:rFonts w:cs="Mangal;Courier New"/>
      <w:szCs w:val="21"/>
    </w:rPr>
  </w:style>
  <w:style w:type="paragraph" w:styleId="12">
    <w:name w:val="Заголовок1"/>
    <w:basedOn w:val="Normal"/>
    <w:qFormat/>
    <w:pPr>
      <w:suppressAutoHyphens w:val="true"/>
      <w:jc w:val="center"/>
    </w:pPr>
    <w:rPr>
      <w:b/>
      <w:szCs w:val="20"/>
    </w:rPr>
  </w:style>
  <w:style w:type="paragraph" w:styleId="Style26">
    <w:name w:val="Верхний колонтитул"/>
    <w:basedOn w:val="Style22"/>
    <w:qFormat/>
    <w:pPr>
      <w:suppressAutoHyphens w:val="true"/>
    </w:pPr>
    <w:rPr/>
  </w:style>
  <w:style w:type="paragraph" w:styleId="Style27">
    <w:name w:val="Название объекта"/>
    <w:basedOn w:val="Normal"/>
    <w:qFormat/>
    <w:pPr>
      <w:suppressLineNumbers/>
      <w:suppressAutoHyphens w:val="true"/>
      <w:spacing w:before="120" w:after="120"/>
    </w:pPr>
    <w:rPr>
      <w:i/>
      <w:iCs/>
    </w:rPr>
  </w:style>
  <w:style w:type="paragraph" w:styleId="Style28">
    <w:name w:val="Обычный"/>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2"/>
      <w:szCs w:val="22"/>
      <w:lang w:val="ru-RU" w:eastAsia="en-US" w:bidi="ar-SA"/>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86</TotalTime>
  <Application>LibreOffice/7.6.5.2$Windows_X86_64 LibreOffice_project/38d5f62f85355c192ef5f1dd47c5c0c0c6d6598b</Application>
  <AppVersion>15.0000</AppVersion>
  <Pages>4</Pages>
  <Words>814</Words>
  <Characters>5319</Characters>
  <CharactersWithSpaces>6504</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2024-02-22T11:06:00Z</dcterms:created>
  <dc:creator>Пользователь</dc:creator>
  <dc:description/>
  <dc:language>uk-UA</dc:language>
  <cp:lastModifiedBy/>
  <cp:lastPrinted>2024-10-07T11:03:55Z</cp:lastPrinted>
  <dcterms:modified xsi:type="dcterms:W3CDTF">2025-01-14T15:48:17Z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