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1B" w:rsidRPr="00D05826" w:rsidRDefault="00E41339" w:rsidP="00D05826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03686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2266" w:rsidRDefault="00902266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0D7D30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DC6AA2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="000D7D30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липня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036864" w:rsidRDefault="002C0A94" w:rsidP="00D05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114A9" w:rsidRPr="00036864" w:rsidRDefault="008114A9" w:rsidP="00D05826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</w:p>
    <w:p w:rsidR="00DC6AA2" w:rsidRPr="00902266" w:rsidRDefault="00DC6AA2" w:rsidP="00DC6AA2">
      <w:pPr>
        <w:tabs>
          <w:tab w:val="num" w:pos="4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C6AA2" w:rsidRPr="00902266" w:rsidRDefault="00DC6AA2" w:rsidP="00DC6A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>Луньову</w:t>
      </w:r>
      <w:proofErr w:type="spellEnd"/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Володимиру Валерійовичу (посмертно)</w:t>
      </w:r>
    </w:p>
    <w:p w:rsidR="00DC6AA2" w:rsidRPr="00902266" w:rsidRDefault="00DC6AA2" w:rsidP="00DC6A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>Про присвоєння звання «Почесний громадянин міста Нікополя» Панасенку Олександру Георгійовичу (посмертно).</w:t>
      </w:r>
    </w:p>
    <w:p w:rsidR="00DC6AA2" w:rsidRPr="00902266" w:rsidRDefault="00DC6AA2" w:rsidP="00DC6A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>Про присвоєння звання «Почесний громадянин міста Нікополя» Перехресту Руслану Анатолійовичу (посмертно).</w:t>
      </w:r>
    </w:p>
    <w:p w:rsidR="00DC6AA2" w:rsidRPr="00902266" w:rsidRDefault="00DC6AA2" w:rsidP="00DC6A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>Про присвоєння звання «Почесний громадянин міста Нікополя» Чабану Сергію Анатолійовичу (посмертно</w:t>
      </w:r>
      <w:r w:rsidRPr="00902266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902266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DC6AA2" w:rsidRPr="00902266" w:rsidRDefault="00DC6AA2" w:rsidP="00DC6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5. </w:t>
      </w:r>
      <w:r w:rsidRPr="0090226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та доповнень до Регламенту Нікопольської міської ради </w:t>
      </w:r>
      <w:r w:rsidRPr="00902266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902266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скликання. </w:t>
      </w:r>
    </w:p>
    <w:p w:rsidR="00DC6AA2" w:rsidRPr="00902266" w:rsidRDefault="00854D31" w:rsidP="00DC6AA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4D31">
        <w:rPr>
          <w:rFonts w:ascii="Times New Roman" w:hAnsi="Times New Roman"/>
          <w:sz w:val="28"/>
          <w:szCs w:val="28"/>
          <w:lang w:eastAsia="en-US"/>
        </w:rPr>
        <w:pict>
          <v:line id="_x0000_s1047" style="position:absolute;left:0;text-align:left;z-index:251667456" from="-135pt,7.45pt" to="-135pt,46.65pt" strokecolor="blue">
            <v:stroke startarrow="block" endarrow="block"/>
          </v:line>
        </w:pict>
      </w:r>
      <w:r w:rsidRPr="00854D31">
        <w:rPr>
          <w:rFonts w:ascii="Times New Roman" w:hAnsi="Times New Roman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3.4pt;margin-top:15.75pt;width:162.4pt;height:12.6pt;z-index:251668480" filled="f" stroked="f">
            <v:textbox style="mso-next-textbox:#_x0000_s1048" inset="0,0,0,0">
              <w:txbxContent>
                <w:p w:rsidR="00DC6AA2" w:rsidRDefault="00DC6AA2" w:rsidP="00DC6AA2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="00DC6AA2" w:rsidRPr="0090226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6. </w:t>
      </w:r>
      <w:r w:rsidR="00DC6AA2" w:rsidRPr="0090226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та доповнень до Положення про постійні комісії Нікопольської міської ради </w:t>
      </w:r>
      <w:r w:rsidR="00DC6AA2" w:rsidRPr="00902266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DC6AA2" w:rsidRPr="00902266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bCs/>
          <w:sz w:val="28"/>
          <w:szCs w:val="28"/>
          <w:lang w:val="uk-UA"/>
        </w:rPr>
        <w:t xml:space="preserve">7. </w:t>
      </w:r>
      <w:r w:rsidRPr="00902266">
        <w:rPr>
          <w:rFonts w:ascii="Times New Roman" w:hAnsi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DC6AA2" w:rsidRPr="00902266" w:rsidRDefault="00DC6AA2" w:rsidP="00DC6AA2">
      <w:pPr>
        <w:numPr>
          <w:ilvl w:val="0"/>
          <w:numId w:val="2"/>
        </w:numPr>
        <w:tabs>
          <w:tab w:val="left" w:pos="14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02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Pr="0090226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«Пожежна безпека міста Нікополя» на                  2022-2024 роки.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left" w:pos="4860"/>
          <w:tab w:val="left" w:pos="5103"/>
          <w:tab w:val="left" w:pos="55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902266">
        <w:rPr>
          <w:rFonts w:ascii="Times New Roman" w:hAnsi="Times New Roman"/>
          <w:sz w:val="28"/>
          <w:szCs w:val="28"/>
          <w:lang w:val="uk-UA"/>
        </w:rPr>
        <w:t>Про затвердження змін до Програми «Нікополь – прозоре місто» на 2023-2026 роки.</w:t>
      </w:r>
    </w:p>
    <w:p w:rsidR="00DC6AA2" w:rsidRPr="00902266" w:rsidRDefault="00DC6AA2" w:rsidP="00DC6AA2">
      <w:pPr>
        <w:pStyle w:val="PlainText"/>
        <w:numPr>
          <w:ilvl w:val="0"/>
          <w:numId w:val="2"/>
        </w:numPr>
        <w:tabs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02266">
        <w:rPr>
          <w:rFonts w:ascii="Times New Roman" w:hAnsi="Times New Roman"/>
          <w:b/>
          <w:color w:val="000000"/>
          <w:sz w:val="28"/>
          <w:szCs w:val="28"/>
        </w:rPr>
        <w:t xml:space="preserve">10. </w:t>
      </w:r>
      <w:r w:rsidRPr="00902266">
        <w:rPr>
          <w:rFonts w:ascii="Times New Roman" w:hAnsi="Times New Roman"/>
          <w:color w:val="000000"/>
          <w:sz w:val="28"/>
          <w:szCs w:val="28"/>
        </w:rPr>
        <w:t>Про перепрофілювання (зміну типу) закладів освіти з ліцеїв на гімназії, перейменування та затвердження у новій редакції статутів комунальних закладів загальної середньої освіти Нікопольської міської ради.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DC6AA2" w:rsidRPr="00902266" w:rsidRDefault="00DC6AA2" w:rsidP="00DC6AA2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11. </w:t>
      </w:r>
      <w:r w:rsidRPr="00902266">
        <w:rPr>
          <w:rFonts w:ascii="Times New Roman" w:hAnsi="Times New Roman"/>
          <w:sz w:val="28"/>
          <w:szCs w:val="28"/>
          <w:lang w:val="uk-UA"/>
        </w:rPr>
        <w:t>Про затвердження змін до заходів на 2024 рік, зазначених в додатку 1 до міської Програми «ТУРБОТА» на 2022-2024 роки, затвердженого рішенням міської ради від 12.12.2023 № 14-40/VIIІ та затвердження положення до заходів міської Програми «ТУРБОТА» на 2022-2024 роки у новій редакції.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12. </w:t>
      </w:r>
      <w:r w:rsidRPr="00902266">
        <w:rPr>
          <w:rFonts w:ascii="Times New Roman" w:hAnsi="Times New Roman"/>
          <w:sz w:val="28"/>
          <w:szCs w:val="28"/>
          <w:lang w:val="uk-UA"/>
        </w:rPr>
        <w:t>Про затвердження змін до</w:t>
      </w:r>
      <w:r w:rsidRPr="0090226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2266">
        <w:rPr>
          <w:rFonts w:ascii="Times New Roman" w:hAnsi="Times New Roman"/>
          <w:sz w:val="28"/>
          <w:szCs w:val="28"/>
          <w:lang w:val="uk-UA"/>
        </w:rPr>
        <w:t>Порядку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федерації, затвердженого рішенням міськради від 30.05.2024  № 9-45/</w:t>
      </w:r>
      <w:r w:rsidRPr="00902266">
        <w:rPr>
          <w:rFonts w:ascii="Times New Roman" w:hAnsi="Times New Roman"/>
          <w:sz w:val="28"/>
          <w:szCs w:val="28"/>
          <w:lang w:val="en-US"/>
        </w:rPr>
        <w:t>VIII</w:t>
      </w:r>
      <w:r w:rsidRPr="00902266">
        <w:rPr>
          <w:rFonts w:ascii="Times New Roman" w:hAnsi="Times New Roman"/>
          <w:sz w:val="28"/>
          <w:szCs w:val="28"/>
          <w:lang w:val="uk-UA"/>
        </w:rPr>
        <w:t>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DC6AA2" w:rsidRPr="00902266" w:rsidRDefault="00DC6AA2" w:rsidP="00DC6AA2">
      <w:pPr>
        <w:pStyle w:val="PlainText"/>
        <w:numPr>
          <w:ilvl w:val="0"/>
          <w:numId w:val="2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DC6AA2" w:rsidRPr="00902266" w:rsidRDefault="00DC6AA2" w:rsidP="00DC6AA2">
      <w:pPr>
        <w:pStyle w:val="PlainText"/>
        <w:numPr>
          <w:ilvl w:val="0"/>
          <w:numId w:val="2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DC6AA2" w:rsidRPr="00902266" w:rsidRDefault="00DC6AA2" w:rsidP="00DC6AA2">
      <w:pPr>
        <w:pStyle w:val="PlainText"/>
        <w:numPr>
          <w:ilvl w:val="0"/>
          <w:numId w:val="2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sz w:val="28"/>
          <w:szCs w:val="28"/>
        </w:rPr>
        <w:t xml:space="preserve">13. </w:t>
      </w:r>
      <w:r w:rsidRPr="00902266"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Pr="00902266">
        <w:rPr>
          <w:rFonts w:ascii="Times New Roman" w:hAnsi="Times New Roman"/>
          <w:sz w:val="28"/>
          <w:szCs w:val="28"/>
        </w:rPr>
        <w:t>ро</w:t>
      </w:r>
      <w:proofErr w:type="spellEnd"/>
      <w:r w:rsidRPr="00902266">
        <w:rPr>
          <w:rFonts w:ascii="Times New Roman" w:hAnsi="Times New Roman"/>
          <w:sz w:val="28"/>
          <w:szCs w:val="28"/>
        </w:rPr>
        <w:t xml:space="preserve"> затвердження змі</w:t>
      </w:r>
      <w:proofErr w:type="gramStart"/>
      <w:r w:rsidRPr="00902266">
        <w:rPr>
          <w:rFonts w:ascii="Times New Roman" w:hAnsi="Times New Roman"/>
          <w:sz w:val="28"/>
          <w:szCs w:val="28"/>
        </w:rPr>
        <w:t>н</w:t>
      </w:r>
      <w:proofErr w:type="gramEnd"/>
      <w:r w:rsidRPr="00902266">
        <w:rPr>
          <w:rFonts w:ascii="Times New Roman" w:hAnsi="Times New Roman"/>
          <w:sz w:val="28"/>
          <w:szCs w:val="28"/>
        </w:rPr>
        <w:t xml:space="preserve"> до міської Програми «</w:t>
      </w:r>
      <w:proofErr w:type="gramStart"/>
      <w:r w:rsidRPr="00902266">
        <w:rPr>
          <w:rFonts w:ascii="Times New Roman" w:hAnsi="Times New Roman"/>
          <w:sz w:val="28"/>
          <w:szCs w:val="28"/>
        </w:rPr>
        <w:t>Комплексна</w:t>
      </w:r>
      <w:proofErr w:type="gramEnd"/>
      <w:r w:rsidRPr="00902266">
        <w:rPr>
          <w:rFonts w:ascii="Times New Roman" w:hAnsi="Times New Roman"/>
          <w:sz w:val="28"/>
          <w:szCs w:val="28"/>
        </w:rPr>
        <w:t xml:space="preserve"> програма розвитку та фінансової підтримки комунальних підприємств охорони здоров’я міста Нікополя на 2024-2028 роки»</w:t>
      </w:r>
      <w:r w:rsidRPr="00902266">
        <w:rPr>
          <w:rFonts w:ascii="Times New Roman" w:hAnsi="Times New Roman"/>
          <w:sz w:val="28"/>
          <w:szCs w:val="28"/>
          <w:lang w:val="ru-RU"/>
        </w:rPr>
        <w:t>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 w:rsidRPr="00902266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14. </w:t>
      </w:r>
      <w:r w:rsidRPr="00902266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 проекту змін та доповнень до міської комплексної програми</w:t>
      </w:r>
      <w:r w:rsidRPr="00902266">
        <w:rPr>
          <w:rFonts w:ascii="Times New Roman" w:hAnsi="Times New Roman"/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  <w:r w:rsidRPr="00902266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15.</w:t>
      </w:r>
      <w:r w:rsidRPr="00902266">
        <w:rPr>
          <w:rStyle w:val="Strong"/>
          <w:rFonts w:ascii="Times New Roman" w:eastAsia="SimSun" w:hAnsi="Times New Roman"/>
          <w:i/>
          <w:spacing w:val="3"/>
          <w:sz w:val="28"/>
          <w:szCs w:val="28"/>
          <w:lang w:val="uk-UA"/>
        </w:rPr>
        <w:t xml:space="preserve"> </w:t>
      </w:r>
      <w:r w:rsidRPr="00902266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Про затвердження </w:t>
      </w:r>
      <w:proofErr w:type="spellStart"/>
      <w:r w:rsidRPr="00902266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проєкту</w:t>
      </w:r>
      <w:proofErr w:type="spellEnd"/>
      <w:r w:rsidRPr="00902266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змін міської програми</w:t>
      </w:r>
      <w:r w:rsidRPr="00902266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902266">
        <w:rPr>
          <w:rFonts w:ascii="Times New Roman" w:hAnsi="Times New Roman"/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2024-2026 роки».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</w:pPr>
      <w:r w:rsidRPr="00902266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16. </w:t>
      </w:r>
      <w:r w:rsidRPr="00902266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змін до міської</w:t>
      </w:r>
      <w:r w:rsidRPr="00902266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902266"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DC6AA2" w:rsidRPr="00902266" w:rsidRDefault="00DC6AA2" w:rsidP="00DC6AA2">
      <w:pPr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02266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17. </w:t>
      </w:r>
      <w:r w:rsidRPr="00902266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змін до міської програми ф</w:t>
      </w:r>
      <w:r w:rsidRPr="00902266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902266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 «</w:t>
      </w:r>
      <w:r w:rsidRPr="00902266">
        <w:rPr>
          <w:rFonts w:ascii="Times New Roman" w:hAnsi="Times New Roman" w:cs="Times New Roman"/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902266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902266">
        <w:rPr>
          <w:rFonts w:ascii="Times New Roman" w:hAnsi="Times New Roman" w:cs="Times New Roman"/>
          <w:sz w:val="28"/>
          <w:szCs w:val="28"/>
          <w:lang w:val="uk-UA" w:eastAsia="zh-CN"/>
        </w:rPr>
        <w:t>на 2024 рік».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DC6AA2" w:rsidRPr="00902266" w:rsidRDefault="00DC6AA2" w:rsidP="00DC6AA2">
      <w:pPr>
        <w:widowControl w:val="0"/>
        <w:numPr>
          <w:ilvl w:val="0"/>
          <w:numId w:val="2"/>
        </w:numPr>
        <w:tabs>
          <w:tab w:val="clear" w:pos="432"/>
          <w:tab w:val="num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6AA2" w:rsidRPr="00902266" w:rsidRDefault="00DC6AA2" w:rsidP="00DC6AA2">
      <w:pPr>
        <w:widowControl w:val="0"/>
        <w:numPr>
          <w:ilvl w:val="0"/>
          <w:numId w:val="2"/>
        </w:numPr>
        <w:tabs>
          <w:tab w:val="clear" w:pos="432"/>
          <w:tab w:val="num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2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18. </w:t>
      </w:r>
      <w:r w:rsidRPr="0090226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9022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А0216 в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DC6AA2" w:rsidRPr="00902266" w:rsidRDefault="00DC6AA2" w:rsidP="00DC6AA2">
      <w:pPr>
        <w:widowControl w:val="0"/>
        <w:numPr>
          <w:ilvl w:val="0"/>
          <w:numId w:val="2"/>
        </w:numPr>
        <w:tabs>
          <w:tab w:val="clear" w:pos="432"/>
          <w:tab w:val="num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2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19. </w:t>
      </w:r>
      <w:r w:rsidRPr="0090226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9022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А1962 в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DC6AA2" w:rsidRPr="00902266" w:rsidRDefault="00DC6AA2" w:rsidP="00DC6AA2">
      <w:pPr>
        <w:widowControl w:val="0"/>
        <w:numPr>
          <w:ilvl w:val="0"/>
          <w:numId w:val="2"/>
        </w:numPr>
        <w:tabs>
          <w:tab w:val="clear" w:pos="432"/>
          <w:tab w:val="num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2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20. </w:t>
      </w:r>
      <w:r w:rsidRPr="0090226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9022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А0593 в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стану».</w:t>
      </w:r>
    </w:p>
    <w:p w:rsidR="00DC6AA2" w:rsidRPr="00902266" w:rsidRDefault="00DC6AA2" w:rsidP="00DC6AA2">
      <w:pPr>
        <w:widowControl w:val="0"/>
        <w:numPr>
          <w:ilvl w:val="0"/>
          <w:numId w:val="2"/>
        </w:numPr>
        <w:tabs>
          <w:tab w:val="clear" w:pos="432"/>
          <w:tab w:val="num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2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21. </w:t>
      </w:r>
      <w:r w:rsidRPr="0090226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9022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А0501 в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стану»</w:t>
      </w:r>
      <w:r w:rsidRPr="009022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6AA2" w:rsidRPr="00902266" w:rsidRDefault="00DC6AA2" w:rsidP="00DC6AA2">
      <w:pPr>
        <w:widowControl w:val="0"/>
        <w:numPr>
          <w:ilvl w:val="0"/>
          <w:numId w:val="2"/>
        </w:numPr>
        <w:tabs>
          <w:tab w:val="clear" w:pos="432"/>
          <w:tab w:val="num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2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22.</w:t>
      </w:r>
      <w:r w:rsidRPr="009022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9022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А4741 в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стану»</w:t>
      </w:r>
      <w:r w:rsidRPr="009022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6AA2" w:rsidRPr="00902266" w:rsidRDefault="00DC6AA2" w:rsidP="00DC6AA2">
      <w:pPr>
        <w:widowControl w:val="0"/>
        <w:numPr>
          <w:ilvl w:val="0"/>
          <w:numId w:val="2"/>
        </w:numPr>
        <w:tabs>
          <w:tab w:val="clear" w:pos="432"/>
          <w:tab w:val="num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2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23. </w:t>
      </w:r>
      <w:r w:rsidRPr="0090226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02266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022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9022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А7036 (в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А7223) в </w:t>
      </w:r>
      <w:proofErr w:type="spellStart"/>
      <w:r w:rsidRPr="009022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02266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</w:t>
      </w:r>
      <w:r w:rsidRPr="009022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24. </w:t>
      </w:r>
      <w:r w:rsidRPr="00902266">
        <w:rPr>
          <w:rFonts w:ascii="Times New Roman" w:hAnsi="Times New Roman"/>
          <w:sz w:val="28"/>
          <w:szCs w:val="28"/>
        </w:rPr>
        <w:t>П</w:t>
      </w:r>
      <w:proofErr w:type="spellStart"/>
      <w:r w:rsidRPr="00902266">
        <w:rPr>
          <w:rFonts w:ascii="Times New Roman" w:hAnsi="Times New Roman"/>
          <w:sz w:val="28"/>
          <w:szCs w:val="28"/>
          <w:lang w:val="uk-UA"/>
        </w:rPr>
        <w:t>ро</w:t>
      </w:r>
      <w:proofErr w:type="spellEnd"/>
      <w:r w:rsidRPr="00902266">
        <w:rPr>
          <w:rFonts w:ascii="Times New Roman" w:hAnsi="Times New Roman"/>
          <w:sz w:val="28"/>
          <w:szCs w:val="28"/>
          <w:lang w:val="uk-UA"/>
        </w:rPr>
        <w:t xml:space="preserve">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</w:t>
      </w:r>
      <w:proofErr w:type="gramStart"/>
      <w:r w:rsidRPr="00902266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Pr="00902266">
        <w:rPr>
          <w:rFonts w:ascii="Times New Roman" w:hAnsi="Times New Roman"/>
          <w:sz w:val="28"/>
          <w:szCs w:val="28"/>
          <w:lang w:val="uk-UA"/>
        </w:rPr>
        <w:t xml:space="preserve"> Дніпропетровської області та перебуває у господарському віданні обласного комунального підприємства «</w:t>
      </w:r>
      <w:proofErr w:type="spellStart"/>
      <w:r w:rsidRPr="00902266">
        <w:rPr>
          <w:rFonts w:ascii="Times New Roman" w:hAnsi="Times New Roman"/>
          <w:sz w:val="28"/>
          <w:szCs w:val="28"/>
          <w:lang w:val="uk-UA"/>
        </w:rPr>
        <w:t>Будкомплект</w:t>
      </w:r>
      <w:proofErr w:type="spellEnd"/>
      <w:r w:rsidRPr="00902266">
        <w:rPr>
          <w:rFonts w:ascii="Times New Roman" w:hAnsi="Times New Roman"/>
          <w:sz w:val="28"/>
          <w:szCs w:val="28"/>
          <w:lang w:val="uk-UA"/>
        </w:rPr>
        <w:t>».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25. </w:t>
      </w:r>
      <w:r w:rsidRPr="00902266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Нікопольської міської ради від 27.06.2024                       №7-46/</w:t>
      </w:r>
      <w:r w:rsidRPr="00902266">
        <w:rPr>
          <w:rFonts w:ascii="Times New Roman" w:hAnsi="Times New Roman"/>
          <w:color w:val="000000"/>
          <w:sz w:val="28"/>
          <w:szCs w:val="28"/>
        </w:rPr>
        <w:t>VIII</w:t>
      </w:r>
      <w:r w:rsidRPr="0090226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C6AA2" w:rsidRPr="00902266" w:rsidRDefault="00854D31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54D31">
        <w:rPr>
          <w:rFonts w:ascii="Times New Roman" w:hAnsi="Times New Roman"/>
          <w:sz w:val="28"/>
          <w:szCs w:val="28"/>
          <w:lang w:eastAsia="en-US"/>
        </w:rPr>
        <w:pict>
          <v:line id="shape_0" o:spid="_x0000_s1049" style="position:absolute;left:0;text-align:left;z-index:251669504" from="-135pt,7.45pt" to="-135pt,46.6pt" o:allowincell="f" strokecolor="blue">
            <v:fill o:detectmouseclick="t"/>
            <v:stroke startarrow="block" endarrow="block"/>
          </v:line>
        </w:pict>
      </w:r>
      <w:r w:rsidRPr="00854D31">
        <w:rPr>
          <w:rFonts w:ascii="Times New Roman" w:hAnsi="Times New Roman"/>
          <w:sz w:val="28"/>
          <w:szCs w:val="28"/>
          <w:lang w:eastAsia="en-US"/>
        </w:rPr>
        <w:pict>
          <v:line id="_x0000_s1050" style="position:absolute;left:0;text-align:left;z-index:251670528" from="-126pt,9pt" to="-126pt,43.95pt" o:allowincell="f" strokecolor="blue" strokeweight=".35mm">
            <v:fill o:detectmouseclick="t"/>
          </v:line>
        </w:pict>
      </w:r>
      <w:r w:rsidRPr="00854D31">
        <w:rPr>
          <w:rFonts w:ascii="Times New Roman" w:hAnsi="Times New Roman"/>
          <w:sz w:val="28"/>
          <w:szCs w:val="28"/>
          <w:lang w:eastAsia="en-US"/>
        </w:rPr>
        <w:pict>
          <v:line id="_x0000_s1051" style="position:absolute;left:0;text-align:left;z-index:251671552" from="-135pt,7.45pt" to="-135pt,46.6pt" o:allowincell="f" strokecolor="blue">
            <v:fill o:detectmouseclick="t"/>
            <v:stroke startarrow="block" endarrow="block"/>
          </v:line>
        </w:pict>
      </w:r>
      <w:r w:rsidR="00DC6AA2" w:rsidRPr="00902266">
        <w:rPr>
          <w:rFonts w:ascii="Times New Roman" w:hAnsi="Times New Roman"/>
          <w:b/>
          <w:sz w:val="28"/>
          <w:szCs w:val="28"/>
          <w:lang w:val="uk-UA"/>
        </w:rPr>
        <w:t xml:space="preserve">26. </w:t>
      </w:r>
      <w:r w:rsidR="00DC6AA2" w:rsidRPr="00902266">
        <w:rPr>
          <w:rFonts w:ascii="Times New Roman" w:hAnsi="Times New Roman"/>
          <w:sz w:val="28"/>
          <w:szCs w:val="28"/>
          <w:lang w:val="uk-UA"/>
        </w:rPr>
        <w:t xml:space="preserve">Про безоплатну передачу з балансу комунального підприємства «Міські автомобільні дороги-1» Нікопольської міської ради до </w:t>
      </w:r>
      <w:proofErr w:type="spellStart"/>
      <w:r w:rsidR="00DC6AA2" w:rsidRPr="00902266"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 w:rsidR="00DC6AA2" w:rsidRPr="00902266">
        <w:rPr>
          <w:rFonts w:ascii="Times New Roman" w:hAnsi="Times New Roman"/>
          <w:sz w:val="28"/>
          <w:szCs w:val="28"/>
          <w:lang w:val="uk-UA"/>
        </w:rPr>
        <w:t xml:space="preserve"> «НЕК «Укренерго» для </w:t>
      </w:r>
      <w:proofErr w:type="spellStart"/>
      <w:r w:rsidR="00DC6AA2" w:rsidRPr="00902266">
        <w:rPr>
          <w:rFonts w:ascii="Times New Roman" w:hAnsi="Times New Roman"/>
          <w:sz w:val="28"/>
          <w:szCs w:val="28"/>
          <w:lang w:val="uk-UA"/>
        </w:rPr>
        <w:t>ПС</w:t>
      </w:r>
      <w:proofErr w:type="spellEnd"/>
      <w:r w:rsidR="00DC6AA2" w:rsidRPr="00902266">
        <w:rPr>
          <w:rFonts w:ascii="Times New Roman" w:hAnsi="Times New Roman"/>
          <w:sz w:val="28"/>
          <w:szCs w:val="28"/>
          <w:lang w:val="uk-UA"/>
        </w:rPr>
        <w:t xml:space="preserve"> 330 кВ «Нікопольська» щебенево-піщаної суміші.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266" w:rsidRPr="00902266" w:rsidRDefault="00902266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266" w:rsidRPr="00902266" w:rsidRDefault="00902266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27. </w:t>
      </w:r>
      <w:r w:rsidRPr="00902266">
        <w:rPr>
          <w:rFonts w:ascii="Times New Roman" w:hAnsi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27.06.2024 № 15-46/VIII та затвердити її у новій редакції.</w:t>
      </w:r>
    </w:p>
    <w:p w:rsidR="00DC6AA2" w:rsidRPr="00902266" w:rsidRDefault="00DC6AA2" w:rsidP="00DC6AA2">
      <w:pPr>
        <w:pStyle w:val="ListParagraph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28. </w:t>
      </w:r>
      <w:r w:rsidRPr="00902266">
        <w:rPr>
          <w:rFonts w:ascii="Times New Roman" w:hAnsi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27.06.2024 № 16-46/VIII та затвердити її у новій редакції.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29. </w:t>
      </w:r>
      <w:r w:rsidRPr="00902266">
        <w:rPr>
          <w:rFonts w:ascii="Times New Roman" w:hAnsi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29.03.2024</w:t>
      </w:r>
      <w:r w:rsidRPr="00902266">
        <w:rPr>
          <w:rFonts w:ascii="Times New Roman" w:hAnsi="Times New Roman"/>
          <w:spacing w:val="22"/>
          <w:sz w:val="28"/>
          <w:szCs w:val="28"/>
          <w:lang w:val="uk-UA"/>
        </w:rPr>
        <w:t xml:space="preserve"> </w:t>
      </w:r>
      <w:r w:rsidRPr="00902266">
        <w:rPr>
          <w:rFonts w:ascii="Times New Roman" w:hAnsi="Times New Roman"/>
          <w:sz w:val="28"/>
          <w:szCs w:val="28"/>
          <w:lang w:val="uk-UA"/>
        </w:rPr>
        <w:t>№ 27-43/</w:t>
      </w:r>
      <w:r w:rsidRPr="00902266">
        <w:rPr>
          <w:rFonts w:ascii="Times New Roman" w:hAnsi="Times New Roman"/>
          <w:sz w:val="28"/>
          <w:szCs w:val="28"/>
          <w:lang w:val="en-US"/>
        </w:rPr>
        <w:t>VIII</w:t>
      </w:r>
      <w:r w:rsidRPr="00902266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30. </w:t>
      </w:r>
      <w:r w:rsidRPr="00902266">
        <w:rPr>
          <w:rFonts w:ascii="Times New Roman" w:hAnsi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27.06.2024 № 14-46/VIII та затвердити її у новій редакції.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31. </w:t>
      </w:r>
      <w:r w:rsidRPr="00902266">
        <w:rPr>
          <w:rFonts w:ascii="Times New Roman" w:hAnsi="Times New Roman"/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2020-2024 роки».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bCs/>
          <w:sz w:val="28"/>
          <w:szCs w:val="28"/>
          <w:lang w:val="uk-UA"/>
        </w:rPr>
        <w:t xml:space="preserve">32. </w:t>
      </w:r>
      <w:r w:rsidRPr="00902266">
        <w:rPr>
          <w:rFonts w:ascii="Times New Roman" w:hAnsi="Times New Roman"/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І півріччя 2024 року.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 - начальник відділу економічного аналізу та прогнозування</w:t>
      </w:r>
      <w:r w:rsidRPr="00902266">
        <w:rPr>
          <w:b/>
          <w:i/>
          <w:color w:val="000000"/>
          <w:sz w:val="28"/>
          <w:szCs w:val="28"/>
          <w:lang w:val="uk-UA"/>
        </w:rPr>
        <w:t xml:space="preserve"> </w:t>
      </w:r>
      <w:r w:rsidRPr="0090226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90226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DC6AA2" w:rsidRPr="00902266" w:rsidRDefault="00DC6AA2" w:rsidP="00DC6A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sz w:val="28"/>
          <w:szCs w:val="28"/>
          <w:lang w:val="uk-UA"/>
        </w:rPr>
        <w:t xml:space="preserve">33. </w:t>
      </w:r>
      <w:r w:rsidRPr="00902266">
        <w:rPr>
          <w:rFonts w:ascii="Times New Roman" w:hAnsi="Times New Roman"/>
          <w:sz w:val="28"/>
          <w:szCs w:val="28"/>
          <w:lang w:val="uk-UA"/>
        </w:rPr>
        <w:t>Про затвердження звіту про виконання бюджету Нікопольської міської територіальної громади за І півріччя 2024 року.</w:t>
      </w:r>
    </w:p>
    <w:p w:rsidR="00902266" w:rsidRPr="00902266" w:rsidRDefault="00902266" w:rsidP="0090226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 xml:space="preserve"> начальник </w:t>
      </w:r>
      <w:r w:rsidRPr="0090226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902266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90226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902266" w:rsidRPr="00902266" w:rsidRDefault="00902266" w:rsidP="00DC6AA2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</w:p>
    <w:p w:rsidR="00DC6AA2" w:rsidRPr="00902266" w:rsidRDefault="00DC6AA2" w:rsidP="00DC6AA2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  <w:r w:rsidRPr="00902266">
        <w:rPr>
          <w:b/>
          <w:szCs w:val="28"/>
        </w:rPr>
        <w:t xml:space="preserve">34. </w:t>
      </w:r>
      <w:r w:rsidRPr="00902266">
        <w:rPr>
          <w:szCs w:val="28"/>
          <w:lang w:val="ru-RU"/>
        </w:rPr>
        <w:t>П</w:t>
      </w:r>
      <w:proofErr w:type="spellStart"/>
      <w:r w:rsidRPr="00902266">
        <w:rPr>
          <w:szCs w:val="28"/>
        </w:rPr>
        <w:t>ро</w:t>
      </w:r>
      <w:proofErr w:type="spellEnd"/>
      <w:r w:rsidRPr="00902266">
        <w:rPr>
          <w:szCs w:val="28"/>
          <w:lang w:val="ru-RU"/>
        </w:rPr>
        <w:t xml:space="preserve"> затвердження  </w:t>
      </w:r>
      <w:proofErr w:type="spellStart"/>
      <w:r w:rsidRPr="00902266">
        <w:rPr>
          <w:szCs w:val="28"/>
          <w:lang w:val="ru-RU"/>
        </w:rPr>
        <w:t>змін</w:t>
      </w:r>
      <w:proofErr w:type="spellEnd"/>
      <w:r w:rsidRPr="00902266">
        <w:rPr>
          <w:szCs w:val="28"/>
          <w:lang w:val="ru-RU"/>
        </w:rPr>
        <w:t xml:space="preserve"> до </w:t>
      </w:r>
      <w:proofErr w:type="spellStart"/>
      <w:r w:rsidRPr="00902266">
        <w:rPr>
          <w:szCs w:val="28"/>
          <w:lang w:val="ru-RU"/>
        </w:rPr>
        <w:t>міської</w:t>
      </w:r>
      <w:proofErr w:type="spellEnd"/>
      <w:r w:rsidRPr="00902266">
        <w:rPr>
          <w:szCs w:val="28"/>
          <w:lang w:val="ru-RU"/>
        </w:rPr>
        <w:t xml:space="preserve">  </w:t>
      </w:r>
      <w:proofErr w:type="spellStart"/>
      <w:r w:rsidRPr="00902266">
        <w:rPr>
          <w:szCs w:val="28"/>
          <w:lang w:val="ru-RU"/>
        </w:rPr>
        <w:t>програми</w:t>
      </w:r>
      <w:proofErr w:type="spellEnd"/>
      <w:r w:rsidRPr="00902266">
        <w:rPr>
          <w:szCs w:val="28"/>
          <w:lang w:val="ru-RU"/>
        </w:rPr>
        <w:t xml:space="preserve"> </w:t>
      </w:r>
      <w:r w:rsidRPr="00902266">
        <w:rPr>
          <w:bCs/>
          <w:color w:val="000000"/>
          <w:szCs w:val="28"/>
          <w:bdr w:val="none" w:sz="0" w:space="0" w:color="auto" w:frame="1"/>
          <w:lang w:val="ru-RU"/>
        </w:rPr>
        <w:t>«С</w:t>
      </w:r>
      <w:proofErr w:type="spellStart"/>
      <w:r w:rsidRPr="00902266">
        <w:rPr>
          <w:bCs/>
          <w:color w:val="000000"/>
          <w:szCs w:val="28"/>
          <w:bdr w:val="none" w:sz="0" w:space="0" w:color="auto" w:frame="1"/>
        </w:rPr>
        <w:t>прияння</w:t>
      </w:r>
      <w:proofErr w:type="spellEnd"/>
      <w:r w:rsidRPr="00902266">
        <w:rPr>
          <w:bCs/>
          <w:color w:val="000000"/>
          <w:szCs w:val="28"/>
          <w:bdr w:val="none" w:sz="0" w:space="0" w:color="auto" w:frame="1"/>
          <w:lang w:val="ru-RU"/>
        </w:rPr>
        <w:t xml:space="preserve"> </w:t>
      </w:r>
      <w:r w:rsidRPr="00902266">
        <w:rPr>
          <w:szCs w:val="28"/>
        </w:rPr>
        <w:t xml:space="preserve"> впровадженню державної політики органами</w:t>
      </w:r>
      <w:proofErr w:type="gramStart"/>
      <w:r w:rsidRPr="00902266">
        <w:rPr>
          <w:szCs w:val="28"/>
        </w:rPr>
        <w:t xml:space="preserve"> Д</w:t>
      </w:r>
      <w:proofErr w:type="gramEnd"/>
      <w:r w:rsidRPr="00902266">
        <w:rPr>
          <w:szCs w:val="28"/>
        </w:rPr>
        <w:t>ержавної казначейської</w:t>
      </w:r>
      <w:r w:rsidRPr="00902266">
        <w:rPr>
          <w:szCs w:val="28"/>
          <w:lang w:val="ru-RU"/>
        </w:rPr>
        <w:t xml:space="preserve"> </w:t>
      </w:r>
      <w:r w:rsidRPr="00902266">
        <w:rPr>
          <w:szCs w:val="28"/>
        </w:rPr>
        <w:t>служби України</w:t>
      </w:r>
      <w:r w:rsidRPr="00902266">
        <w:rPr>
          <w:szCs w:val="28"/>
          <w:lang w:val="ru-RU"/>
        </w:rPr>
        <w:t xml:space="preserve"> </w:t>
      </w:r>
      <w:r w:rsidRPr="00902266">
        <w:rPr>
          <w:szCs w:val="28"/>
        </w:rPr>
        <w:t>у</w:t>
      </w:r>
      <w:r w:rsidRPr="00902266">
        <w:rPr>
          <w:szCs w:val="28"/>
          <w:lang w:val="ru-RU"/>
        </w:rPr>
        <w:t xml:space="preserve">                     </w:t>
      </w:r>
      <w:r w:rsidRPr="00902266">
        <w:rPr>
          <w:szCs w:val="28"/>
        </w:rPr>
        <w:t>м. Нікополі</w:t>
      </w:r>
      <w:r w:rsidRPr="00902266">
        <w:rPr>
          <w:szCs w:val="28"/>
          <w:lang w:val="ru-RU"/>
        </w:rPr>
        <w:t xml:space="preserve"> Д</w:t>
      </w:r>
      <w:proofErr w:type="spellStart"/>
      <w:r w:rsidRPr="00902266">
        <w:rPr>
          <w:szCs w:val="28"/>
        </w:rPr>
        <w:t>ніпропетровської</w:t>
      </w:r>
      <w:proofErr w:type="spellEnd"/>
      <w:r w:rsidRPr="00902266">
        <w:rPr>
          <w:szCs w:val="28"/>
        </w:rPr>
        <w:t xml:space="preserve">  області на 2023-2025 роки»</w:t>
      </w:r>
      <w:r w:rsidRPr="00902266">
        <w:rPr>
          <w:szCs w:val="28"/>
          <w:lang w:val="ru-RU"/>
        </w:rPr>
        <w:t>.</w:t>
      </w:r>
    </w:p>
    <w:p w:rsidR="00DC6AA2" w:rsidRPr="00902266" w:rsidRDefault="00DC6AA2" w:rsidP="001D280A">
      <w:pPr>
        <w:pStyle w:val="BodyText"/>
        <w:tabs>
          <w:tab w:val="left" w:pos="0"/>
        </w:tabs>
        <w:jc w:val="both"/>
        <w:rPr>
          <w:szCs w:val="28"/>
        </w:rPr>
      </w:pPr>
      <w:r w:rsidRPr="00902266">
        <w:rPr>
          <w:b/>
          <w:szCs w:val="28"/>
        </w:rPr>
        <w:t xml:space="preserve">35. </w:t>
      </w:r>
      <w:r w:rsidRPr="00902266">
        <w:rPr>
          <w:szCs w:val="28"/>
        </w:rPr>
        <w:t>Про внесення змін  до рішення міської ради від 12 грудня 2023 року                        № 50-40/</w:t>
      </w:r>
      <w:r w:rsidRPr="00902266">
        <w:rPr>
          <w:szCs w:val="28"/>
          <w:lang w:val="en-US"/>
        </w:rPr>
        <w:t>V</w:t>
      </w:r>
      <w:r w:rsidRPr="00902266">
        <w:rPr>
          <w:szCs w:val="28"/>
        </w:rPr>
        <w:t>ІІІ «Про бюджет Нікопольської міської територіальної громади на 2024 рік».</w:t>
      </w:r>
    </w:p>
    <w:p w:rsidR="00902266" w:rsidRPr="00902266" w:rsidRDefault="00902266" w:rsidP="0090226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902266" w:rsidRPr="00902266" w:rsidRDefault="00902266" w:rsidP="009022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902266" w:rsidRPr="00902266" w:rsidRDefault="00902266" w:rsidP="00902266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2266" w:rsidRPr="00902266" w:rsidRDefault="00902266" w:rsidP="00902266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36. </w:t>
      </w:r>
      <w:r w:rsidRPr="009022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902266" w:rsidRPr="00902266" w:rsidRDefault="00902266" w:rsidP="00902266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DC6AA2" w:rsidRPr="00902266" w:rsidRDefault="00DC6AA2" w:rsidP="00DC6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266" w:rsidRDefault="00902266" w:rsidP="00DC6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266" w:rsidRDefault="00902266" w:rsidP="00DC6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266" w:rsidRDefault="00902266" w:rsidP="00DC6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AA2" w:rsidRPr="00902266" w:rsidRDefault="00DC6AA2" w:rsidP="00DC6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37. </w:t>
      </w:r>
      <w:r w:rsidRPr="00902266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Нікопольського району Дніпропетровської області на 2024-2028 роки, затвердженої рішенням Нікопольської міської ради від 17.11.2023 № 31-39/</w:t>
      </w:r>
      <w:r w:rsidRPr="00902266">
        <w:rPr>
          <w:rFonts w:ascii="Times New Roman" w:hAnsi="Times New Roman" w:cs="Times New Roman"/>
          <w:sz w:val="28"/>
          <w:szCs w:val="28"/>
        </w:rPr>
        <w:t>VIII</w:t>
      </w:r>
      <w:r w:rsidRPr="009022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2266" w:rsidRPr="00902266" w:rsidRDefault="00902266" w:rsidP="00902266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902266" w:rsidRPr="00902266" w:rsidRDefault="00902266" w:rsidP="00DC6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2266" w:rsidRPr="00D375F5" w:rsidRDefault="00902266" w:rsidP="0090226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375F5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902266" w:rsidRPr="00D375F5" w:rsidRDefault="00902266" w:rsidP="0090226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375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D375F5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D375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902266" w:rsidRDefault="00902266" w:rsidP="00DC6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2266" w:rsidRDefault="00902266" w:rsidP="00DC6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2266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5E66"/>
    <w:rsid w:val="00033E56"/>
    <w:rsid w:val="00036864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E290B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721B"/>
    <w:rsid w:val="00181EE5"/>
    <w:rsid w:val="00184D8C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D280A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0597"/>
    <w:rsid w:val="00267FF4"/>
    <w:rsid w:val="00273A50"/>
    <w:rsid w:val="00277B26"/>
    <w:rsid w:val="00285E3C"/>
    <w:rsid w:val="00297467"/>
    <w:rsid w:val="002A065D"/>
    <w:rsid w:val="002A44DC"/>
    <w:rsid w:val="002B257E"/>
    <w:rsid w:val="002C0A94"/>
    <w:rsid w:val="002E6DFA"/>
    <w:rsid w:val="003050AD"/>
    <w:rsid w:val="00310085"/>
    <w:rsid w:val="0031195C"/>
    <w:rsid w:val="00322556"/>
    <w:rsid w:val="00327F6C"/>
    <w:rsid w:val="003328AE"/>
    <w:rsid w:val="00336A97"/>
    <w:rsid w:val="003504DB"/>
    <w:rsid w:val="00353673"/>
    <w:rsid w:val="00356BDE"/>
    <w:rsid w:val="0036339B"/>
    <w:rsid w:val="00375759"/>
    <w:rsid w:val="003760CE"/>
    <w:rsid w:val="003771D4"/>
    <w:rsid w:val="00383516"/>
    <w:rsid w:val="00387BB4"/>
    <w:rsid w:val="00390310"/>
    <w:rsid w:val="003A0335"/>
    <w:rsid w:val="003A13C5"/>
    <w:rsid w:val="003A5838"/>
    <w:rsid w:val="003B51B1"/>
    <w:rsid w:val="003B6CC3"/>
    <w:rsid w:val="003C776C"/>
    <w:rsid w:val="003D2A9F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C92"/>
    <w:rsid w:val="00453DE6"/>
    <w:rsid w:val="00460D70"/>
    <w:rsid w:val="00467C93"/>
    <w:rsid w:val="00470AE2"/>
    <w:rsid w:val="00471AA9"/>
    <w:rsid w:val="00473BA9"/>
    <w:rsid w:val="004915CE"/>
    <w:rsid w:val="004A6EFE"/>
    <w:rsid w:val="004B1166"/>
    <w:rsid w:val="004C28C1"/>
    <w:rsid w:val="004E11A8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F80"/>
    <w:rsid w:val="00554BB3"/>
    <w:rsid w:val="0055545C"/>
    <w:rsid w:val="00563E69"/>
    <w:rsid w:val="00564F35"/>
    <w:rsid w:val="005666B7"/>
    <w:rsid w:val="00572674"/>
    <w:rsid w:val="00577C55"/>
    <w:rsid w:val="005B2D91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7593"/>
    <w:rsid w:val="0065201F"/>
    <w:rsid w:val="00653091"/>
    <w:rsid w:val="0066585E"/>
    <w:rsid w:val="00666CE3"/>
    <w:rsid w:val="0067036C"/>
    <w:rsid w:val="00682B9E"/>
    <w:rsid w:val="0068350C"/>
    <w:rsid w:val="00687C33"/>
    <w:rsid w:val="006A7D03"/>
    <w:rsid w:val="006B6306"/>
    <w:rsid w:val="006C4BAD"/>
    <w:rsid w:val="006D77DF"/>
    <w:rsid w:val="006E7A46"/>
    <w:rsid w:val="006F3CFB"/>
    <w:rsid w:val="006F6375"/>
    <w:rsid w:val="006F65F2"/>
    <w:rsid w:val="0071166C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9252F"/>
    <w:rsid w:val="007A07E7"/>
    <w:rsid w:val="007A28D5"/>
    <w:rsid w:val="007A7F84"/>
    <w:rsid w:val="007B00ED"/>
    <w:rsid w:val="007B29C8"/>
    <w:rsid w:val="007B32FD"/>
    <w:rsid w:val="007B4B23"/>
    <w:rsid w:val="007C02D9"/>
    <w:rsid w:val="007C5818"/>
    <w:rsid w:val="007D3A44"/>
    <w:rsid w:val="007E7254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5C8E"/>
    <w:rsid w:val="00854D31"/>
    <w:rsid w:val="00864FB1"/>
    <w:rsid w:val="00873543"/>
    <w:rsid w:val="00877F73"/>
    <w:rsid w:val="008836CB"/>
    <w:rsid w:val="00884F7F"/>
    <w:rsid w:val="0088798A"/>
    <w:rsid w:val="00892BE2"/>
    <w:rsid w:val="00892D06"/>
    <w:rsid w:val="008A40EA"/>
    <w:rsid w:val="008B3933"/>
    <w:rsid w:val="008C5AC1"/>
    <w:rsid w:val="008C7656"/>
    <w:rsid w:val="008D36A0"/>
    <w:rsid w:val="008F172C"/>
    <w:rsid w:val="008F1C3D"/>
    <w:rsid w:val="00902266"/>
    <w:rsid w:val="00903F88"/>
    <w:rsid w:val="00904E23"/>
    <w:rsid w:val="009065F3"/>
    <w:rsid w:val="0091198B"/>
    <w:rsid w:val="00913AAD"/>
    <w:rsid w:val="00916B58"/>
    <w:rsid w:val="0094559E"/>
    <w:rsid w:val="00946232"/>
    <w:rsid w:val="00950F9C"/>
    <w:rsid w:val="00962413"/>
    <w:rsid w:val="0097362C"/>
    <w:rsid w:val="00973763"/>
    <w:rsid w:val="0098162E"/>
    <w:rsid w:val="009838B9"/>
    <w:rsid w:val="00993F51"/>
    <w:rsid w:val="009B4945"/>
    <w:rsid w:val="009C005C"/>
    <w:rsid w:val="009C0776"/>
    <w:rsid w:val="009C2C81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7C9F"/>
    <w:rsid w:val="00A72D15"/>
    <w:rsid w:val="00A81E16"/>
    <w:rsid w:val="00A826E7"/>
    <w:rsid w:val="00A95E18"/>
    <w:rsid w:val="00AA6347"/>
    <w:rsid w:val="00AB7DE4"/>
    <w:rsid w:val="00AC4E13"/>
    <w:rsid w:val="00AD3FDA"/>
    <w:rsid w:val="00AD5898"/>
    <w:rsid w:val="00AD5B7E"/>
    <w:rsid w:val="00AD7E60"/>
    <w:rsid w:val="00AE5621"/>
    <w:rsid w:val="00AF3295"/>
    <w:rsid w:val="00B038DF"/>
    <w:rsid w:val="00B07326"/>
    <w:rsid w:val="00B16A28"/>
    <w:rsid w:val="00B21033"/>
    <w:rsid w:val="00B25941"/>
    <w:rsid w:val="00B35E1B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D3DC8"/>
    <w:rsid w:val="00BE30C6"/>
    <w:rsid w:val="00BF111B"/>
    <w:rsid w:val="00BF1ACB"/>
    <w:rsid w:val="00BF63F9"/>
    <w:rsid w:val="00C07F8D"/>
    <w:rsid w:val="00C16599"/>
    <w:rsid w:val="00C33C61"/>
    <w:rsid w:val="00C5483E"/>
    <w:rsid w:val="00C560E6"/>
    <w:rsid w:val="00C61700"/>
    <w:rsid w:val="00C6689A"/>
    <w:rsid w:val="00C809F3"/>
    <w:rsid w:val="00C83221"/>
    <w:rsid w:val="00C93262"/>
    <w:rsid w:val="00C94DBE"/>
    <w:rsid w:val="00CA496F"/>
    <w:rsid w:val="00CC3ED0"/>
    <w:rsid w:val="00CE7242"/>
    <w:rsid w:val="00CF0074"/>
    <w:rsid w:val="00CF2E57"/>
    <w:rsid w:val="00CF3423"/>
    <w:rsid w:val="00CF6E66"/>
    <w:rsid w:val="00D05826"/>
    <w:rsid w:val="00D069BF"/>
    <w:rsid w:val="00D20675"/>
    <w:rsid w:val="00D2116F"/>
    <w:rsid w:val="00D22A01"/>
    <w:rsid w:val="00D30762"/>
    <w:rsid w:val="00D375F5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C6AA2"/>
    <w:rsid w:val="00DE0ABE"/>
    <w:rsid w:val="00DE247B"/>
    <w:rsid w:val="00DF5F21"/>
    <w:rsid w:val="00E0605E"/>
    <w:rsid w:val="00E41339"/>
    <w:rsid w:val="00E46093"/>
    <w:rsid w:val="00E51004"/>
    <w:rsid w:val="00E63D73"/>
    <w:rsid w:val="00E655AF"/>
    <w:rsid w:val="00E71A5F"/>
    <w:rsid w:val="00E74AEE"/>
    <w:rsid w:val="00E76F71"/>
    <w:rsid w:val="00E90DF1"/>
    <w:rsid w:val="00E91A2C"/>
    <w:rsid w:val="00E976E4"/>
    <w:rsid w:val="00EA750C"/>
    <w:rsid w:val="00EB1D25"/>
    <w:rsid w:val="00EB2CBA"/>
    <w:rsid w:val="00EB3901"/>
    <w:rsid w:val="00EC1872"/>
    <w:rsid w:val="00EC20AF"/>
    <w:rsid w:val="00EC4222"/>
    <w:rsid w:val="00ED3E65"/>
    <w:rsid w:val="00ED5E9C"/>
    <w:rsid w:val="00EE17B2"/>
    <w:rsid w:val="00EE1FF1"/>
    <w:rsid w:val="00EE6EF9"/>
    <w:rsid w:val="00F013B9"/>
    <w:rsid w:val="00F01A58"/>
    <w:rsid w:val="00F0561F"/>
    <w:rsid w:val="00F058EF"/>
    <w:rsid w:val="00F06865"/>
    <w:rsid w:val="00F1243D"/>
    <w:rsid w:val="00F16929"/>
    <w:rsid w:val="00F23B77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6E34"/>
    <w:rsid w:val="00F9009F"/>
    <w:rsid w:val="00F916B5"/>
    <w:rsid w:val="00F91A2E"/>
    <w:rsid w:val="00F92594"/>
    <w:rsid w:val="00F96CAA"/>
    <w:rsid w:val="00FA2ED5"/>
    <w:rsid w:val="00FC3A35"/>
    <w:rsid w:val="00FD46AD"/>
    <w:rsid w:val="00FE33F7"/>
    <w:rsid w:val="00FE772B"/>
    <w:rsid w:val="00FF2145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DCEC-BA69-4929-AA9F-D9AADEA3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51</cp:revision>
  <cp:lastPrinted>2024-07-19T07:31:00Z</cp:lastPrinted>
  <dcterms:created xsi:type="dcterms:W3CDTF">2024-05-17T09:37:00Z</dcterms:created>
  <dcterms:modified xsi:type="dcterms:W3CDTF">2024-07-25T13:43:00Z</dcterms:modified>
</cp:coreProperties>
</file>